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0C21A6" w:rsidRDefault="00C9218C" w:rsidP="000C21A6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6F57CB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802E28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Sayı : 28835</w:t>
      </w:r>
    </w:p>
    <w:p w:rsidR="00D737E9" w:rsidRDefault="00D737E9" w:rsidP="000C21A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789" w:type="dxa"/>
        <w:jc w:val="center"/>
        <w:tblLook w:val="01E0"/>
      </w:tblPr>
      <w:tblGrid>
        <w:gridCol w:w="8789"/>
      </w:tblGrid>
      <w:tr w:rsidR="00C9218C" w:rsidRPr="00C9218C">
        <w:trPr>
          <w:trHeight w:val="480"/>
          <w:jc w:val="center"/>
        </w:trPr>
        <w:tc>
          <w:tcPr>
            <w:tcW w:w="8789" w:type="dxa"/>
            <w:vAlign w:val="center"/>
            <w:hideMark/>
          </w:tcPr>
          <w:p w:rsidR="00C9218C" w:rsidRPr="00C9218C" w:rsidRDefault="00C9218C" w:rsidP="00C9218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</w:pPr>
            <w:r w:rsidRPr="00C9218C"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  <w:t>BAKANLAR KURULU KARARI</w:t>
            </w:r>
          </w:p>
        </w:tc>
      </w:tr>
      <w:tr w:rsidR="00C9218C" w:rsidRPr="00C9218C">
        <w:trPr>
          <w:trHeight w:val="480"/>
          <w:jc w:val="center"/>
        </w:trPr>
        <w:tc>
          <w:tcPr>
            <w:tcW w:w="8789" w:type="dxa"/>
            <w:vAlign w:val="center"/>
          </w:tcPr>
          <w:p w:rsidR="00C9218C" w:rsidRPr="00C9218C" w:rsidRDefault="00C9218C" w:rsidP="00C9218C">
            <w:pPr>
              <w:tabs>
                <w:tab w:val="left" w:pos="566"/>
                <w:tab w:val="center" w:pos="3543"/>
              </w:tabs>
              <w:spacing w:after="0" w:line="240" w:lineRule="exact"/>
              <w:ind w:firstLine="5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9218C">
              <w:rPr>
                <w:rFonts w:ascii="Times New Roman" w:eastAsia="Times New Roman" w:hAnsi="Times New Roman" w:cs="Times New Roman"/>
                <w:b/>
                <w:sz w:val="18"/>
                <w:u w:val="single"/>
                <w:lang w:val="en-GB" w:eastAsia="tr-TR"/>
              </w:rPr>
              <w:t>Karar Sayısı : 2013/5571</w:t>
            </w:r>
          </w:p>
          <w:p w:rsidR="00C9218C" w:rsidRPr="00C9218C" w:rsidRDefault="00C9218C" w:rsidP="00C9218C">
            <w:pPr>
              <w:tabs>
                <w:tab w:val="left" w:pos="566"/>
                <w:tab w:val="center" w:pos="3543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</w:pPr>
            <w:r w:rsidRPr="00C9218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6292 sayılı Orman Köylülerinin Kalkınmalarının Desteklenmesi ve Hazine Adına Orman Sınırları Dışına Çıkarılan Yerlerin Değerlendirilmesi ile Hazineye Ait Tarım Arazilerinin Satışı Hakkında Kanunun 6 ncı maddesinin altıncı fıkrasında yer alan hak sahiplerine satış işlemlerinin İdarece sonuçlandırılmasına ilişkin sürenin uzatılması hakkındaki ekli Kararın yürürlüğe konulması; Maliye Bakanlığının 22/10/2013 tarihli ve 39623 sayılı yazısı üzerine, anılan Kanunun 6 ncı maddesine göre, Bakanlar Kurulu’nca 4/11/2013 tarihinde kararlaştırılmıştır. </w:t>
            </w:r>
          </w:p>
          <w:p w:rsidR="00C9218C" w:rsidRPr="00C9218C" w:rsidRDefault="00C9218C" w:rsidP="00C9218C">
            <w:pPr>
              <w:tabs>
                <w:tab w:val="left" w:pos="566"/>
                <w:tab w:val="center" w:pos="3543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</w:pPr>
          </w:p>
          <w:p w:rsidR="00C9218C" w:rsidRPr="00C9218C" w:rsidRDefault="00C9218C" w:rsidP="00C9218C">
            <w:pPr>
              <w:tabs>
                <w:tab w:val="center" w:pos="7311"/>
              </w:tabs>
              <w:spacing w:before="170"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  <w:r w:rsidRPr="00C9218C">
              <w:rPr>
                <w:rFonts w:ascii="Times New Roman" w:eastAsia="Times New Roman" w:hAnsi="Times New Roman" w:cs="Times New Roman"/>
                <w:b/>
                <w:sz w:val="14"/>
                <w:lang w:val="en-GB" w:eastAsia="tr-TR"/>
              </w:rPr>
              <w:tab/>
              <w:t>Abdullah GÜL</w:t>
            </w:r>
          </w:p>
          <w:p w:rsidR="00C9218C" w:rsidRPr="00C9218C" w:rsidRDefault="00C9218C" w:rsidP="00C9218C">
            <w:pPr>
              <w:tabs>
                <w:tab w:val="center" w:pos="731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CUMHURBAŞKANI</w:t>
            </w:r>
          </w:p>
          <w:p w:rsidR="00C9218C" w:rsidRPr="00C9218C" w:rsidRDefault="00C9218C" w:rsidP="00C9218C">
            <w:pPr>
              <w:tabs>
                <w:tab w:val="center" w:pos="850"/>
                <w:tab w:val="center" w:pos="2636"/>
                <w:tab w:val="center" w:pos="4450"/>
                <w:tab w:val="center" w:pos="620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Recep Tayyip ERDOĞAN</w:t>
            </w:r>
          </w:p>
          <w:p w:rsidR="00C9218C" w:rsidRPr="00C9218C" w:rsidRDefault="00C9218C" w:rsidP="00C9218C">
            <w:pPr>
              <w:tabs>
                <w:tab w:val="center" w:pos="850"/>
                <w:tab w:val="center" w:pos="2636"/>
                <w:tab w:val="center" w:pos="4450"/>
                <w:tab w:val="center" w:pos="620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Başbakan</w:t>
            </w:r>
          </w:p>
          <w:p w:rsidR="00C9218C" w:rsidRPr="00C9218C" w:rsidRDefault="00C9218C" w:rsidP="00C9218C">
            <w:pPr>
              <w:tabs>
                <w:tab w:val="center" w:pos="914"/>
                <w:tab w:val="center" w:pos="3171"/>
                <w:tab w:val="center" w:pos="5331"/>
                <w:tab w:val="center" w:pos="7311"/>
              </w:tabs>
              <w:spacing w:before="170"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B. ARINÇ</w:t>
            </w: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A. BABACAN</w:t>
            </w: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B. ATALAY</w:t>
            </w: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B. BOZDAĞ</w:t>
            </w:r>
          </w:p>
          <w:p w:rsidR="00C9218C" w:rsidRPr="00C9218C" w:rsidRDefault="00C9218C" w:rsidP="00C9218C">
            <w:pPr>
              <w:tabs>
                <w:tab w:val="center" w:pos="914"/>
                <w:tab w:val="center" w:pos="3171"/>
                <w:tab w:val="center" w:pos="5331"/>
                <w:tab w:val="center" w:pos="731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Başbakan Yardımcısı</w:t>
            </w: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Başbakan Yardımcısı</w:t>
            </w: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Başbakan Yardımcısı</w:t>
            </w: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Başbakan Yardımcısı</w:t>
            </w:r>
          </w:p>
          <w:p w:rsidR="00C9218C" w:rsidRPr="00C9218C" w:rsidRDefault="00C9218C" w:rsidP="00C9218C">
            <w:pPr>
              <w:tabs>
                <w:tab w:val="center" w:pos="914"/>
                <w:tab w:val="center" w:pos="3171"/>
                <w:tab w:val="center" w:pos="5331"/>
                <w:tab w:val="center" w:pos="7311"/>
              </w:tabs>
              <w:spacing w:before="170"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S. ERGİN</w:t>
            </w: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F. ŞAHİN</w:t>
            </w: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E. BAĞIŞ</w:t>
            </w: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N. ERGÜN</w:t>
            </w:r>
          </w:p>
          <w:p w:rsidR="00C9218C" w:rsidRPr="00C9218C" w:rsidRDefault="00C9218C" w:rsidP="00C9218C">
            <w:pPr>
              <w:tabs>
                <w:tab w:val="center" w:pos="914"/>
                <w:tab w:val="center" w:pos="3171"/>
                <w:tab w:val="center" w:pos="5331"/>
                <w:tab w:val="center" w:pos="731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Adalet Bakanı</w:t>
            </w: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 xml:space="preserve">Aile ve Sosyal Politikalar Bakanı </w:t>
            </w: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Avrupa Birliği Bakanı</w:t>
            </w: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Bilim, Sanayi ve Teknoloji Bakanı</w:t>
            </w:r>
          </w:p>
          <w:p w:rsidR="00C9218C" w:rsidRPr="00C9218C" w:rsidRDefault="00C9218C" w:rsidP="00C9218C">
            <w:pPr>
              <w:tabs>
                <w:tab w:val="center" w:pos="914"/>
                <w:tab w:val="center" w:pos="3171"/>
                <w:tab w:val="center" w:pos="5331"/>
                <w:tab w:val="center" w:pos="7311"/>
              </w:tabs>
              <w:spacing w:before="170"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F. ÇELİK</w:t>
            </w: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E. BAYRAKTAR</w:t>
            </w: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A. DAVUTOĞLU</w:t>
            </w: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M. Z. ÇAĞLAYAN</w:t>
            </w:r>
          </w:p>
          <w:p w:rsidR="00C9218C" w:rsidRPr="00C9218C" w:rsidRDefault="00C9218C" w:rsidP="00C9218C">
            <w:pPr>
              <w:tabs>
                <w:tab w:val="center" w:pos="914"/>
                <w:tab w:val="center" w:pos="3171"/>
                <w:tab w:val="center" w:pos="5331"/>
                <w:tab w:val="center" w:pos="731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Çalışma ve Sosyal Güvenlik Bakanı</w:t>
            </w: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Çevre ve Şehircilik Bakanı</w:t>
            </w: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Dışişleri Bakanı</w:t>
            </w: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Ekonomi Bakanı</w:t>
            </w:r>
          </w:p>
          <w:p w:rsidR="00C9218C" w:rsidRPr="00C9218C" w:rsidRDefault="00C9218C" w:rsidP="00C9218C">
            <w:pPr>
              <w:tabs>
                <w:tab w:val="center" w:pos="914"/>
                <w:tab w:val="center" w:pos="3171"/>
                <w:tab w:val="center" w:pos="5331"/>
                <w:tab w:val="center" w:pos="7311"/>
              </w:tabs>
              <w:spacing w:before="170"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T. YILDIZ</w:t>
            </w: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S. KILIÇ</w:t>
            </w: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M. M. EKER</w:t>
            </w: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H. YAZICI</w:t>
            </w:r>
          </w:p>
          <w:p w:rsidR="00C9218C" w:rsidRPr="00C9218C" w:rsidRDefault="00C9218C" w:rsidP="00C9218C">
            <w:pPr>
              <w:tabs>
                <w:tab w:val="center" w:pos="914"/>
                <w:tab w:val="center" w:pos="3171"/>
                <w:tab w:val="center" w:pos="5331"/>
                <w:tab w:val="center" w:pos="731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Enerji ve Tabii Kaynaklar Bakanı</w:t>
            </w: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Gençlik ve Spor Bakanı</w:t>
            </w: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Gıda, Tarım ve Hayvancılık Bakanı</w:t>
            </w: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Gümrük ve Ticaret Bakanı</w:t>
            </w:r>
          </w:p>
          <w:p w:rsidR="00C9218C" w:rsidRPr="00C9218C" w:rsidRDefault="00C9218C" w:rsidP="00C9218C">
            <w:pPr>
              <w:tabs>
                <w:tab w:val="center" w:pos="914"/>
                <w:tab w:val="center" w:pos="3171"/>
                <w:tab w:val="center" w:pos="5331"/>
                <w:tab w:val="center" w:pos="7311"/>
              </w:tabs>
              <w:spacing w:before="170"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M. GÜLER</w:t>
            </w: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C. YILMAZ</w:t>
            </w: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F. ŞAHİN</w:t>
            </w: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M. ŞİMŞEK</w:t>
            </w:r>
          </w:p>
          <w:p w:rsidR="00C9218C" w:rsidRPr="00C9218C" w:rsidRDefault="00C9218C" w:rsidP="00C9218C">
            <w:pPr>
              <w:tabs>
                <w:tab w:val="center" w:pos="914"/>
                <w:tab w:val="center" w:pos="3171"/>
                <w:tab w:val="center" w:pos="5331"/>
                <w:tab w:val="center" w:pos="731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İçişleri Bakanı</w:t>
            </w: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Kalkınma Bakanı</w:t>
            </w: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Kültür ve Turizm Bakanı V.</w:t>
            </w: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Maliye Bakanı</w:t>
            </w:r>
          </w:p>
          <w:p w:rsidR="00C9218C" w:rsidRPr="00C9218C" w:rsidRDefault="00C9218C" w:rsidP="00C9218C">
            <w:pPr>
              <w:tabs>
                <w:tab w:val="center" w:pos="1595"/>
                <w:tab w:val="center" w:pos="3711"/>
                <w:tab w:val="center" w:pos="6051"/>
              </w:tabs>
              <w:spacing w:before="170"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N. AVCI</w:t>
            </w: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İ. YILMAZ</w:t>
            </w: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V. EROĞLU</w:t>
            </w:r>
          </w:p>
          <w:p w:rsidR="00C9218C" w:rsidRPr="00C9218C" w:rsidRDefault="00C9218C" w:rsidP="00C9218C">
            <w:pPr>
              <w:tabs>
                <w:tab w:val="center" w:pos="1595"/>
                <w:tab w:val="center" w:pos="3711"/>
                <w:tab w:val="center" w:pos="605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Millî Eğitim Bakanı</w:t>
            </w: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Millî Savunma Bakanı</w:t>
            </w: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Orman ve Su İşleri Bakanı</w:t>
            </w:r>
          </w:p>
          <w:p w:rsidR="00C9218C" w:rsidRPr="00C9218C" w:rsidRDefault="00C9218C" w:rsidP="00C9218C">
            <w:pPr>
              <w:tabs>
                <w:tab w:val="center" w:pos="2275"/>
                <w:tab w:val="center" w:pos="4615"/>
              </w:tabs>
              <w:spacing w:before="170"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M. MÜEZZİNOĞLU</w:t>
            </w: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B. YILDIRIM</w:t>
            </w:r>
          </w:p>
          <w:p w:rsidR="00C9218C" w:rsidRPr="00C9218C" w:rsidRDefault="00C9218C" w:rsidP="00C9218C">
            <w:pPr>
              <w:tabs>
                <w:tab w:val="center" w:pos="2275"/>
                <w:tab w:val="center" w:pos="4615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Sağlık Bakanı</w:t>
            </w:r>
            <w:r w:rsidRPr="00C9218C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Ulaştırma, Denizcilik ve Haberleşme Bakanı</w:t>
            </w:r>
          </w:p>
          <w:p w:rsidR="00C9218C" w:rsidRPr="00C9218C" w:rsidRDefault="00C9218C" w:rsidP="00C9218C">
            <w:pPr>
              <w:tabs>
                <w:tab w:val="center" w:pos="2275"/>
                <w:tab w:val="center" w:pos="4615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</w:pPr>
          </w:p>
          <w:p w:rsidR="00C9218C" w:rsidRPr="00C9218C" w:rsidRDefault="00C9218C" w:rsidP="00C9218C">
            <w:pPr>
              <w:tabs>
                <w:tab w:val="center" w:pos="2275"/>
                <w:tab w:val="center" w:pos="461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tr-TR"/>
              </w:rPr>
            </w:pPr>
            <w:r w:rsidRPr="00C9218C">
              <w:rPr>
                <w:rFonts w:ascii="Times New Roman" w:eastAsia="Times New Roman" w:hAnsi="Times New Roman" w:cs="Times New Roman"/>
                <w:b/>
                <w:sz w:val="18"/>
                <w:lang w:val="en-GB" w:eastAsia="tr-TR"/>
              </w:rPr>
              <w:t xml:space="preserve">4/11/2013 TARİHLİ VE 2013/5571 SAYILI </w:t>
            </w:r>
          </w:p>
          <w:p w:rsidR="00C9218C" w:rsidRPr="00C9218C" w:rsidRDefault="00C9218C" w:rsidP="00C9218C">
            <w:pPr>
              <w:tabs>
                <w:tab w:val="center" w:pos="2275"/>
                <w:tab w:val="center" w:pos="461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tr-TR"/>
              </w:rPr>
            </w:pPr>
            <w:r w:rsidRPr="00C9218C">
              <w:rPr>
                <w:rFonts w:ascii="Times New Roman" w:eastAsia="Times New Roman" w:hAnsi="Times New Roman" w:cs="Times New Roman"/>
                <w:b/>
                <w:sz w:val="18"/>
                <w:lang w:val="en-GB" w:eastAsia="tr-TR"/>
              </w:rPr>
              <w:t xml:space="preserve">KARARNAMENİN EKİ </w:t>
            </w:r>
          </w:p>
          <w:p w:rsidR="00C9218C" w:rsidRPr="00C9218C" w:rsidRDefault="00C9218C" w:rsidP="00C9218C">
            <w:pPr>
              <w:tabs>
                <w:tab w:val="center" w:pos="2275"/>
                <w:tab w:val="center" w:pos="461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tr-TR"/>
              </w:rPr>
            </w:pPr>
            <w:r w:rsidRPr="00C9218C">
              <w:rPr>
                <w:rFonts w:ascii="Times New Roman" w:eastAsia="Times New Roman" w:hAnsi="Times New Roman" w:cs="Times New Roman"/>
                <w:b/>
                <w:sz w:val="18"/>
                <w:u w:val="single"/>
                <w:lang w:val="en-GB" w:eastAsia="tr-TR"/>
              </w:rPr>
              <w:t>KARAR</w:t>
            </w:r>
          </w:p>
          <w:p w:rsidR="00C9218C" w:rsidRPr="00C9218C" w:rsidRDefault="00C9218C" w:rsidP="00C9218C">
            <w:pPr>
              <w:tabs>
                <w:tab w:val="center" w:pos="2275"/>
                <w:tab w:val="center" w:pos="4615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18"/>
                <w:lang w:val="en-GB" w:eastAsia="tr-TR"/>
              </w:rPr>
            </w:pPr>
            <w:r w:rsidRPr="00C9218C">
              <w:rPr>
                <w:rFonts w:ascii="Times New Roman" w:eastAsia="Times New Roman" w:hAnsi="Times New Roman" w:cs="Times New Roman"/>
                <w:b/>
                <w:sz w:val="18"/>
                <w:lang w:val="en-GB" w:eastAsia="tr-TR"/>
              </w:rPr>
              <w:t>Süre uzatımı</w:t>
            </w:r>
          </w:p>
          <w:p w:rsidR="00C9218C" w:rsidRPr="00C9218C" w:rsidRDefault="00C9218C" w:rsidP="00C9218C">
            <w:pPr>
              <w:tabs>
                <w:tab w:val="center" w:pos="2275"/>
                <w:tab w:val="center" w:pos="4615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</w:pPr>
            <w:r w:rsidRPr="00C9218C">
              <w:rPr>
                <w:rFonts w:ascii="Times New Roman" w:eastAsia="Times New Roman" w:hAnsi="Times New Roman" w:cs="Times New Roman"/>
                <w:b/>
                <w:sz w:val="18"/>
                <w:lang w:val="en-GB" w:eastAsia="tr-TR"/>
              </w:rPr>
              <w:t>MADDE 1 –</w:t>
            </w:r>
            <w:r w:rsidRPr="00C9218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(1) 19/4/2012 tarihli ve 6292 sayılı Orman Köylülerinin Kalkınmalarının Desteklenmesi ve Hazine Adına Orman Sınırları Dışına Çıkarılan Yerlerin Değerlendirilmesi ile Hazineye Ait Tarım Arazilerinin Satışı Hakkında Kanunun 6 ncı maddesinin altıncı fıkrasında belirtilen hak sahiplerine satış işlemlerinin İdarece sonuçlandırılmasına ilişkin süre altı ay uzatılmıştır.</w:t>
            </w:r>
          </w:p>
          <w:p w:rsidR="00C9218C" w:rsidRPr="00C9218C" w:rsidRDefault="00C9218C" w:rsidP="00C9218C">
            <w:pPr>
              <w:tabs>
                <w:tab w:val="center" w:pos="2275"/>
                <w:tab w:val="center" w:pos="4615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18"/>
                <w:lang w:val="en-GB" w:eastAsia="tr-TR"/>
              </w:rPr>
            </w:pPr>
            <w:r w:rsidRPr="00C9218C">
              <w:rPr>
                <w:rFonts w:ascii="Times New Roman" w:eastAsia="Times New Roman" w:hAnsi="Times New Roman" w:cs="Times New Roman"/>
                <w:b/>
                <w:sz w:val="18"/>
                <w:lang w:val="en-GB" w:eastAsia="tr-TR"/>
              </w:rPr>
              <w:t>Yürürlük</w:t>
            </w:r>
          </w:p>
          <w:p w:rsidR="00C9218C" w:rsidRPr="00C9218C" w:rsidRDefault="00C9218C" w:rsidP="00C9218C">
            <w:pPr>
              <w:tabs>
                <w:tab w:val="center" w:pos="2275"/>
                <w:tab w:val="center" w:pos="4615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</w:pPr>
            <w:r w:rsidRPr="00C9218C">
              <w:rPr>
                <w:rFonts w:ascii="Times New Roman" w:eastAsia="Times New Roman" w:hAnsi="Times New Roman" w:cs="Times New Roman"/>
                <w:b/>
                <w:sz w:val="18"/>
                <w:lang w:val="en-GB" w:eastAsia="tr-TR"/>
              </w:rPr>
              <w:t>MADDE 2 –</w:t>
            </w:r>
            <w:r w:rsidRPr="00C9218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(1) Bu Karar, 26/8/2013 tarihinden geçerli olmak üzere yayımı tarihinde yürürlüğe girer.</w:t>
            </w:r>
          </w:p>
          <w:p w:rsidR="00C9218C" w:rsidRPr="00C9218C" w:rsidRDefault="00C9218C" w:rsidP="00C9218C">
            <w:pPr>
              <w:tabs>
                <w:tab w:val="center" w:pos="2275"/>
                <w:tab w:val="center" w:pos="4615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18"/>
                <w:lang w:val="en-GB" w:eastAsia="tr-TR"/>
              </w:rPr>
            </w:pPr>
            <w:r w:rsidRPr="00C9218C">
              <w:rPr>
                <w:rFonts w:ascii="Times New Roman" w:eastAsia="Times New Roman" w:hAnsi="Times New Roman" w:cs="Times New Roman"/>
                <w:b/>
                <w:sz w:val="18"/>
                <w:lang w:val="en-GB" w:eastAsia="tr-TR"/>
              </w:rPr>
              <w:t>Yürütme</w:t>
            </w:r>
          </w:p>
          <w:p w:rsidR="00C9218C" w:rsidRPr="00C9218C" w:rsidRDefault="00C9218C" w:rsidP="00C9218C">
            <w:pPr>
              <w:tabs>
                <w:tab w:val="center" w:pos="2275"/>
                <w:tab w:val="center" w:pos="4615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9218C">
              <w:rPr>
                <w:rFonts w:ascii="Times New Roman" w:eastAsia="Times New Roman" w:hAnsi="Times New Roman" w:cs="Times New Roman"/>
                <w:b/>
                <w:sz w:val="18"/>
                <w:lang w:val="en-GB" w:eastAsia="tr-TR"/>
              </w:rPr>
              <w:t>MADDE 3 –</w:t>
            </w:r>
            <w:r w:rsidRPr="00C9218C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(1) Bu Karar hükümlerini Maliye Bakanı yürütür. </w:t>
            </w:r>
          </w:p>
        </w:tc>
      </w:tr>
    </w:tbl>
    <w:p w:rsidR="00C9218C" w:rsidRDefault="00C9218C" w:rsidP="000C21A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C9218C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C4D" w:rsidRDefault="009E2C4D" w:rsidP="00CE6B7C">
      <w:pPr>
        <w:spacing w:after="0" w:line="240" w:lineRule="auto"/>
      </w:pPr>
      <w:r>
        <w:separator/>
      </w:r>
    </w:p>
  </w:endnote>
  <w:endnote w:type="continuationSeparator" w:id="0">
    <w:p w:rsidR="009E2C4D" w:rsidRDefault="009E2C4D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1038A0">
        <w:pPr>
          <w:pStyle w:val="Altbilgi"/>
          <w:jc w:val="center"/>
        </w:pPr>
        <w:fldSimple w:instr=" PAGE   \* MERGEFORMAT ">
          <w:r w:rsidR="00C9218C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C4D" w:rsidRDefault="009E2C4D" w:rsidP="00CE6B7C">
      <w:pPr>
        <w:spacing w:after="0" w:line="240" w:lineRule="auto"/>
      </w:pPr>
      <w:r>
        <w:separator/>
      </w:r>
    </w:p>
  </w:footnote>
  <w:footnote w:type="continuationSeparator" w:id="0">
    <w:p w:rsidR="009E2C4D" w:rsidRDefault="009E2C4D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7164"/>
    <w:rsid w:val="00054CF3"/>
    <w:rsid w:val="00057EFB"/>
    <w:rsid w:val="00063402"/>
    <w:rsid w:val="00067394"/>
    <w:rsid w:val="00067F96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B4DEA"/>
    <w:rsid w:val="000B5A38"/>
    <w:rsid w:val="000C1196"/>
    <w:rsid w:val="000C21A6"/>
    <w:rsid w:val="000D0A63"/>
    <w:rsid w:val="000D7DB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38A0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41C87"/>
    <w:rsid w:val="0014329D"/>
    <w:rsid w:val="001443CC"/>
    <w:rsid w:val="00152242"/>
    <w:rsid w:val="0015615A"/>
    <w:rsid w:val="00161128"/>
    <w:rsid w:val="00173E0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363F"/>
    <w:rsid w:val="001E3018"/>
    <w:rsid w:val="001E375F"/>
    <w:rsid w:val="001F0FCB"/>
    <w:rsid w:val="001F76B8"/>
    <w:rsid w:val="00206CB0"/>
    <w:rsid w:val="00207612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E3F"/>
    <w:rsid w:val="002800AB"/>
    <w:rsid w:val="00280E2B"/>
    <w:rsid w:val="00283265"/>
    <w:rsid w:val="002950D7"/>
    <w:rsid w:val="00295833"/>
    <w:rsid w:val="00296147"/>
    <w:rsid w:val="002A75FB"/>
    <w:rsid w:val="002C3A77"/>
    <w:rsid w:val="002D1820"/>
    <w:rsid w:val="002E5634"/>
    <w:rsid w:val="002E5D32"/>
    <w:rsid w:val="002E61AB"/>
    <w:rsid w:val="002F2161"/>
    <w:rsid w:val="003008ED"/>
    <w:rsid w:val="00310580"/>
    <w:rsid w:val="0031216B"/>
    <w:rsid w:val="0033048D"/>
    <w:rsid w:val="003320DC"/>
    <w:rsid w:val="00332167"/>
    <w:rsid w:val="00335ADD"/>
    <w:rsid w:val="003364E7"/>
    <w:rsid w:val="00343403"/>
    <w:rsid w:val="00347531"/>
    <w:rsid w:val="0036137D"/>
    <w:rsid w:val="00361C6C"/>
    <w:rsid w:val="00364973"/>
    <w:rsid w:val="003670F6"/>
    <w:rsid w:val="003747EF"/>
    <w:rsid w:val="003756F6"/>
    <w:rsid w:val="0038076F"/>
    <w:rsid w:val="00384FF4"/>
    <w:rsid w:val="00387FC2"/>
    <w:rsid w:val="0039041C"/>
    <w:rsid w:val="003A0ADA"/>
    <w:rsid w:val="003A50CF"/>
    <w:rsid w:val="003B147D"/>
    <w:rsid w:val="003D6DB0"/>
    <w:rsid w:val="003E1DD7"/>
    <w:rsid w:val="003E36BC"/>
    <w:rsid w:val="003F0A2F"/>
    <w:rsid w:val="003F0E00"/>
    <w:rsid w:val="003F26E6"/>
    <w:rsid w:val="003F7E0A"/>
    <w:rsid w:val="004017F5"/>
    <w:rsid w:val="00404668"/>
    <w:rsid w:val="00411676"/>
    <w:rsid w:val="004155DE"/>
    <w:rsid w:val="0042045E"/>
    <w:rsid w:val="004239D0"/>
    <w:rsid w:val="00424075"/>
    <w:rsid w:val="00424401"/>
    <w:rsid w:val="00424EE7"/>
    <w:rsid w:val="004412EB"/>
    <w:rsid w:val="00441D28"/>
    <w:rsid w:val="00446947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A06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D3E0D"/>
    <w:rsid w:val="004E2415"/>
    <w:rsid w:val="004E2C89"/>
    <w:rsid w:val="004E3D3E"/>
    <w:rsid w:val="004E6A6B"/>
    <w:rsid w:val="004F1E1E"/>
    <w:rsid w:val="004F7EAB"/>
    <w:rsid w:val="00500FD6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C4142"/>
    <w:rsid w:val="005C5A15"/>
    <w:rsid w:val="005C608A"/>
    <w:rsid w:val="005C6C52"/>
    <w:rsid w:val="005D5A7C"/>
    <w:rsid w:val="005E2054"/>
    <w:rsid w:val="005E50AC"/>
    <w:rsid w:val="005F44E7"/>
    <w:rsid w:val="005F5004"/>
    <w:rsid w:val="005F60F1"/>
    <w:rsid w:val="0060269A"/>
    <w:rsid w:val="00605336"/>
    <w:rsid w:val="0061020C"/>
    <w:rsid w:val="006179B6"/>
    <w:rsid w:val="00617B09"/>
    <w:rsid w:val="006209B1"/>
    <w:rsid w:val="00622266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57901"/>
    <w:rsid w:val="00663356"/>
    <w:rsid w:val="00666EFF"/>
    <w:rsid w:val="00667BFC"/>
    <w:rsid w:val="00672F9D"/>
    <w:rsid w:val="00674DC0"/>
    <w:rsid w:val="0068036F"/>
    <w:rsid w:val="00681EAF"/>
    <w:rsid w:val="006848FA"/>
    <w:rsid w:val="00692FDE"/>
    <w:rsid w:val="00693FC2"/>
    <w:rsid w:val="006A4A01"/>
    <w:rsid w:val="006B037C"/>
    <w:rsid w:val="006B04AF"/>
    <w:rsid w:val="006C0014"/>
    <w:rsid w:val="006C00B8"/>
    <w:rsid w:val="006C09BF"/>
    <w:rsid w:val="006E2836"/>
    <w:rsid w:val="006E4E20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5829"/>
    <w:rsid w:val="007420E4"/>
    <w:rsid w:val="00744D80"/>
    <w:rsid w:val="00744E83"/>
    <w:rsid w:val="0074650B"/>
    <w:rsid w:val="00765CA5"/>
    <w:rsid w:val="007708A4"/>
    <w:rsid w:val="00771994"/>
    <w:rsid w:val="00781196"/>
    <w:rsid w:val="007819EA"/>
    <w:rsid w:val="007835EC"/>
    <w:rsid w:val="00794561"/>
    <w:rsid w:val="007B246C"/>
    <w:rsid w:val="007C55B8"/>
    <w:rsid w:val="007C6B47"/>
    <w:rsid w:val="007D042A"/>
    <w:rsid w:val="007D4F0A"/>
    <w:rsid w:val="007D66C0"/>
    <w:rsid w:val="007E5254"/>
    <w:rsid w:val="007E5497"/>
    <w:rsid w:val="007F0D95"/>
    <w:rsid w:val="007F6FF7"/>
    <w:rsid w:val="007F73A7"/>
    <w:rsid w:val="00800577"/>
    <w:rsid w:val="008007B9"/>
    <w:rsid w:val="00802E28"/>
    <w:rsid w:val="0080543D"/>
    <w:rsid w:val="00805C26"/>
    <w:rsid w:val="008165E0"/>
    <w:rsid w:val="008320C3"/>
    <w:rsid w:val="008332C5"/>
    <w:rsid w:val="008347E5"/>
    <w:rsid w:val="008368B2"/>
    <w:rsid w:val="00837276"/>
    <w:rsid w:val="00843669"/>
    <w:rsid w:val="00844590"/>
    <w:rsid w:val="00846A18"/>
    <w:rsid w:val="00847D8C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3198"/>
    <w:rsid w:val="00884087"/>
    <w:rsid w:val="00887767"/>
    <w:rsid w:val="00887AF8"/>
    <w:rsid w:val="00890535"/>
    <w:rsid w:val="00893744"/>
    <w:rsid w:val="00894818"/>
    <w:rsid w:val="008A39D8"/>
    <w:rsid w:val="008B6984"/>
    <w:rsid w:val="008C25B5"/>
    <w:rsid w:val="008C3C93"/>
    <w:rsid w:val="008C47C3"/>
    <w:rsid w:val="008D4F81"/>
    <w:rsid w:val="008D6AFF"/>
    <w:rsid w:val="008E0435"/>
    <w:rsid w:val="008E2DD9"/>
    <w:rsid w:val="008E3EA9"/>
    <w:rsid w:val="008E6D17"/>
    <w:rsid w:val="0090323C"/>
    <w:rsid w:val="00904273"/>
    <w:rsid w:val="0091479E"/>
    <w:rsid w:val="00915BF0"/>
    <w:rsid w:val="00920757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078E"/>
    <w:rsid w:val="00951485"/>
    <w:rsid w:val="009701B6"/>
    <w:rsid w:val="009743F9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E2C4D"/>
    <w:rsid w:val="009E55E1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4D74"/>
    <w:rsid w:val="00A62B93"/>
    <w:rsid w:val="00A62D7F"/>
    <w:rsid w:val="00A7418B"/>
    <w:rsid w:val="00A8529D"/>
    <w:rsid w:val="00A854B5"/>
    <w:rsid w:val="00A904D7"/>
    <w:rsid w:val="00AA786A"/>
    <w:rsid w:val="00AB21EA"/>
    <w:rsid w:val="00AB2A0A"/>
    <w:rsid w:val="00AB363B"/>
    <w:rsid w:val="00AC0A86"/>
    <w:rsid w:val="00AC4286"/>
    <w:rsid w:val="00AD069C"/>
    <w:rsid w:val="00AE324F"/>
    <w:rsid w:val="00AF4CAE"/>
    <w:rsid w:val="00AF513B"/>
    <w:rsid w:val="00AF740D"/>
    <w:rsid w:val="00B0020B"/>
    <w:rsid w:val="00B0067B"/>
    <w:rsid w:val="00B0468E"/>
    <w:rsid w:val="00B11978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040D"/>
    <w:rsid w:val="00BD1E1C"/>
    <w:rsid w:val="00BD61D6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3601C"/>
    <w:rsid w:val="00C44785"/>
    <w:rsid w:val="00C44A38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218C"/>
    <w:rsid w:val="00C9401D"/>
    <w:rsid w:val="00C94610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DD0"/>
    <w:rsid w:val="00CD64CE"/>
    <w:rsid w:val="00CD7106"/>
    <w:rsid w:val="00CE67ED"/>
    <w:rsid w:val="00CE6B7C"/>
    <w:rsid w:val="00CF2363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D7D93"/>
    <w:rsid w:val="00DE063A"/>
    <w:rsid w:val="00DE0D69"/>
    <w:rsid w:val="00DE305A"/>
    <w:rsid w:val="00DF3052"/>
    <w:rsid w:val="00DF39BC"/>
    <w:rsid w:val="00DF590C"/>
    <w:rsid w:val="00E00282"/>
    <w:rsid w:val="00E04942"/>
    <w:rsid w:val="00E05E6C"/>
    <w:rsid w:val="00E13199"/>
    <w:rsid w:val="00E23160"/>
    <w:rsid w:val="00E23ADD"/>
    <w:rsid w:val="00E24110"/>
    <w:rsid w:val="00E27D06"/>
    <w:rsid w:val="00E306F9"/>
    <w:rsid w:val="00E312B5"/>
    <w:rsid w:val="00E3660E"/>
    <w:rsid w:val="00E43E56"/>
    <w:rsid w:val="00E50D3C"/>
    <w:rsid w:val="00E628B5"/>
    <w:rsid w:val="00E72AC9"/>
    <w:rsid w:val="00E74904"/>
    <w:rsid w:val="00E9068C"/>
    <w:rsid w:val="00E935B5"/>
    <w:rsid w:val="00E96B82"/>
    <w:rsid w:val="00EA1798"/>
    <w:rsid w:val="00EA652E"/>
    <w:rsid w:val="00EB1FA7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25994"/>
    <w:rsid w:val="00F311AC"/>
    <w:rsid w:val="00F34D03"/>
    <w:rsid w:val="00F43969"/>
    <w:rsid w:val="00F47B23"/>
    <w:rsid w:val="00F554A9"/>
    <w:rsid w:val="00F579B6"/>
    <w:rsid w:val="00F62898"/>
    <w:rsid w:val="00F71930"/>
    <w:rsid w:val="00F80823"/>
    <w:rsid w:val="00F81C15"/>
    <w:rsid w:val="00F81EC9"/>
    <w:rsid w:val="00F82088"/>
    <w:rsid w:val="00F83100"/>
    <w:rsid w:val="00F84DD2"/>
    <w:rsid w:val="00F92B9E"/>
    <w:rsid w:val="00F968C5"/>
    <w:rsid w:val="00FA1887"/>
    <w:rsid w:val="00FA30A2"/>
    <w:rsid w:val="00FA3510"/>
    <w:rsid w:val="00FA4B25"/>
    <w:rsid w:val="00FA4C81"/>
    <w:rsid w:val="00FA63D6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330</Words>
  <Characters>1884</Characters>
  <Application>Microsoft Office Word</Application>
  <DocSecurity>0</DocSecurity>
  <Lines>15</Lines>
  <Paragraphs>4</Paragraphs>
  <ScaleCrop>false</ScaleCrop>
  <Company>TURMOB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385</cp:revision>
  <cp:lastPrinted>2013-10-10T07:17:00Z</cp:lastPrinted>
  <dcterms:created xsi:type="dcterms:W3CDTF">2013-06-03T05:31:00Z</dcterms:created>
  <dcterms:modified xsi:type="dcterms:W3CDTF">2013-11-28T06:33:00Z</dcterms:modified>
</cp:coreProperties>
</file>