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D78E9" w:rsidRDefault="008B6DD4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78E9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A646D1" w:rsidRPr="00CD78E9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CD78E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CD78E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D78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D78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D78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D78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D78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D78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D78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CD78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CD78E9"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617B09" w:rsidRPr="00CD78E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CD78E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CD78E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CD78E9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CD78E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CD78E9">
        <w:rPr>
          <w:rFonts w:ascii="Times New Roman" w:hAnsi="Times New Roman" w:cs="Times New Roman"/>
          <w:b/>
          <w:sz w:val="20"/>
          <w:szCs w:val="20"/>
          <w:u w:val="single"/>
        </w:rPr>
        <w:t>Sayı : 28867</w:t>
      </w:r>
      <w:proofErr w:type="gramEnd"/>
    </w:p>
    <w:p w:rsidR="0099649F" w:rsidRPr="00CD78E9" w:rsidRDefault="0099649F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D78E9" w:rsidRPr="00CD78E9" w:rsidRDefault="00CD78E9" w:rsidP="00CD78E9">
      <w:pPr>
        <w:pStyle w:val="1-baslk0"/>
        <w:spacing w:line="240" w:lineRule="atLeast"/>
        <w:ind w:firstLine="567"/>
        <w:rPr>
          <w:color w:val="000000"/>
          <w:sz w:val="20"/>
          <w:szCs w:val="20"/>
        </w:rPr>
      </w:pPr>
      <w:r w:rsidRPr="00CD78E9">
        <w:rPr>
          <w:color w:val="000000"/>
          <w:sz w:val="20"/>
          <w:szCs w:val="20"/>
        </w:rPr>
        <w:t>Maliye Bakanlığından:</w:t>
      </w:r>
    </w:p>
    <w:p w:rsidR="00CD78E9" w:rsidRPr="00CD78E9" w:rsidRDefault="00CD78E9" w:rsidP="00CD78E9">
      <w:pPr>
        <w:pStyle w:val="2-ortabaslk0"/>
        <w:spacing w:before="56" w:beforeAutospacing="0" w:line="240" w:lineRule="atLeast"/>
        <w:jc w:val="center"/>
        <w:rPr>
          <w:b/>
          <w:color w:val="000000"/>
          <w:sz w:val="20"/>
          <w:szCs w:val="20"/>
        </w:rPr>
      </w:pPr>
      <w:r w:rsidRPr="00CD78E9">
        <w:rPr>
          <w:b/>
          <w:color w:val="000000"/>
          <w:sz w:val="20"/>
          <w:szCs w:val="20"/>
        </w:rPr>
        <w:t>DAMGA VERGİSİ</w:t>
      </w:r>
      <w:r w:rsidRPr="00CD78E9">
        <w:rPr>
          <w:rStyle w:val="apple-converted-space"/>
          <w:b/>
          <w:color w:val="000000"/>
          <w:sz w:val="20"/>
          <w:szCs w:val="20"/>
        </w:rPr>
        <w:t> </w:t>
      </w:r>
      <w:r w:rsidRPr="00CD78E9">
        <w:rPr>
          <w:b/>
          <w:color w:val="000000"/>
          <w:sz w:val="20"/>
          <w:szCs w:val="20"/>
        </w:rPr>
        <w:t>KANUNU</w:t>
      </w:r>
    </w:p>
    <w:p w:rsidR="00CD78E9" w:rsidRPr="00CD78E9" w:rsidRDefault="00CD78E9" w:rsidP="00CD78E9">
      <w:pPr>
        <w:pStyle w:val="2-ortabaslk0"/>
        <w:spacing w:line="240" w:lineRule="atLeast"/>
        <w:jc w:val="center"/>
        <w:rPr>
          <w:b/>
          <w:color w:val="000000"/>
          <w:sz w:val="20"/>
          <w:szCs w:val="20"/>
        </w:rPr>
      </w:pPr>
      <w:r w:rsidRPr="00CD78E9">
        <w:rPr>
          <w:b/>
          <w:color w:val="000000"/>
          <w:sz w:val="20"/>
          <w:szCs w:val="20"/>
        </w:rPr>
        <w:t>GENEL TEBLİĞİ</w:t>
      </w:r>
    </w:p>
    <w:p w:rsidR="00CD78E9" w:rsidRPr="00CD78E9" w:rsidRDefault="00CD78E9" w:rsidP="00CD78E9">
      <w:pPr>
        <w:pStyle w:val="2-ortabaslk0"/>
        <w:spacing w:after="170" w:afterAutospacing="0" w:line="240" w:lineRule="atLeast"/>
        <w:jc w:val="center"/>
        <w:rPr>
          <w:b/>
          <w:color w:val="000000"/>
          <w:sz w:val="20"/>
          <w:szCs w:val="20"/>
        </w:rPr>
      </w:pPr>
      <w:r w:rsidRPr="00CD78E9">
        <w:rPr>
          <w:b/>
          <w:color w:val="000000"/>
          <w:sz w:val="20"/>
          <w:szCs w:val="20"/>
        </w:rPr>
        <w:t>(SERİ</w:t>
      </w:r>
      <w:r w:rsidRPr="00CD78E9">
        <w:rPr>
          <w:rStyle w:val="apple-converted-space"/>
          <w:b/>
          <w:color w:val="000000"/>
          <w:sz w:val="20"/>
          <w:szCs w:val="20"/>
        </w:rPr>
        <w:t> </w:t>
      </w:r>
      <w:r w:rsidRPr="00CD78E9">
        <w:rPr>
          <w:b/>
          <w:color w:val="000000"/>
          <w:sz w:val="20"/>
          <w:szCs w:val="20"/>
        </w:rPr>
        <w:t>NO: 57)</w:t>
      </w:r>
    </w:p>
    <w:p w:rsidR="00CD78E9" w:rsidRPr="00CD78E9" w:rsidRDefault="00CD78E9" w:rsidP="00CD78E9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CD78E9">
        <w:rPr>
          <w:color w:val="000000"/>
          <w:sz w:val="20"/>
          <w:szCs w:val="20"/>
        </w:rPr>
        <w:t>            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488 sayılı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Damga Vergisi Kanununun(</w:t>
      </w:r>
      <w:r w:rsidRPr="00CD78E9">
        <w:rPr>
          <w:color w:val="000000"/>
          <w:sz w:val="20"/>
          <w:szCs w:val="20"/>
          <w:vertAlign w:val="superscript"/>
        </w:rPr>
        <w:t>1</w:t>
      </w:r>
      <w:r w:rsidRPr="00CD78E9">
        <w:rPr>
          <w:color w:val="000000"/>
          <w:sz w:val="20"/>
          <w:szCs w:val="20"/>
        </w:rPr>
        <w:t>) mükerrer 30 uncu maddesinin birinci fıkrasında,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“...Her takvim yılı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başından geçerli olmak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üzere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önceki yılda uygulanan maktu vergiler (Maktu ve nispi vergilerin asgari ve azami miktarlarını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belirleyen hadler</w:t>
      </w:r>
      <w:r w:rsidRPr="00CD78E9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CD78E9">
        <w:rPr>
          <w:rStyle w:val="grame"/>
          <w:color w:val="000000"/>
          <w:sz w:val="20"/>
          <w:szCs w:val="20"/>
        </w:rPr>
        <w:t>dahil</w:t>
      </w:r>
      <w:proofErr w:type="gramEnd"/>
      <w:r w:rsidRPr="00CD78E9">
        <w:rPr>
          <w:color w:val="000000"/>
          <w:sz w:val="20"/>
          <w:szCs w:val="20"/>
        </w:rPr>
        <w:t>) o yıl için tespit ve ilan olunan yeniden değerleme oranında artırılır. Bu suretle hesaplanan vergi tutarlarının 10 Yeni Kuruşa kadarki kesirleri dikkate alınmaz.”, 14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üncü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maddesinin birinci fıkrasında ise,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“</w:t>
      </w:r>
      <w:proofErr w:type="gramStart"/>
      <w:r w:rsidRPr="00CD78E9">
        <w:rPr>
          <w:rStyle w:val="grame"/>
          <w:color w:val="000000"/>
          <w:sz w:val="20"/>
          <w:szCs w:val="20"/>
        </w:rPr>
        <w:t>Kağıtların</w:t>
      </w:r>
      <w:proofErr w:type="gramEnd"/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Damga Vergisi bu Kanuna ekli (1) sayılı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tabloda yazılı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nispet veya miktarlarda alınır.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Şu kadar ki her bir</w:t>
      </w:r>
      <w:r w:rsidRPr="00CD78E9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CD78E9">
        <w:rPr>
          <w:rStyle w:val="grame"/>
          <w:color w:val="000000"/>
          <w:sz w:val="20"/>
          <w:szCs w:val="20"/>
        </w:rPr>
        <w:t>kağıt</w:t>
      </w:r>
      <w:proofErr w:type="gramEnd"/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için hesaplanacak vergi tutarı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(1) sayılı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tabloda yer alan sınırlamalar saklı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kalmak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üzere 800 bin Yeni Türk lirasını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aşamaz. Bir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önceki yılda uygulanan bu azami tutar, her takvim yılı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başından geçerli olmak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üzere, o yıl için tespit ve ilan olunan yeniden değerleme oranında artırılır.”</w:t>
      </w:r>
      <w:r w:rsidRPr="00CD78E9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CD78E9">
        <w:rPr>
          <w:color w:val="000000"/>
          <w:sz w:val="20"/>
          <w:szCs w:val="20"/>
        </w:rPr>
        <w:t>hükmüyer</w:t>
      </w:r>
      <w:proofErr w:type="spellEnd"/>
      <w:r w:rsidRPr="00CD78E9">
        <w:rPr>
          <w:color w:val="000000"/>
          <w:sz w:val="20"/>
          <w:szCs w:val="20"/>
        </w:rPr>
        <w:t xml:space="preserve"> almıştır.</w:t>
      </w:r>
    </w:p>
    <w:p w:rsidR="00CD78E9" w:rsidRPr="00CD78E9" w:rsidRDefault="00CD78E9" w:rsidP="00CD78E9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CD78E9">
        <w:rPr>
          <w:color w:val="000000"/>
          <w:sz w:val="20"/>
          <w:szCs w:val="20"/>
        </w:rPr>
        <w:t>            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Bakanlığımızca 2013 yılı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için yeniden değerleme oranı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% 3,93 (üç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virgül</w:t>
      </w:r>
      <w:r w:rsidRPr="00CD78E9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CD78E9">
        <w:rPr>
          <w:rStyle w:val="spelle"/>
          <w:color w:val="000000"/>
          <w:sz w:val="20"/>
          <w:szCs w:val="20"/>
        </w:rPr>
        <w:t>doksanüç</w:t>
      </w:r>
      <w:proofErr w:type="spellEnd"/>
      <w:r w:rsidRPr="00CD78E9">
        <w:rPr>
          <w:color w:val="000000"/>
          <w:sz w:val="20"/>
          <w:szCs w:val="20"/>
        </w:rPr>
        <w:t>) olarak tespit edilmiş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ve 430 Sıra No.lu Vergi Usul Kanunu Genel Tebliği(</w:t>
      </w:r>
      <w:r w:rsidRPr="00CD78E9">
        <w:rPr>
          <w:color w:val="000000"/>
          <w:sz w:val="20"/>
          <w:szCs w:val="20"/>
          <w:vertAlign w:val="superscript"/>
        </w:rPr>
        <w:t>2</w:t>
      </w:r>
      <w:r w:rsidRPr="00CD78E9">
        <w:rPr>
          <w:color w:val="000000"/>
          <w:sz w:val="20"/>
          <w:szCs w:val="20"/>
        </w:rPr>
        <w:t>) ile ilan edilmiş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bulunmaktadır.</w:t>
      </w:r>
    </w:p>
    <w:p w:rsidR="00CD78E9" w:rsidRPr="00CD78E9" w:rsidRDefault="00CD78E9" w:rsidP="00CD78E9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CD78E9">
        <w:rPr>
          <w:color w:val="000000"/>
          <w:sz w:val="20"/>
          <w:szCs w:val="20"/>
        </w:rPr>
        <w:t>            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Buna göre, 488 sayılı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Kanunun mükerrer 30 uncu maddesinin birinci fıkrası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hükmü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 xml:space="preserve">gereğince, Kanuna ekli (1) </w:t>
      </w:r>
      <w:proofErr w:type="spellStart"/>
      <w:r w:rsidRPr="00CD78E9">
        <w:rPr>
          <w:color w:val="000000"/>
          <w:sz w:val="20"/>
          <w:szCs w:val="20"/>
        </w:rPr>
        <w:t>sayılıtabloda</w:t>
      </w:r>
      <w:proofErr w:type="spellEnd"/>
      <w:r w:rsidRPr="00CD78E9">
        <w:rPr>
          <w:color w:val="000000"/>
          <w:sz w:val="20"/>
          <w:szCs w:val="20"/>
        </w:rPr>
        <w:t xml:space="preserve"> yer alan ve 56 Seri No.lu Damga Vergisi Kanunu Genel Tebliği(</w:t>
      </w:r>
      <w:r w:rsidRPr="00CD78E9">
        <w:rPr>
          <w:color w:val="000000"/>
          <w:sz w:val="20"/>
          <w:szCs w:val="20"/>
          <w:vertAlign w:val="superscript"/>
        </w:rPr>
        <w:t>3</w:t>
      </w:r>
      <w:r w:rsidRPr="00CD78E9">
        <w:rPr>
          <w:color w:val="000000"/>
          <w:sz w:val="20"/>
          <w:szCs w:val="20"/>
        </w:rPr>
        <w:t>) ile tespit edilen maktu vergiler, (maktu ve nispi vergilerin asgari ve azami miktarlarını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belirleyen hadler</w:t>
      </w:r>
      <w:r w:rsidRPr="00CD78E9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CD78E9">
        <w:rPr>
          <w:rStyle w:val="grame"/>
          <w:color w:val="000000"/>
          <w:sz w:val="20"/>
          <w:szCs w:val="20"/>
        </w:rPr>
        <w:t>dahil</w:t>
      </w:r>
      <w:proofErr w:type="gramEnd"/>
      <w:r w:rsidRPr="00CD78E9">
        <w:rPr>
          <w:color w:val="000000"/>
          <w:sz w:val="20"/>
          <w:szCs w:val="20"/>
        </w:rPr>
        <w:t>), yeniden değerleme oranında artırılmış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ve 1/1/2014 tarihinden itibaren uygulanacak miktarları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Tebliğ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ekindeki (1) sayılı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tabloda gösterilmiştir.</w:t>
      </w:r>
    </w:p>
    <w:p w:rsidR="00CD78E9" w:rsidRPr="00CD78E9" w:rsidRDefault="00CD78E9" w:rsidP="00CD78E9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CD78E9">
        <w:rPr>
          <w:color w:val="000000"/>
          <w:sz w:val="20"/>
          <w:szCs w:val="20"/>
        </w:rPr>
        <w:t>            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Diğer taraftan, anılan Kanunun 14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üncü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maddesinin birinci fıkrasında yer alan her bir kağıttan alınacak damga vergisine ilişkin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üst sınır yeniden değerleme oranında artırılmış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ve</w:t>
      </w:r>
      <w:r w:rsidRPr="00CD78E9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CD78E9">
        <w:rPr>
          <w:rStyle w:val="grame"/>
          <w:color w:val="000000"/>
          <w:sz w:val="20"/>
          <w:szCs w:val="20"/>
        </w:rPr>
        <w:t>1/1/2014</w:t>
      </w:r>
      <w:proofErr w:type="gramEnd"/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 xml:space="preserve">tarihinden itibaren 1.545.852,40 Türk </w:t>
      </w:r>
      <w:proofErr w:type="spellStart"/>
      <w:r w:rsidRPr="00CD78E9">
        <w:rPr>
          <w:color w:val="000000"/>
          <w:sz w:val="20"/>
          <w:szCs w:val="20"/>
        </w:rPr>
        <w:t>Lirasıolmuştur</w:t>
      </w:r>
      <w:proofErr w:type="spellEnd"/>
      <w:r w:rsidRPr="00CD78E9">
        <w:rPr>
          <w:color w:val="000000"/>
          <w:sz w:val="20"/>
          <w:szCs w:val="20"/>
        </w:rPr>
        <w:t>.</w:t>
      </w:r>
    </w:p>
    <w:p w:rsidR="00CD78E9" w:rsidRPr="00CD78E9" w:rsidRDefault="00CD78E9" w:rsidP="00CD78E9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CD78E9">
        <w:rPr>
          <w:color w:val="000000"/>
          <w:sz w:val="20"/>
          <w:szCs w:val="20"/>
        </w:rPr>
        <w:t>            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Tebliğ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olunur.</w:t>
      </w:r>
    </w:p>
    <w:p w:rsidR="00CD78E9" w:rsidRPr="00CD78E9" w:rsidRDefault="00CD78E9" w:rsidP="00CD78E9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CD78E9">
        <w:rPr>
          <w:color w:val="000000"/>
          <w:sz w:val="20"/>
          <w:szCs w:val="20"/>
        </w:rPr>
        <w:t>——————————</w:t>
      </w:r>
    </w:p>
    <w:p w:rsidR="00CD78E9" w:rsidRPr="00CD78E9" w:rsidRDefault="00CD78E9" w:rsidP="00CD78E9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CD78E9">
        <w:rPr>
          <w:color w:val="000000"/>
          <w:sz w:val="20"/>
          <w:szCs w:val="20"/>
          <w:vertAlign w:val="superscript"/>
        </w:rPr>
        <w:t>1</w:t>
      </w:r>
      <w:r w:rsidRPr="00CD78E9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CD78E9">
        <w:rPr>
          <w:rStyle w:val="grame"/>
          <w:color w:val="000000"/>
          <w:sz w:val="20"/>
          <w:szCs w:val="20"/>
        </w:rPr>
        <w:t>11/7/1964</w:t>
      </w:r>
      <w:proofErr w:type="gramEnd"/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tarihli ve 11751 sayılı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Resmî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Gazete’de yayımlanmıştır.</w:t>
      </w:r>
    </w:p>
    <w:p w:rsidR="00CD78E9" w:rsidRPr="00CD78E9" w:rsidRDefault="00CD78E9" w:rsidP="00CD78E9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CD78E9">
        <w:rPr>
          <w:color w:val="000000"/>
          <w:sz w:val="20"/>
          <w:szCs w:val="20"/>
          <w:vertAlign w:val="superscript"/>
        </w:rPr>
        <w:t>2</w:t>
      </w:r>
      <w:r w:rsidRPr="00CD78E9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CD78E9">
        <w:rPr>
          <w:rStyle w:val="grame"/>
          <w:color w:val="000000"/>
          <w:sz w:val="20"/>
          <w:szCs w:val="20"/>
        </w:rPr>
        <w:t>19/11/2013</w:t>
      </w:r>
      <w:proofErr w:type="gramEnd"/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tarihli ve 28826 sayılı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Resmî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Gazete’de yayımlanmıştır.</w:t>
      </w:r>
    </w:p>
    <w:p w:rsidR="00CD78E9" w:rsidRPr="00CD78E9" w:rsidRDefault="00CD78E9" w:rsidP="00CD78E9">
      <w:pPr>
        <w:pStyle w:val="3-normalyaz1"/>
        <w:spacing w:line="240" w:lineRule="atLeast"/>
        <w:rPr>
          <w:color w:val="000000"/>
          <w:sz w:val="20"/>
          <w:szCs w:val="20"/>
        </w:rPr>
      </w:pPr>
      <w:r w:rsidRPr="00CD78E9">
        <w:rPr>
          <w:color w:val="000000"/>
          <w:sz w:val="20"/>
          <w:szCs w:val="20"/>
          <w:vertAlign w:val="superscript"/>
        </w:rPr>
        <w:t>3</w:t>
      </w:r>
      <w:r w:rsidRPr="00CD78E9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CD78E9">
        <w:rPr>
          <w:rStyle w:val="grame"/>
          <w:color w:val="000000"/>
          <w:sz w:val="20"/>
          <w:szCs w:val="20"/>
        </w:rPr>
        <w:t>1/1/2013</w:t>
      </w:r>
      <w:proofErr w:type="gramEnd"/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tarihli ve 28515 sayılı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Resmî</w:t>
      </w:r>
      <w:r w:rsidRPr="00CD78E9">
        <w:rPr>
          <w:rStyle w:val="apple-converted-space"/>
          <w:color w:val="000000"/>
          <w:sz w:val="20"/>
          <w:szCs w:val="20"/>
        </w:rPr>
        <w:t> </w:t>
      </w:r>
      <w:r w:rsidRPr="00CD78E9">
        <w:rPr>
          <w:color w:val="000000"/>
          <w:sz w:val="20"/>
          <w:szCs w:val="20"/>
        </w:rPr>
        <w:t>Gazete’de yayımlanmıştır.</w:t>
      </w:r>
    </w:p>
    <w:p w:rsidR="00CD78E9" w:rsidRPr="00CD78E9" w:rsidRDefault="00CD78E9" w:rsidP="00CD78E9">
      <w:pPr>
        <w:pStyle w:val="3-normalyaz1"/>
        <w:spacing w:line="240" w:lineRule="atLeast"/>
        <w:jc w:val="center"/>
        <w:rPr>
          <w:color w:val="000000"/>
          <w:sz w:val="20"/>
          <w:szCs w:val="20"/>
        </w:rPr>
      </w:pPr>
      <w:r w:rsidRPr="00CD78E9">
        <w:rPr>
          <w:color w:val="000000"/>
          <w:sz w:val="20"/>
          <w:szCs w:val="20"/>
        </w:rPr>
        <w:t> </w:t>
      </w:r>
    </w:p>
    <w:p w:rsidR="00CD78E9" w:rsidRPr="00CD78E9" w:rsidRDefault="00CD78E9" w:rsidP="00CD78E9">
      <w:pPr>
        <w:pStyle w:val="3-normalyaz1"/>
        <w:spacing w:line="240" w:lineRule="atLeast"/>
        <w:jc w:val="center"/>
        <w:rPr>
          <w:color w:val="000000"/>
          <w:sz w:val="20"/>
          <w:szCs w:val="20"/>
        </w:rPr>
      </w:pPr>
      <w:r w:rsidRPr="00CD78E9">
        <w:rPr>
          <w:color w:val="000000"/>
          <w:sz w:val="20"/>
          <w:szCs w:val="20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7395"/>
        <w:gridCol w:w="1620"/>
      </w:tblGrid>
      <w:tr w:rsidR="00CD78E9" w:rsidRPr="00CD78E9" w:rsidTr="00CD78E9">
        <w:trPr>
          <w:trHeight w:val="20"/>
          <w:jc w:val="center"/>
        </w:trPr>
        <w:tc>
          <w:tcPr>
            <w:tcW w:w="901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(1) SAYILI TABLO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901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D78E9" w:rsidRPr="00CD78E9" w:rsidRDefault="00C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CD78E9" w:rsidRPr="00CD78E9" w:rsidRDefault="00C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Damga Vergisine Tabi</w:t>
            </w:r>
            <w:r w:rsidRPr="00CD78E9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b/>
                <w:bCs/>
                <w:sz w:val="20"/>
                <w:szCs w:val="20"/>
              </w:rPr>
              <w:t>Kağıtlar</w:t>
            </w:r>
            <w:proofErr w:type="gramEnd"/>
          </w:p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I. Akitlerle ilgili</w:t>
            </w:r>
            <w:r w:rsidRPr="00CD78E9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b/>
                <w:bCs/>
                <w:sz w:val="20"/>
                <w:szCs w:val="20"/>
              </w:rPr>
              <w:t>kağıtlar</w:t>
            </w:r>
            <w:proofErr w:type="gramEnd"/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Belli parayı ihtiva eden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kağıtlar</w:t>
            </w:r>
            <w:proofErr w:type="gramEnd"/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Mukavelenameler, 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taahhütnameler ve temliknameler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(Binde 9,48)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2. Kira mukavelenameleri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Mukavele süresine göre</w:t>
            </w:r>
          </w:p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kira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bedeli üzerinden)         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(Binde 1,89)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3. Kefalet, teminat ve rehin senetleri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(Binde 9,48)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ind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Tahkimnameler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sulhnameler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(Binde 9,48)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CD78E9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Fesihnameler</w:t>
            </w:r>
            <w:proofErr w:type="spell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Belli parayı ihtiva eden bir</w:t>
            </w:r>
          </w:p>
          <w:p w:rsidR="00CD78E9" w:rsidRPr="00CD78E9" w:rsidRDefault="00CD78E9">
            <w:pPr>
              <w:spacing w:line="20" w:lineRule="atLeast"/>
              <w:ind w:righ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kağıda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taalluk edenler dahil)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(Binde 1,89)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(Değişik: 5766/10-b md.) (Yürürlük: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6/6/2008</w:t>
            </w:r>
            <w:proofErr w:type="gramEnd"/>
            <w:r w:rsidRPr="00CD78E9">
              <w:rPr>
                <w:rStyle w:val="Gl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Karayolları Trafik Kanunu uyarınca kayıt ve tescil edilmiş</w:t>
            </w:r>
          </w:p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ikinci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el araçların satış ve devrine ilişkin sözleşmeler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(Binde 1,89)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 w:rsidRPr="00CD78E9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Belli parayı ihtiva etmeyen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kağıtlar</w:t>
            </w:r>
            <w:proofErr w:type="gramEnd"/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1.</w:t>
            </w:r>
            <w:r w:rsidRPr="00CD78E9">
              <w:rPr>
                <w:rStyle w:val="apple-converted-space"/>
                <w:sz w:val="20"/>
              </w:rPr>
              <w:t> </w:t>
            </w:r>
            <w:r w:rsidRPr="00CD78E9">
              <w:rPr>
                <w:rStyle w:val="spelle"/>
                <w:rFonts w:ascii="Times New Roman" w:hAnsi="Times New Roman"/>
                <w:sz w:val="20"/>
              </w:rPr>
              <w:t>Tahkimnameler</w:t>
            </w:r>
            <w:r w:rsidRPr="00CD78E9">
              <w:rPr>
                <w:rFonts w:ascii="Times New Roman" w:hAnsi="Times New Roman"/>
                <w:sz w:val="20"/>
              </w:rPr>
              <w:t>             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(41,20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2.</w:t>
            </w:r>
            <w:r w:rsidRPr="00CD78E9">
              <w:rPr>
                <w:rStyle w:val="apple-converted-space"/>
                <w:sz w:val="20"/>
              </w:rPr>
              <w:t> </w:t>
            </w:r>
            <w:r w:rsidRPr="00CD78E9">
              <w:rPr>
                <w:rStyle w:val="spelle"/>
                <w:rFonts w:ascii="Times New Roman" w:hAnsi="Times New Roman"/>
                <w:sz w:val="20"/>
              </w:rPr>
              <w:t>Sulhnameler</w:t>
            </w:r>
            <w:r w:rsidRPr="00CD78E9">
              <w:rPr>
                <w:rFonts w:ascii="Times New Roman" w:hAnsi="Times New Roman"/>
                <w:sz w:val="20"/>
              </w:rPr>
              <w:t>                   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(41,20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3.Turizm işletmeleri ile seyahat acentelerinin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aralarında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düzenledikleri kontenjan sözleşmeleri                    </w:t>
            </w:r>
          </w:p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(Belli parayı ihtiva edenler</w:t>
            </w:r>
            <w:r w:rsidRPr="00CD78E9">
              <w:rPr>
                <w:rStyle w:val="apple-converted-space"/>
                <w:sz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/>
                <w:sz w:val="20"/>
              </w:rPr>
              <w:t>dahil</w:t>
            </w:r>
            <w:proofErr w:type="gramEnd"/>
            <w:r w:rsidRPr="00CD78E9">
              <w:rPr>
                <w:rFonts w:ascii="Times New Roman" w:hAnsi="Times New Roman"/>
                <w:sz w:val="20"/>
              </w:rPr>
              <w:t>)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(231,10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Kararlar ve mazbatalar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1. Meclislerden, resmi heyetlerden ve idari davalarla ilgili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olmayarak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CD78E9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Danıştaydan</w:t>
            </w:r>
            <w:proofErr w:type="spell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verilen mazbata, ilam ve kararlarla</w:t>
            </w:r>
          </w:p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hakem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kararları: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 a) Belli parayı ihtiva edenler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(Binde 9,48)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 b) Belli parayı ihtiva etmeyenler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(41,20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2. (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Değişik : 5766</w:t>
            </w:r>
            <w:proofErr w:type="gramEnd"/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/10-c md.) (Yürürlük : 6/6/2008)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İhale kanunlarına tabi olan veya olmayan resmi daire ve         </w:t>
            </w:r>
          </w:p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kamu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tüzel kişiliğini haiz kurumların her türlü ihale kararları                         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(Binde 5,69)</w:t>
            </w:r>
          </w:p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Ticari işlemlerde kullanılan</w:t>
            </w:r>
            <w:r w:rsidRPr="00CD78E9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b/>
                <w:bCs/>
                <w:sz w:val="20"/>
                <w:szCs w:val="20"/>
              </w:rPr>
              <w:t>kağıtlar</w:t>
            </w:r>
            <w:proofErr w:type="gramEnd"/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1. Ticari ve mütedavil senetler: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a) Emtia senetleri: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   </w:t>
            </w:r>
            <w:r w:rsidRPr="00CD78E9">
              <w:rPr>
                <w:rStyle w:val="apple-converted-space"/>
                <w:sz w:val="20"/>
              </w:rPr>
              <w:t> </w:t>
            </w:r>
            <w:proofErr w:type="spellStart"/>
            <w:r w:rsidRPr="00CD78E9">
              <w:rPr>
                <w:rStyle w:val="spelle"/>
                <w:rFonts w:ascii="Times New Roman" w:hAnsi="Times New Roman"/>
                <w:sz w:val="20"/>
              </w:rPr>
              <w:t>aa</w:t>
            </w:r>
            <w:proofErr w:type="spellEnd"/>
            <w:r w:rsidRPr="00CD78E9">
              <w:rPr>
                <w:rFonts w:ascii="Times New Roman" w:hAnsi="Times New Roman"/>
                <w:sz w:val="20"/>
              </w:rPr>
              <w:t>) Makbuz senedi (</w:t>
            </w:r>
            <w:proofErr w:type="spellStart"/>
            <w:r w:rsidRPr="00CD78E9">
              <w:rPr>
                <w:rStyle w:val="spelle"/>
                <w:rFonts w:ascii="Times New Roman" w:hAnsi="Times New Roman"/>
                <w:sz w:val="20"/>
              </w:rPr>
              <w:t>Resepise</w:t>
            </w:r>
            <w:proofErr w:type="spellEnd"/>
            <w:r w:rsidRPr="00CD78E9">
              <w:rPr>
                <w:rFonts w:ascii="Times New Roman" w:hAnsi="Times New Roman"/>
                <w:sz w:val="20"/>
              </w:rPr>
              <w:t>)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(14,40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   </w:t>
            </w:r>
            <w:r w:rsidRPr="00CD78E9">
              <w:rPr>
                <w:rStyle w:val="apple-converted-space"/>
                <w:sz w:val="20"/>
              </w:rPr>
              <w:t> </w:t>
            </w:r>
            <w:r w:rsidRPr="00CD78E9">
              <w:rPr>
                <w:rFonts w:ascii="Times New Roman" w:hAnsi="Times New Roman"/>
                <w:sz w:val="20"/>
              </w:rPr>
              <w:t>ab) Rehin senedi (</w:t>
            </w:r>
            <w:proofErr w:type="spellStart"/>
            <w:r w:rsidRPr="00CD78E9">
              <w:rPr>
                <w:rStyle w:val="spelle"/>
                <w:rFonts w:ascii="Times New Roman" w:hAnsi="Times New Roman"/>
                <w:sz w:val="20"/>
              </w:rPr>
              <w:t>Varant</w:t>
            </w:r>
            <w:proofErr w:type="spellEnd"/>
            <w:r w:rsidRPr="00CD78E9">
              <w:rPr>
                <w:rFonts w:ascii="Times New Roman" w:hAnsi="Times New Roman"/>
                <w:sz w:val="20"/>
              </w:rPr>
              <w:t>)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(8,50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ind w:right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ac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İyda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senedi                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(1,60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   </w:t>
            </w:r>
            <w:r w:rsidRPr="00CD78E9">
              <w:rPr>
                <w:rStyle w:val="apple-converted-space"/>
                <w:sz w:val="20"/>
              </w:rPr>
              <w:t> </w:t>
            </w:r>
            <w:r w:rsidRPr="00CD78E9">
              <w:rPr>
                <w:rFonts w:ascii="Times New Roman" w:hAnsi="Times New Roman"/>
                <w:sz w:val="20"/>
              </w:rPr>
              <w:t>ad) Taşıma senedi           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(0,60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b) Konşimentolar                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(8,50 TL)</w:t>
            </w:r>
          </w:p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c) Deniz ödüncü senedi    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(Binde 9,48)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d) İpotekli borç senedi, irat senedi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(Binde 9,48)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2. Ticari belgeler: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a) Menşe ve Mahreç şahadetnameleri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(14,40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Resmi 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dairelere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ve bankalara ibraz edilen</w:t>
            </w:r>
          </w:p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bilançolar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ve işletme hesabı özetleri: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   </w:t>
            </w:r>
            <w:r w:rsidRPr="00CD78E9">
              <w:rPr>
                <w:rStyle w:val="apple-converted-space"/>
                <w:sz w:val="20"/>
              </w:rPr>
              <w:t> </w:t>
            </w:r>
            <w:proofErr w:type="spellStart"/>
            <w:r w:rsidRPr="00CD78E9">
              <w:rPr>
                <w:rStyle w:val="spelle"/>
                <w:rFonts w:ascii="Times New Roman" w:hAnsi="Times New Roman"/>
                <w:sz w:val="20"/>
              </w:rPr>
              <w:t>ba</w:t>
            </w:r>
            <w:proofErr w:type="spellEnd"/>
            <w:r w:rsidRPr="00CD78E9">
              <w:rPr>
                <w:rFonts w:ascii="Times New Roman" w:hAnsi="Times New Roman"/>
                <w:sz w:val="20"/>
              </w:rPr>
              <w:t>) Bilançolar              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(31,80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   </w:t>
            </w:r>
            <w:r w:rsidRPr="00CD78E9">
              <w:rPr>
                <w:rStyle w:val="apple-converted-space"/>
                <w:sz w:val="20"/>
              </w:rPr>
              <w:t> </w:t>
            </w:r>
            <w:proofErr w:type="spellStart"/>
            <w:r w:rsidRPr="00CD78E9">
              <w:rPr>
                <w:rStyle w:val="spelle"/>
                <w:rFonts w:ascii="Times New Roman" w:hAnsi="Times New Roman"/>
                <w:sz w:val="20"/>
              </w:rPr>
              <w:t>bb</w:t>
            </w:r>
            <w:proofErr w:type="spellEnd"/>
            <w:r w:rsidRPr="00CD78E9">
              <w:rPr>
                <w:rFonts w:ascii="Times New Roman" w:hAnsi="Times New Roman"/>
                <w:sz w:val="20"/>
              </w:rPr>
              <w:t>) Gelir tabloları         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(15,40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CD78E9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) İşletme hesabı özetleri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(15,40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c)</w:t>
            </w:r>
            <w:r w:rsidRPr="00CD78E9">
              <w:rPr>
                <w:rStyle w:val="apple-converted-space"/>
                <w:sz w:val="20"/>
              </w:rPr>
              <w:t> </w:t>
            </w:r>
            <w:r w:rsidRPr="00CD78E9">
              <w:rPr>
                <w:rStyle w:val="spelle"/>
                <w:rFonts w:ascii="Times New Roman" w:hAnsi="Times New Roman"/>
                <w:sz w:val="20"/>
              </w:rPr>
              <w:t>Barnameler</w:t>
            </w:r>
            <w:r w:rsidRPr="00CD78E9">
              <w:rPr>
                <w:rFonts w:ascii="Times New Roman" w:hAnsi="Times New Roman"/>
                <w:sz w:val="20"/>
              </w:rPr>
              <w:t>                      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(1,60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d) Tasdikli manifesto nüshaları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(6,40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e) Ordinolar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(0,60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f) Gümrük idarelerine verilen özet beyan formları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(6,40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IV. Makbuzlar ve diğer</w:t>
            </w:r>
            <w:r w:rsidRPr="00CD78E9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kağıtlar</w:t>
            </w:r>
            <w:proofErr w:type="gramEnd"/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1. Makbuzlar: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a) Resmi daireler tarafından yapılan mal ve hizmet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alımlarına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ilişkin ödemeler (avans olarak yapılanlar dahil)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nedeniyle</w:t>
            </w:r>
            <w:proofErr w:type="gramEnd"/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, kişiler tarafından resmi dairelere verilen ve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belli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parayı ihtiva eden makbuz ve ibra senetleri ile bu            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ödemelerin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resmi daireler nam ve hesabına, kişiler adına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açılmış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veya açılacak hesaplara nakledilmesini veya</w:t>
            </w:r>
          </w:p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emir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ve havalelerine tediyesini temin eden kağıtlar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(Binde 9,48)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b) Maaş, ücret, gündelik, huzur hakkı, aidat, ihtisas zammı,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lastRenderedPageBreak/>
              <w:t>ikramiye</w:t>
            </w:r>
            <w:proofErr w:type="gramEnd"/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, yemek ve mesken bedeli, harcırah, tazminat ve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benzeri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her ne adla olursa olsun hizmet karşılığı alınan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paralar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(Ek: 5766/10-ç md.) (Yürürlük: 6/6/2008) (avans olarak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ödenenler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dahil) için verilen makbuzlar ile bu paraların nakden 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ödenmeyerek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kişiler adına açılmış veya açılacak cari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hesaplara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nakledildiği veya emir ve havalelerine tediye</w:t>
            </w:r>
          </w:p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/>
                <w:sz w:val="20"/>
              </w:rPr>
              <w:t>olunduğu</w:t>
            </w:r>
            <w:proofErr w:type="gramEnd"/>
            <w:r w:rsidRPr="00CD78E9">
              <w:rPr>
                <w:rStyle w:val="apple-converted-space"/>
                <w:sz w:val="20"/>
              </w:rPr>
              <w:t> </w:t>
            </w:r>
            <w:r w:rsidRPr="00CD78E9">
              <w:rPr>
                <w:rFonts w:ascii="Times New Roman" w:hAnsi="Times New Roman"/>
                <w:sz w:val="20"/>
              </w:rPr>
              <w:t>takdirde nakli veya tediyeyi temin eden kağıtlar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(Binde 7,59)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c) Ödünç alınan paralar için verilen makbuzlar veya bu</w:t>
            </w:r>
          </w:p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/>
                <w:sz w:val="20"/>
              </w:rPr>
              <w:t>mahiyetteki</w:t>
            </w:r>
            <w:proofErr w:type="gramEnd"/>
            <w:r w:rsidRPr="00CD78E9">
              <w:rPr>
                <w:rStyle w:val="apple-converted-space"/>
                <w:sz w:val="20"/>
              </w:rPr>
              <w:t> </w:t>
            </w:r>
            <w:r w:rsidRPr="00CD78E9">
              <w:rPr>
                <w:rFonts w:ascii="Times New Roman" w:hAnsi="Times New Roman"/>
                <w:sz w:val="20"/>
              </w:rPr>
              <w:t>senetler         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(Binde 7,59)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d) İcra dairelerince resmi daireler namına şahıslara ödenen</w:t>
            </w:r>
          </w:p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/>
                <w:sz w:val="20"/>
              </w:rPr>
              <w:t>paralar</w:t>
            </w:r>
            <w:proofErr w:type="gramEnd"/>
            <w:r w:rsidRPr="00CD78E9">
              <w:rPr>
                <w:rStyle w:val="apple-converted-space"/>
                <w:sz w:val="20"/>
              </w:rPr>
              <w:t> </w:t>
            </w:r>
            <w:r w:rsidRPr="00CD78E9">
              <w:rPr>
                <w:rFonts w:ascii="Times New Roman" w:hAnsi="Times New Roman"/>
                <w:sz w:val="20"/>
              </w:rPr>
              <w:t>için düzenlenen makbuzlar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(Binde 7,59)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2. Beyannameler</w:t>
            </w:r>
            <w:r w:rsidRPr="00CD78E9">
              <w:rPr>
                <w:rStyle w:val="apple-converted-space"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Bu beyannamelerin sadece bir nüshası</w:t>
            </w:r>
          </w:p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vergiye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tabidir):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a) Yabancı memleketlerden gelen posta gönderilerinin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gümrüklenmesi</w:t>
            </w:r>
            <w:proofErr w:type="gramEnd"/>
            <w:r w:rsidRPr="00CD78E9">
              <w:rPr>
                <w:rStyle w:val="apple-converted-space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için postanelerce gümrüklere verilen                </w:t>
            </w:r>
          </w:p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/>
                <w:sz w:val="20"/>
              </w:rPr>
              <w:t>liste</w:t>
            </w:r>
            <w:proofErr w:type="gramEnd"/>
            <w:r w:rsidRPr="00CD78E9">
              <w:rPr>
                <w:rStyle w:val="apple-converted-space"/>
                <w:sz w:val="20"/>
              </w:rPr>
              <w:t> </w:t>
            </w:r>
            <w:r w:rsidRPr="00CD78E9">
              <w:rPr>
                <w:rFonts w:ascii="Times New Roman" w:hAnsi="Times New Roman"/>
                <w:sz w:val="20"/>
              </w:rPr>
              <w:t>beyannamelerde yazılı her gönderi maddesi için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pStyle w:val="GvdeMetni"/>
              <w:jc w:val="center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(0,60 TL)</w:t>
            </w:r>
          </w:p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b) Vergi beyannameleri: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   </w:t>
            </w:r>
            <w:r w:rsidRPr="00CD78E9">
              <w:rPr>
                <w:rStyle w:val="apple-converted-space"/>
                <w:sz w:val="20"/>
              </w:rPr>
              <w:t> </w:t>
            </w:r>
            <w:proofErr w:type="spellStart"/>
            <w:r w:rsidRPr="00CD78E9">
              <w:rPr>
                <w:rStyle w:val="spelle"/>
                <w:rFonts w:ascii="Times New Roman" w:hAnsi="Times New Roman"/>
                <w:sz w:val="20"/>
              </w:rPr>
              <w:t>ba</w:t>
            </w:r>
            <w:proofErr w:type="spellEnd"/>
            <w:r w:rsidRPr="00CD78E9">
              <w:rPr>
                <w:rFonts w:ascii="Times New Roman" w:hAnsi="Times New Roman"/>
                <w:sz w:val="20"/>
              </w:rPr>
              <w:t>) Yıllık gelir vergisi beyannameleri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(41,20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   </w:t>
            </w:r>
            <w:r w:rsidRPr="00CD78E9">
              <w:rPr>
                <w:rStyle w:val="apple-converted-space"/>
                <w:sz w:val="20"/>
              </w:rPr>
              <w:t> </w:t>
            </w:r>
            <w:proofErr w:type="spellStart"/>
            <w:r w:rsidRPr="00CD78E9">
              <w:rPr>
                <w:rStyle w:val="spelle"/>
                <w:rFonts w:ascii="Times New Roman" w:hAnsi="Times New Roman"/>
                <w:sz w:val="20"/>
              </w:rPr>
              <w:t>bb</w:t>
            </w:r>
            <w:proofErr w:type="spellEnd"/>
            <w:r w:rsidRPr="00CD78E9">
              <w:rPr>
                <w:rFonts w:ascii="Times New Roman" w:hAnsi="Times New Roman"/>
                <w:sz w:val="20"/>
              </w:rPr>
              <w:t>) </w:t>
            </w:r>
            <w:r w:rsidRPr="00CD78E9">
              <w:rPr>
                <w:rStyle w:val="apple-converted-space"/>
                <w:sz w:val="20"/>
              </w:rPr>
              <w:t> </w:t>
            </w:r>
            <w:r w:rsidRPr="00CD78E9">
              <w:rPr>
                <w:rFonts w:ascii="Times New Roman" w:hAnsi="Times New Roman"/>
                <w:sz w:val="20"/>
              </w:rPr>
              <w:t>Kurumlar vergisi beyannameleri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(55,00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   </w:t>
            </w:r>
            <w:r w:rsidRPr="00CD78E9">
              <w:rPr>
                <w:rStyle w:val="apple-converted-space"/>
                <w:sz w:val="20"/>
              </w:rPr>
              <w:t> </w:t>
            </w:r>
            <w:proofErr w:type="spellStart"/>
            <w:r w:rsidRPr="00CD78E9">
              <w:rPr>
                <w:rStyle w:val="spelle"/>
                <w:rFonts w:ascii="Times New Roman" w:hAnsi="Times New Roman"/>
                <w:sz w:val="20"/>
              </w:rPr>
              <w:t>bc</w:t>
            </w:r>
            <w:proofErr w:type="spellEnd"/>
            <w:r w:rsidRPr="00CD78E9">
              <w:rPr>
                <w:rFonts w:ascii="Times New Roman" w:hAnsi="Times New Roman"/>
                <w:sz w:val="20"/>
              </w:rPr>
              <w:t>) </w:t>
            </w:r>
            <w:r w:rsidRPr="00CD78E9">
              <w:rPr>
                <w:rStyle w:val="apple-converted-space"/>
                <w:sz w:val="20"/>
              </w:rPr>
              <w:t> </w:t>
            </w:r>
            <w:r w:rsidRPr="00CD78E9">
              <w:rPr>
                <w:rFonts w:ascii="Times New Roman" w:hAnsi="Times New Roman"/>
                <w:sz w:val="20"/>
              </w:rPr>
              <w:t>Katma değer vergisi beyannameleri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(27,20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pStyle w:val="GvdeMetni"/>
              <w:spacing w:line="20" w:lineRule="atLeast"/>
              <w:rPr>
                <w:rFonts w:ascii="Times New Roman" w:hAnsi="Times New Roman"/>
                <w:sz w:val="20"/>
              </w:rPr>
            </w:pPr>
            <w:r w:rsidRPr="00CD78E9">
              <w:rPr>
                <w:rFonts w:ascii="Times New Roman" w:hAnsi="Times New Roman"/>
                <w:sz w:val="20"/>
              </w:rPr>
              <w:t>   </w:t>
            </w:r>
            <w:r w:rsidRPr="00CD78E9">
              <w:rPr>
                <w:rStyle w:val="apple-converted-space"/>
                <w:sz w:val="20"/>
              </w:rPr>
              <w:t> </w:t>
            </w:r>
            <w:proofErr w:type="spellStart"/>
            <w:r w:rsidRPr="00CD78E9">
              <w:rPr>
                <w:rStyle w:val="spelle"/>
                <w:rFonts w:ascii="Times New Roman" w:hAnsi="Times New Roman"/>
                <w:sz w:val="20"/>
              </w:rPr>
              <w:t>bd</w:t>
            </w:r>
            <w:proofErr w:type="spellEnd"/>
            <w:r w:rsidRPr="00CD78E9">
              <w:rPr>
                <w:rFonts w:ascii="Times New Roman" w:hAnsi="Times New Roman"/>
                <w:sz w:val="20"/>
              </w:rPr>
              <w:t>) Muhtasar beyannameler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(27,20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be) Diğer vergi beyannameleri (damga vergisi</w:t>
            </w:r>
          </w:p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</w:t>
            </w:r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color w:val="000000"/>
                <w:sz w:val="20"/>
                <w:szCs w:val="20"/>
              </w:rPr>
              <w:t>beyannameleri</w:t>
            </w:r>
            <w:proofErr w:type="gramEnd"/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hariç)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(27,20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 Gümrük idarelerine verilen beyannameler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(55,00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d) Belediye ve il özel idarelerine verilen beyannameler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(20,30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e) Sosyal güvenlik kurumlarına verilen sigorta</w:t>
            </w:r>
          </w:p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color w:val="000000"/>
                <w:sz w:val="20"/>
                <w:szCs w:val="20"/>
              </w:rPr>
              <w:t>prim</w:t>
            </w:r>
            <w:proofErr w:type="gramEnd"/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bildirgeleri                                       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(20,30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f)</w:t>
            </w:r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D78E9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(Ek:5838/15 md.)(Yürürlük:</w:t>
            </w:r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color w:val="000000"/>
                <w:sz w:val="20"/>
                <w:szCs w:val="20"/>
              </w:rPr>
              <w:t>28/02/2009</w:t>
            </w:r>
            <w:proofErr w:type="gramEnd"/>
            <w:r w:rsidRPr="00CD78E9">
              <w:rPr>
                <w:rStyle w:val="Gl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)</w:t>
            </w: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color w:val="000000"/>
                <w:sz w:val="20"/>
                <w:szCs w:val="20"/>
              </w:rPr>
              <w:t>ortamda</w:t>
            </w:r>
            <w:proofErr w:type="gramEnd"/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birlikte verilen muhtasar beyanname ve sigorta         </w:t>
            </w:r>
          </w:p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gramStart"/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</w:t>
            </w:r>
            <w:proofErr w:type="gramEnd"/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D78E9">
              <w:rPr>
                <w:rStyle w:val="grame"/>
                <w:rFonts w:ascii="Times New Roman" w:hAnsi="Times New Roman" w:cs="Times New Roman"/>
                <w:color w:val="000000"/>
                <w:sz w:val="20"/>
                <w:szCs w:val="20"/>
              </w:rPr>
              <w:t>bildirgesinden </w:t>
            </w:r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D78E9">
              <w:rPr>
                <w:rStyle w:val="grame"/>
                <w:rFonts w:ascii="Times New Roman" w:hAnsi="Times New Roman" w:cs="Times New Roman"/>
                <w:color w:val="000000"/>
                <w:sz w:val="20"/>
                <w:szCs w:val="20"/>
              </w:rPr>
              <w:t>sadece</w:t>
            </w:r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muhtasar beyanname için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t>(32,30 TL)</w:t>
            </w:r>
          </w:p>
        </w:tc>
      </w:tr>
      <w:tr w:rsidR="00CD78E9" w:rsidRPr="00CD78E9" w:rsidTr="00CD78E9">
        <w:trPr>
          <w:trHeight w:val="20"/>
          <w:jc w:val="center"/>
        </w:trPr>
        <w:tc>
          <w:tcPr>
            <w:tcW w:w="7395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Tabloda yazılı</w:t>
            </w:r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proofErr w:type="gramStart"/>
            <w:r w:rsidRPr="00CD78E9">
              <w:rPr>
                <w:rStyle w:val="grame"/>
                <w:rFonts w:ascii="Times New Roman" w:hAnsi="Times New Roman" w:cs="Times New Roman"/>
                <w:color w:val="000000"/>
                <w:sz w:val="20"/>
                <w:szCs w:val="20"/>
              </w:rPr>
              <w:t>kağıtlardan</w:t>
            </w:r>
            <w:proofErr w:type="gramEnd"/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aslı 1,00 Yeni Türk Lirasından</w:t>
            </w:r>
          </w:p>
          <w:p w:rsidR="00CD78E9" w:rsidRPr="00CD78E9" w:rsidRDefault="00CD78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color w:val="000000"/>
                <w:sz w:val="20"/>
                <w:szCs w:val="20"/>
              </w:rPr>
              <w:t>fazla</w:t>
            </w:r>
            <w:proofErr w:type="gramEnd"/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maktu ve nispi vergiye tabi olanların resmi dairelere       </w:t>
            </w:r>
          </w:p>
          <w:p w:rsidR="00CD78E9" w:rsidRPr="00CD78E9" w:rsidRDefault="00CD78E9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8E9">
              <w:rPr>
                <w:rStyle w:val="grame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ibraz</w:t>
            </w:r>
            <w:proofErr w:type="gramEnd"/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edilecek özet, suret ve tercümeleri.   </w:t>
            </w:r>
            <w:r w:rsidRPr="00CD78E9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D7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                  </w:t>
            </w:r>
          </w:p>
        </w:tc>
        <w:tc>
          <w:tcPr>
            <w:tcW w:w="16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8E9" w:rsidRPr="00CD78E9" w:rsidRDefault="00CD78E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(0,60 TL)</w:t>
            </w:r>
          </w:p>
        </w:tc>
      </w:tr>
    </w:tbl>
    <w:p w:rsidR="00CD78E9" w:rsidRPr="00CD78E9" w:rsidRDefault="00CD78E9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CD78E9" w:rsidRPr="00CD78E9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B77" w:rsidRDefault="00EC1B77" w:rsidP="00CE6B7C">
      <w:pPr>
        <w:spacing w:after="0" w:line="240" w:lineRule="auto"/>
      </w:pPr>
      <w:r>
        <w:separator/>
      </w:r>
    </w:p>
  </w:endnote>
  <w:endnote w:type="continuationSeparator" w:id="0">
    <w:p w:rsidR="00EC1B77" w:rsidRDefault="00EC1B77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47C07">
        <w:pPr>
          <w:pStyle w:val="Altbilgi"/>
          <w:jc w:val="center"/>
        </w:pPr>
        <w:fldSimple w:instr=" PAGE   \* MERGEFORMAT ">
          <w:r w:rsidR="00CD78E9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B77" w:rsidRDefault="00EC1B77" w:rsidP="00CE6B7C">
      <w:pPr>
        <w:spacing w:after="0" w:line="240" w:lineRule="auto"/>
      </w:pPr>
      <w:r>
        <w:separator/>
      </w:r>
    </w:p>
  </w:footnote>
  <w:footnote w:type="continuationSeparator" w:id="0">
    <w:p w:rsidR="00EC1B77" w:rsidRDefault="00EC1B77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47C07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4BA5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A0ADA"/>
    <w:rsid w:val="003A4B4A"/>
    <w:rsid w:val="003A50C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B65AB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5D31"/>
    <w:rsid w:val="008165E0"/>
    <w:rsid w:val="00816764"/>
    <w:rsid w:val="00820F06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374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4F81"/>
    <w:rsid w:val="008D6AFF"/>
    <w:rsid w:val="008E0435"/>
    <w:rsid w:val="008E0991"/>
    <w:rsid w:val="008E2DD9"/>
    <w:rsid w:val="008E3EA9"/>
    <w:rsid w:val="008E6D17"/>
    <w:rsid w:val="008F679F"/>
    <w:rsid w:val="008F6FC3"/>
    <w:rsid w:val="009012B8"/>
    <w:rsid w:val="0090323C"/>
    <w:rsid w:val="00904273"/>
    <w:rsid w:val="00907860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574BF"/>
    <w:rsid w:val="00965077"/>
    <w:rsid w:val="009701B6"/>
    <w:rsid w:val="009743F9"/>
    <w:rsid w:val="00975DA1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422A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0DE7"/>
    <w:rsid w:val="00AE324F"/>
    <w:rsid w:val="00AE4575"/>
    <w:rsid w:val="00AE544E"/>
    <w:rsid w:val="00AE7048"/>
    <w:rsid w:val="00AF1374"/>
    <w:rsid w:val="00AF4CAE"/>
    <w:rsid w:val="00AF513B"/>
    <w:rsid w:val="00AF740D"/>
    <w:rsid w:val="00B0020B"/>
    <w:rsid w:val="00B005A7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6764A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30E3B"/>
    <w:rsid w:val="00C32840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D78E9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C1B77"/>
    <w:rsid w:val="00EC6318"/>
    <w:rsid w:val="00ED2B18"/>
    <w:rsid w:val="00ED5A61"/>
    <w:rsid w:val="00EE20EB"/>
    <w:rsid w:val="00EE46F3"/>
    <w:rsid w:val="00EE5B47"/>
    <w:rsid w:val="00EE7C96"/>
    <w:rsid w:val="00EF5279"/>
    <w:rsid w:val="00EF57AA"/>
    <w:rsid w:val="00F01301"/>
    <w:rsid w:val="00F07175"/>
    <w:rsid w:val="00F0785C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1307</Words>
  <Characters>7450</Characters>
  <Application>Microsoft Office Word</Application>
  <DocSecurity>0</DocSecurity>
  <Lines>62</Lines>
  <Paragraphs>17</Paragraphs>
  <ScaleCrop>false</ScaleCrop>
  <Company>TURMOB</Company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516</cp:revision>
  <cp:lastPrinted>2013-12-13T06:43:00Z</cp:lastPrinted>
  <dcterms:created xsi:type="dcterms:W3CDTF">2013-06-03T05:31:00Z</dcterms:created>
  <dcterms:modified xsi:type="dcterms:W3CDTF">2013-12-31T06:42:00Z</dcterms:modified>
</cp:coreProperties>
</file>