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3319EF" w:rsidRDefault="003319EF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319EF">
        <w:rPr>
          <w:rFonts w:ascii="Times New Roman" w:hAnsi="Times New Roman" w:cs="Times New Roman"/>
          <w:b/>
          <w:sz w:val="20"/>
          <w:szCs w:val="20"/>
          <w:u w:val="single"/>
        </w:rPr>
        <w:t>31</w:t>
      </w:r>
      <w:r w:rsidR="00A646D1" w:rsidRPr="003319EF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3319E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3319E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3319E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319E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319E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319E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319E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319E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3319E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B6DD4" w:rsidRPr="003319EF">
        <w:rPr>
          <w:rFonts w:ascii="Times New Roman" w:hAnsi="Times New Roman" w:cs="Times New Roman"/>
          <w:b/>
          <w:sz w:val="20"/>
          <w:szCs w:val="20"/>
          <w:u w:val="single"/>
        </w:rPr>
        <w:t>(Mükerrer</w:t>
      </w:r>
      <w:r w:rsidRPr="003319EF">
        <w:rPr>
          <w:rFonts w:ascii="Times New Roman" w:hAnsi="Times New Roman" w:cs="Times New Roman"/>
          <w:b/>
          <w:sz w:val="20"/>
          <w:szCs w:val="20"/>
          <w:u w:val="single"/>
        </w:rPr>
        <w:t>-3</w:t>
      </w:r>
      <w:r w:rsidR="008B6DD4" w:rsidRPr="003319EF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  <w:r w:rsidR="00617B09" w:rsidRPr="003319E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3319E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3319E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3319EF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3319E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3319EF">
        <w:rPr>
          <w:rFonts w:ascii="Times New Roman" w:hAnsi="Times New Roman" w:cs="Times New Roman"/>
          <w:b/>
          <w:sz w:val="20"/>
          <w:szCs w:val="20"/>
          <w:u w:val="single"/>
        </w:rPr>
        <w:t>Sayı : 28868</w:t>
      </w:r>
      <w:proofErr w:type="gramEnd"/>
    </w:p>
    <w:p w:rsidR="0099649F" w:rsidRPr="003319EF" w:rsidRDefault="0099649F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319EF" w:rsidRPr="003319EF" w:rsidRDefault="003319EF" w:rsidP="003319EF">
      <w:pPr>
        <w:jc w:val="both"/>
        <w:rPr>
          <w:rFonts w:ascii="Times New Roman" w:hAnsi="Times New Roman" w:cs="Times New Roman"/>
          <w:sz w:val="20"/>
          <w:szCs w:val="20"/>
        </w:rPr>
      </w:pPr>
      <w:r w:rsidRPr="003319EF">
        <w:rPr>
          <w:rStyle w:val="Gl"/>
          <w:rFonts w:ascii="Times New Roman" w:hAnsi="Times New Roman" w:cs="Times New Roman"/>
          <w:sz w:val="20"/>
          <w:szCs w:val="20"/>
        </w:rPr>
        <w:t>Karar </w:t>
      </w:r>
      <w:proofErr w:type="gramStart"/>
      <w:r w:rsidRPr="003319EF">
        <w:rPr>
          <w:rStyle w:val="Gl"/>
          <w:rFonts w:ascii="Times New Roman" w:hAnsi="Times New Roman" w:cs="Times New Roman"/>
          <w:sz w:val="20"/>
          <w:szCs w:val="20"/>
        </w:rPr>
        <w:t>Sayısı : 2013</w:t>
      </w:r>
      <w:proofErr w:type="gramEnd"/>
      <w:r w:rsidRPr="003319EF">
        <w:rPr>
          <w:rStyle w:val="Gl"/>
          <w:rFonts w:ascii="Times New Roman" w:hAnsi="Times New Roman" w:cs="Times New Roman"/>
          <w:sz w:val="20"/>
          <w:szCs w:val="20"/>
        </w:rPr>
        <w:t>/5760</w:t>
      </w:r>
    </w:p>
    <w:p w:rsidR="003319EF" w:rsidRPr="003319EF" w:rsidRDefault="003319EF" w:rsidP="003319EF">
      <w:pPr>
        <w:jc w:val="both"/>
        <w:rPr>
          <w:rFonts w:ascii="Times New Roman" w:hAnsi="Times New Roman" w:cs="Times New Roman"/>
          <w:sz w:val="20"/>
          <w:szCs w:val="20"/>
        </w:rPr>
      </w:pPr>
      <w:r w:rsidRPr="003319EF">
        <w:rPr>
          <w:rFonts w:ascii="Times New Roman" w:hAnsi="Times New Roman" w:cs="Times New Roman"/>
          <w:sz w:val="20"/>
          <w:szCs w:val="20"/>
        </w:rPr>
        <w:t> </w:t>
      </w:r>
    </w:p>
    <w:p w:rsidR="003319EF" w:rsidRPr="003319EF" w:rsidRDefault="003319EF" w:rsidP="003319EF">
      <w:pPr>
        <w:jc w:val="both"/>
        <w:rPr>
          <w:rFonts w:ascii="Times New Roman" w:hAnsi="Times New Roman" w:cs="Times New Roman"/>
          <w:sz w:val="20"/>
          <w:szCs w:val="20"/>
        </w:rPr>
      </w:pPr>
      <w:r w:rsidRPr="003319EF">
        <w:rPr>
          <w:rFonts w:ascii="Times New Roman" w:hAnsi="Times New Roman" w:cs="Times New Roman"/>
          <w:sz w:val="20"/>
          <w:szCs w:val="20"/>
        </w:rPr>
        <w:t>Ekli “İstatistik Pozisyonlarına Bölünmüş Türk Gümrük Tarife Cetveli”nin </w:t>
      </w:r>
      <w:proofErr w:type="gramStart"/>
      <w:r w:rsidRPr="003319EF">
        <w:rPr>
          <w:rFonts w:ascii="Times New Roman" w:hAnsi="Times New Roman" w:cs="Times New Roman"/>
          <w:sz w:val="20"/>
          <w:szCs w:val="20"/>
        </w:rPr>
        <w:t>1/1/2014</w:t>
      </w:r>
      <w:proofErr w:type="gramEnd"/>
      <w:r w:rsidRPr="003319EF">
        <w:rPr>
          <w:rFonts w:ascii="Times New Roman" w:hAnsi="Times New Roman" w:cs="Times New Roman"/>
          <w:sz w:val="20"/>
          <w:szCs w:val="20"/>
        </w:rPr>
        <w:t> tarihinden geçerli olmak üzere yürürlüğe konulması ile 20/12/2012 tarihli ve 2012/4074 sayılı Bakanlar Kurulu Kararının yürürlükten kaldırılması; Gümrük ve Ticaret Bakanlığının 20/12/2013 tarihli ve 22278 sayılı yazısı üzerine, 14/5/1964 tarihli ve 474 sayılı Kanunun 1 inci ve 2 </w:t>
      </w:r>
      <w:proofErr w:type="spellStart"/>
      <w:r w:rsidRPr="003319EF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3319EF">
        <w:rPr>
          <w:rFonts w:ascii="Times New Roman" w:hAnsi="Times New Roman" w:cs="Times New Roman"/>
          <w:sz w:val="20"/>
          <w:szCs w:val="20"/>
        </w:rPr>
        <w:t> maddeleri ile 4458 sayılı Gümrük Kanununun 15 inci maddesine göre, Bakanlar Kurulu’nca 20/12/2013 tarihinde kararlaştırılmıştır.</w:t>
      </w:r>
    </w:p>
    <w:p w:rsidR="003319EF" w:rsidRPr="003319EF" w:rsidRDefault="003319EF" w:rsidP="003319EF">
      <w:pPr>
        <w:jc w:val="both"/>
        <w:rPr>
          <w:rFonts w:ascii="Times New Roman" w:hAnsi="Times New Roman" w:cs="Times New Roman"/>
          <w:sz w:val="20"/>
          <w:szCs w:val="20"/>
        </w:rPr>
      </w:pPr>
      <w:r w:rsidRPr="003319EF">
        <w:rPr>
          <w:rFonts w:ascii="Times New Roman" w:hAnsi="Times New Roman" w:cs="Times New Roman"/>
          <w:sz w:val="20"/>
          <w:szCs w:val="20"/>
        </w:rPr>
        <w:t> </w:t>
      </w:r>
    </w:p>
    <w:p w:rsidR="003319EF" w:rsidRPr="003319EF" w:rsidRDefault="003319EF" w:rsidP="003319EF">
      <w:pPr>
        <w:jc w:val="both"/>
        <w:rPr>
          <w:rFonts w:ascii="Times New Roman" w:hAnsi="Times New Roman" w:cs="Times New Roman"/>
          <w:sz w:val="20"/>
          <w:szCs w:val="20"/>
        </w:rPr>
      </w:pPr>
      <w:r w:rsidRPr="003319EF">
        <w:rPr>
          <w:rStyle w:val="Gl"/>
          <w:rFonts w:ascii="Times New Roman" w:hAnsi="Times New Roman" w:cs="Times New Roman"/>
          <w:sz w:val="20"/>
          <w:szCs w:val="20"/>
        </w:rPr>
        <w:t>Abdullah GÜL</w:t>
      </w:r>
    </w:p>
    <w:p w:rsidR="003319EF" w:rsidRPr="003319EF" w:rsidRDefault="003319EF" w:rsidP="003319EF">
      <w:pPr>
        <w:jc w:val="both"/>
        <w:rPr>
          <w:rFonts w:ascii="Times New Roman" w:hAnsi="Times New Roman" w:cs="Times New Roman"/>
          <w:sz w:val="20"/>
          <w:szCs w:val="20"/>
        </w:rPr>
      </w:pPr>
      <w:r w:rsidRPr="003319EF">
        <w:rPr>
          <w:rFonts w:ascii="Times New Roman" w:hAnsi="Times New Roman" w:cs="Times New Roman"/>
          <w:sz w:val="20"/>
          <w:szCs w:val="20"/>
        </w:rPr>
        <w:t>CUMHURBAŞKANI</w:t>
      </w:r>
    </w:p>
    <w:p w:rsidR="003319EF" w:rsidRPr="003319EF" w:rsidRDefault="003319EF" w:rsidP="003319EF">
      <w:pPr>
        <w:pStyle w:val="NormalWeb"/>
        <w:jc w:val="center"/>
        <w:rPr>
          <w:sz w:val="20"/>
          <w:szCs w:val="20"/>
        </w:rPr>
      </w:pPr>
      <w:r w:rsidRPr="003319EF">
        <w:rPr>
          <w:sz w:val="20"/>
          <w:szCs w:val="20"/>
        </w:rPr>
        <w:t> </w:t>
      </w:r>
    </w:p>
    <w:p w:rsidR="003319EF" w:rsidRPr="003319EF" w:rsidRDefault="003319EF" w:rsidP="003319EF">
      <w:pPr>
        <w:pStyle w:val="NormalWeb"/>
        <w:jc w:val="center"/>
        <w:rPr>
          <w:sz w:val="20"/>
          <w:szCs w:val="20"/>
        </w:rPr>
      </w:pPr>
      <w:r w:rsidRPr="003319EF">
        <w:rPr>
          <w:rStyle w:val="Gl"/>
          <w:sz w:val="20"/>
          <w:szCs w:val="20"/>
        </w:rPr>
        <w:t>İstatistik Pozisyonlarına Bölünmüş Türk Gümrük Tarife Cetveli</w:t>
      </w:r>
    </w:p>
    <w:p w:rsidR="003319EF" w:rsidRPr="003319EF" w:rsidRDefault="003319EF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3319EF" w:rsidRPr="003319EF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359" w:rsidRDefault="00A34359" w:rsidP="00CE6B7C">
      <w:pPr>
        <w:spacing w:after="0" w:line="240" w:lineRule="auto"/>
      </w:pPr>
      <w:r>
        <w:separator/>
      </w:r>
    </w:p>
  </w:endnote>
  <w:endnote w:type="continuationSeparator" w:id="0">
    <w:p w:rsidR="00A34359" w:rsidRDefault="00A34359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532CA6">
        <w:pPr>
          <w:pStyle w:val="Altbilgi"/>
          <w:jc w:val="center"/>
        </w:pPr>
        <w:fldSimple w:instr=" PAGE   \* MERGEFORMAT ">
          <w:r w:rsidR="003319EF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359" w:rsidRDefault="00A34359" w:rsidP="00CE6B7C">
      <w:pPr>
        <w:spacing w:after="0" w:line="240" w:lineRule="auto"/>
      </w:pPr>
      <w:r>
        <w:separator/>
      </w:r>
    </w:p>
  </w:footnote>
  <w:footnote w:type="continuationSeparator" w:id="0">
    <w:p w:rsidR="00A34359" w:rsidRDefault="00A34359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A4BA5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A0ADA"/>
    <w:rsid w:val="003A50CF"/>
    <w:rsid w:val="003B147D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32CA6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70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94561"/>
    <w:rsid w:val="007978EA"/>
    <w:rsid w:val="007A6F7D"/>
    <w:rsid w:val="007A7B10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16764"/>
    <w:rsid w:val="00820F06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5A08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4F81"/>
    <w:rsid w:val="008D6AFF"/>
    <w:rsid w:val="008E0435"/>
    <w:rsid w:val="008E0991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468E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30E3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3B0"/>
    <w:rsid w:val="00C86466"/>
    <w:rsid w:val="00C9261A"/>
    <w:rsid w:val="00C9401D"/>
    <w:rsid w:val="00C94610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C6F3C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0785C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100</Words>
  <Characters>576</Characters>
  <Application>Microsoft Office Word</Application>
  <DocSecurity>0</DocSecurity>
  <Lines>4</Lines>
  <Paragraphs>1</Paragraphs>
  <ScaleCrop>false</ScaleCrop>
  <Company>TURMOB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506</cp:revision>
  <cp:lastPrinted>2013-12-13T06:43:00Z</cp:lastPrinted>
  <dcterms:created xsi:type="dcterms:W3CDTF">2013-06-03T05:31:00Z</dcterms:created>
  <dcterms:modified xsi:type="dcterms:W3CDTF">2014-01-02T06:47:00Z</dcterms:modified>
</cp:coreProperties>
</file>