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82243" w:rsidRDefault="00E82243" w:rsidP="00A64EB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2243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12323" w:rsidRPr="00E82243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E82243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E8224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E82243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8224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E82243">
        <w:rPr>
          <w:rFonts w:ascii="Times New Roman" w:hAnsi="Times New Roman" w:cs="Times New Roman"/>
          <w:b/>
          <w:sz w:val="20"/>
          <w:szCs w:val="20"/>
          <w:u w:val="single"/>
        </w:rPr>
        <w:t>Sayı : 28878</w:t>
      </w:r>
      <w:proofErr w:type="gramEnd"/>
    </w:p>
    <w:p w:rsidR="0099649F" w:rsidRPr="00E82243" w:rsidRDefault="0099649F" w:rsidP="00A64EB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82243" w:rsidRPr="00E82243" w:rsidRDefault="00E82243" w:rsidP="00E82243">
      <w:pPr>
        <w:jc w:val="both"/>
        <w:rPr>
          <w:rFonts w:ascii="Times New Roman" w:hAnsi="Times New Roman" w:cs="Times New Roman"/>
          <w:sz w:val="20"/>
          <w:szCs w:val="20"/>
        </w:rPr>
      </w:pPr>
      <w:r w:rsidRPr="00E82243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E82243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E82243">
        <w:rPr>
          <w:rStyle w:val="Gl"/>
          <w:rFonts w:ascii="Times New Roman" w:hAnsi="Times New Roman" w:cs="Times New Roman"/>
          <w:sz w:val="20"/>
          <w:szCs w:val="20"/>
        </w:rPr>
        <w:t>/5772</w:t>
      </w:r>
    </w:p>
    <w:p w:rsidR="00E82243" w:rsidRPr="00E82243" w:rsidRDefault="00E82243" w:rsidP="00E82243">
      <w:pPr>
        <w:jc w:val="both"/>
        <w:rPr>
          <w:rFonts w:ascii="Times New Roman" w:hAnsi="Times New Roman" w:cs="Times New Roman"/>
          <w:sz w:val="20"/>
          <w:szCs w:val="20"/>
        </w:rPr>
      </w:pPr>
      <w:r w:rsidRPr="00E82243">
        <w:rPr>
          <w:rFonts w:ascii="Times New Roman" w:hAnsi="Times New Roman" w:cs="Times New Roman"/>
          <w:sz w:val="20"/>
          <w:szCs w:val="20"/>
        </w:rPr>
        <w:t> </w:t>
      </w:r>
    </w:p>
    <w:p w:rsidR="00E82243" w:rsidRPr="00E82243" w:rsidRDefault="00E82243" w:rsidP="00E82243">
      <w:pPr>
        <w:jc w:val="both"/>
        <w:rPr>
          <w:rFonts w:ascii="Times New Roman" w:hAnsi="Times New Roman" w:cs="Times New Roman"/>
          <w:sz w:val="20"/>
          <w:szCs w:val="20"/>
        </w:rPr>
      </w:pPr>
      <w:r w:rsidRPr="00E82243">
        <w:rPr>
          <w:rFonts w:ascii="Times New Roman" w:hAnsi="Times New Roman" w:cs="Times New Roman"/>
          <w:sz w:val="20"/>
          <w:szCs w:val="20"/>
        </w:rPr>
        <w:t>Ekli “Doğal Afet Sigortaları Kurumu Tarafından Üstlenilen Zorunlu Deprem Sigortası Riskleri İçin Devlet Tarafından Hasar Fazlası Reasürans Desteği Sağlanmasına İlişkin Karar”ın yürürlüğe konulması; Başbakan Yardımcılığının </w:t>
      </w:r>
      <w:proofErr w:type="gramStart"/>
      <w:r w:rsidRPr="00E82243">
        <w:rPr>
          <w:rFonts w:ascii="Times New Roman" w:hAnsi="Times New Roman" w:cs="Times New Roman"/>
          <w:sz w:val="20"/>
          <w:szCs w:val="20"/>
        </w:rPr>
        <w:t>25/12/2013</w:t>
      </w:r>
      <w:proofErr w:type="gramEnd"/>
      <w:r w:rsidRPr="00E82243">
        <w:rPr>
          <w:rFonts w:ascii="Times New Roman" w:hAnsi="Times New Roman" w:cs="Times New Roman"/>
          <w:sz w:val="20"/>
          <w:szCs w:val="20"/>
        </w:rPr>
        <w:t> tarihli ve 20338 sayılı yazısı üzerine, 6305 sayılı Afet Sigortaları Kanununun 8 inci maddesine göre, Bakanlar Kurulu’nca 2/1/2014 tarihinde kararlaştırılmıştır.</w:t>
      </w:r>
    </w:p>
    <w:p w:rsidR="00E82243" w:rsidRPr="00E82243" w:rsidRDefault="00E82243" w:rsidP="00E82243">
      <w:pPr>
        <w:jc w:val="both"/>
        <w:rPr>
          <w:rFonts w:ascii="Times New Roman" w:hAnsi="Times New Roman" w:cs="Times New Roman"/>
          <w:sz w:val="20"/>
          <w:szCs w:val="20"/>
        </w:rPr>
      </w:pPr>
      <w:r w:rsidRPr="00E82243">
        <w:rPr>
          <w:rFonts w:ascii="Times New Roman" w:hAnsi="Times New Roman" w:cs="Times New Roman"/>
          <w:sz w:val="20"/>
          <w:szCs w:val="20"/>
        </w:rPr>
        <w:t> </w:t>
      </w:r>
    </w:p>
    <w:p w:rsidR="00E82243" w:rsidRPr="00E82243" w:rsidRDefault="00E82243" w:rsidP="00E82243">
      <w:pPr>
        <w:jc w:val="both"/>
        <w:rPr>
          <w:rFonts w:ascii="Times New Roman" w:hAnsi="Times New Roman" w:cs="Times New Roman"/>
          <w:sz w:val="20"/>
          <w:szCs w:val="20"/>
        </w:rPr>
      </w:pPr>
      <w:r w:rsidRPr="00E82243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E82243" w:rsidRPr="00E82243" w:rsidRDefault="00E82243" w:rsidP="00E82243">
      <w:pPr>
        <w:jc w:val="both"/>
        <w:rPr>
          <w:rFonts w:ascii="Times New Roman" w:hAnsi="Times New Roman" w:cs="Times New Roman"/>
          <w:sz w:val="20"/>
          <w:szCs w:val="20"/>
        </w:rPr>
      </w:pPr>
      <w:r w:rsidRPr="00E82243">
        <w:rPr>
          <w:rFonts w:ascii="Times New Roman" w:hAnsi="Times New Roman" w:cs="Times New Roman"/>
          <w:sz w:val="20"/>
          <w:szCs w:val="20"/>
        </w:rPr>
        <w:t>CUMHURBAŞKANI</w:t>
      </w:r>
    </w:p>
    <w:p w:rsidR="00E82243" w:rsidRPr="00E82243" w:rsidRDefault="00E82243" w:rsidP="00E82243">
      <w:pPr>
        <w:pStyle w:val="NormalWeb"/>
        <w:rPr>
          <w:sz w:val="20"/>
          <w:szCs w:val="20"/>
        </w:rPr>
      </w:pPr>
      <w:r w:rsidRPr="00E82243">
        <w:rPr>
          <w:sz w:val="20"/>
          <w:szCs w:val="20"/>
        </w:rPr>
        <w:t> </w:t>
      </w:r>
    </w:p>
    <w:p w:rsidR="00E82243" w:rsidRPr="00E82243" w:rsidRDefault="00E82243" w:rsidP="00E82243">
      <w:pPr>
        <w:pStyle w:val="NormalWeb"/>
        <w:rPr>
          <w:sz w:val="20"/>
          <w:szCs w:val="20"/>
        </w:rPr>
      </w:pPr>
      <w:r w:rsidRPr="00E82243">
        <w:rPr>
          <w:sz w:val="20"/>
          <w:szCs w:val="20"/>
        </w:rPr>
        <w:t>Kararı görmek için tıklayınız</w:t>
      </w:r>
    </w:p>
    <w:p w:rsidR="00E82243" w:rsidRPr="00E82243" w:rsidRDefault="00E82243" w:rsidP="00A64EB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82243" w:rsidRPr="00E8224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B53" w:rsidRDefault="00401B53" w:rsidP="00CE6B7C">
      <w:pPr>
        <w:spacing w:after="0" w:line="240" w:lineRule="auto"/>
      </w:pPr>
      <w:r>
        <w:separator/>
      </w:r>
    </w:p>
  </w:endnote>
  <w:endnote w:type="continuationSeparator" w:id="0">
    <w:p w:rsidR="00401B53" w:rsidRDefault="00401B5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73538">
        <w:pPr>
          <w:pStyle w:val="Altbilgi"/>
          <w:jc w:val="center"/>
        </w:pPr>
        <w:fldSimple w:instr=" PAGE   \* MERGEFORMAT ">
          <w:r w:rsidR="00E8224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B53" w:rsidRDefault="00401B53" w:rsidP="00CE6B7C">
      <w:pPr>
        <w:spacing w:after="0" w:line="240" w:lineRule="auto"/>
      </w:pPr>
      <w:r>
        <w:separator/>
      </w:r>
    </w:p>
  </w:footnote>
  <w:footnote w:type="continuationSeparator" w:id="0">
    <w:p w:rsidR="00401B53" w:rsidRDefault="00401B5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0534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77</Words>
  <Characters>445</Characters>
  <Application>Microsoft Office Word</Application>
  <DocSecurity>0</DocSecurity>
  <Lines>3</Lines>
  <Paragraphs>1</Paragraphs>
  <ScaleCrop>false</ScaleCrop>
  <Company>TURMOB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536</cp:revision>
  <cp:lastPrinted>2013-12-13T06:43:00Z</cp:lastPrinted>
  <dcterms:created xsi:type="dcterms:W3CDTF">2013-06-03T05:31:00Z</dcterms:created>
  <dcterms:modified xsi:type="dcterms:W3CDTF">2014-01-10T06:36:00Z</dcterms:modified>
</cp:coreProperties>
</file>