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53BF3" w:rsidRDefault="00F51545" w:rsidP="00D75065">
      <w:pPr>
        <w:spacing w:after="0" w:line="280" w:lineRule="atLeast"/>
        <w:jc w:val="both"/>
        <w:rPr>
          <w:rFonts w:ascii="Times New Roman" w:hAnsi="Times New Roman" w:cs="Times New Roman"/>
          <w:b/>
          <w:sz w:val="20"/>
          <w:szCs w:val="20"/>
          <w:u w:val="single"/>
        </w:rPr>
      </w:pPr>
      <w:r w:rsidRPr="00C53BF3">
        <w:rPr>
          <w:rFonts w:ascii="Times New Roman" w:hAnsi="Times New Roman" w:cs="Times New Roman"/>
          <w:b/>
          <w:sz w:val="20"/>
          <w:szCs w:val="20"/>
          <w:u w:val="single"/>
        </w:rPr>
        <w:t>27</w:t>
      </w:r>
      <w:r w:rsidR="00521F3B" w:rsidRPr="00C53BF3">
        <w:rPr>
          <w:rFonts w:ascii="Times New Roman" w:hAnsi="Times New Roman" w:cs="Times New Roman"/>
          <w:b/>
          <w:sz w:val="20"/>
          <w:szCs w:val="20"/>
          <w:u w:val="single"/>
        </w:rPr>
        <w:t xml:space="preserve"> Şubat</w:t>
      </w:r>
      <w:r w:rsidR="00112323" w:rsidRPr="00C53BF3">
        <w:rPr>
          <w:rFonts w:ascii="Times New Roman" w:hAnsi="Times New Roman" w:cs="Times New Roman"/>
          <w:b/>
          <w:sz w:val="20"/>
          <w:szCs w:val="20"/>
          <w:u w:val="single"/>
        </w:rPr>
        <w:t xml:space="preserve"> </w:t>
      </w:r>
      <w:r w:rsidR="00802E28" w:rsidRPr="00C53BF3">
        <w:rPr>
          <w:rFonts w:ascii="Times New Roman" w:hAnsi="Times New Roman" w:cs="Times New Roman"/>
          <w:b/>
          <w:sz w:val="20"/>
          <w:szCs w:val="20"/>
          <w:u w:val="single"/>
        </w:rPr>
        <w:t>201</w:t>
      </w:r>
      <w:r w:rsidR="00112323" w:rsidRPr="00C53BF3">
        <w:rPr>
          <w:rFonts w:ascii="Times New Roman" w:hAnsi="Times New Roman" w:cs="Times New Roman"/>
          <w:b/>
          <w:sz w:val="20"/>
          <w:szCs w:val="20"/>
          <w:u w:val="single"/>
        </w:rPr>
        <w:t>4</w:t>
      </w:r>
      <w:r w:rsidR="00802E28" w:rsidRPr="00C53BF3">
        <w:rPr>
          <w:rFonts w:ascii="Times New Roman" w:hAnsi="Times New Roman" w:cs="Times New Roman"/>
          <w:b/>
          <w:sz w:val="20"/>
          <w:szCs w:val="20"/>
          <w:u w:val="single"/>
        </w:rPr>
        <w:t>,</w:t>
      </w:r>
      <w:r w:rsidR="000370C9" w:rsidRPr="00C53BF3">
        <w:rPr>
          <w:rFonts w:ascii="Times New Roman" w:hAnsi="Times New Roman" w:cs="Times New Roman"/>
          <w:b/>
          <w:sz w:val="20"/>
          <w:szCs w:val="20"/>
          <w:u w:val="single"/>
        </w:rPr>
        <w:t xml:space="preserve"> </w:t>
      </w:r>
      <w:r w:rsidR="000370C9" w:rsidRPr="00C53BF3">
        <w:rPr>
          <w:rFonts w:ascii="Times New Roman" w:hAnsi="Times New Roman" w:cs="Times New Roman"/>
          <w:b/>
          <w:sz w:val="20"/>
          <w:szCs w:val="20"/>
          <w:u w:val="single"/>
        </w:rPr>
        <w:tab/>
      </w:r>
      <w:r w:rsidR="000370C9" w:rsidRPr="00C53BF3">
        <w:rPr>
          <w:rFonts w:ascii="Times New Roman" w:hAnsi="Times New Roman" w:cs="Times New Roman"/>
          <w:b/>
          <w:sz w:val="20"/>
          <w:szCs w:val="20"/>
          <w:u w:val="single"/>
        </w:rPr>
        <w:tab/>
      </w:r>
      <w:r w:rsidR="000370C9" w:rsidRPr="00C53BF3">
        <w:rPr>
          <w:rFonts w:ascii="Times New Roman" w:hAnsi="Times New Roman" w:cs="Times New Roman"/>
          <w:b/>
          <w:sz w:val="20"/>
          <w:szCs w:val="20"/>
          <w:u w:val="single"/>
        </w:rPr>
        <w:tab/>
      </w:r>
      <w:r w:rsidR="000370C9" w:rsidRPr="00C53BF3">
        <w:rPr>
          <w:rFonts w:ascii="Times New Roman" w:hAnsi="Times New Roman" w:cs="Times New Roman"/>
          <w:b/>
          <w:sz w:val="20"/>
          <w:szCs w:val="20"/>
          <w:u w:val="single"/>
        </w:rPr>
        <w:tab/>
      </w:r>
      <w:r w:rsidR="000370C9" w:rsidRPr="00C53BF3">
        <w:rPr>
          <w:rFonts w:ascii="Times New Roman" w:hAnsi="Times New Roman" w:cs="Times New Roman"/>
          <w:b/>
          <w:sz w:val="20"/>
          <w:szCs w:val="20"/>
          <w:u w:val="single"/>
        </w:rPr>
        <w:tab/>
      </w:r>
      <w:r w:rsidR="000370C9" w:rsidRPr="00C53BF3">
        <w:rPr>
          <w:rFonts w:ascii="Times New Roman" w:hAnsi="Times New Roman" w:cs="Times New Roman"/>
          <w:b/>
          <w:sz w:val="20"/>
          <w:szCs w:val="20"/>
          <w:u w:val="single"/>
        </w:rPr>
        <w:tab/>
      </w:r>
      <w:r w:rsidR="002950D7" w:rsidRPr="00C53BF3">
        <w:rPr>
          <w:rFonts w:ascii="Times New Roman" w:hAnsi="Times New Roman" w:cs="Times New Roman"/>
          <w:b/>
          <w:sz w:val="20"/>
          <w:szCs w:val="20"/>
          <w:u w:val="single"/>
        </w:rPr>
        <w:tab/>
      </w:r>
      <w:r w:rsidR="002A1073" w:rsidRPr="00C53BF3">
        <w:rPr>
          <w:rFonts w:ascii="Times New Roman" w:hAnsi="Times New Roman" w:cs="Times New Roman"/>
          <w:b/>
          <w:sz w:val="20"/>
          <w:szCs w:val="20"/>
          <w:u w:val="single"/>
        </w:rPr>
        <w:tab/>
      </w:r>
      <w:r w:rsidRPr="00C53BF3">
        <w:rPr>
          <w:rFonts w:ascii="Times New Roman" w:hAnsi="Times New Roman" w:cs="Times New Roman"/>
          <w:b/>
          <w:sz w:val="20"/>
          <w:szCs w:val="20"/>
          <w:u w:val="single"/>
        </w:rPr>
        <w:tab/>
      </w:r>
      <w:r w:rsidRPr="00C53BF3">
        <w:rPr>
          <w:rFonts w:ascii="Times New Roman" w:hAnsi="Times New Roman" w:cs="Times New Roman"/>
          <w:b/>
          <w:sz w:val="20"/>
          <w:szCs w:val="20"/>
          <w:u w:val="single"/>
        </w:rPr>
        <w:tab/>
      </w:r>
      <w:r w:rsidR="00B1710F" w:rsidRPr="00C53BF3">
        <w:rPr>
          <w:rFonts w:ascii="Times New Roman" w:hAnsi="Times New Roman" w:cs="Times New Roman"/>
          <w:b/>
          <w:sz w:val="20"/>
          <w:szCs w:val="20"/>
          <w:u w:val="single"/>
        </w:rPr>
        <w:t xml:space="preserve"> </w:t>
      </w:r>
      <w:proofErr w:type="gramStart"/>
      <w:r w:rsidR="0017175A" w:rsidRPr="00C53BF3">
        <w:rPr>
          <w:rFonts w:ascii="Times New Roman" w:hAnsi="Times New Roman" w:cs="Times New Roman"/>
          <w:b/>
          <w:sz w:val="20"/>
          <w:szCs w:val="20"/>
          <w:u w:val="single"/>
        </w:rPr>
        <w:t>Sayı : 2892</w:t>
      </w:r>
      <w:r w:rsidRPr="00C53BF3">
        <w:rPr>
          <w:rFonts w:ascii="Times New Roman" w:hAnsi="Times New Roman" w:cs="Times New Roman"/>
          <w:b/>
          <w:sz w:val="20"/>
          <w:szCs w:val="20"/>
          <w:u w:val="single"/>
        </w:rPr>
        <w:t>6</w:t>
      </w:r>
      <w:proofErr w:type="gramEnd"/>
    </w:p>
    <w:p w:rsidR="00D51AB9" w:rsidRPr="00C53BF3" w:rsidRDefault="00D51AB9" w:rsidP="00D75065">
      <w:pPr>
        <w:spacing w:after="0" w:line="280" w:lineRule="atLeast"/>
        <w:jc w:val="both"/>
        <w:rPr>
          <w:rFonts w:ascii="Times New Roman" w:hAnsi="Times New Roman" w:cs="Times New Roman"/>
          <w:b/>
          <w:sz w:val="20"/>
          <w:szCs w:val="20"/>
          <w:u w:val="single"/>
        </w:rPr>
      </w:pPr>
    </w:p>
    <w:p w:rsidR="00C53BF3" w:rsidRPr="00C53BF3" w:rsidRDefault="00C53BF3" w:rsidP="00C53BF3">
      <w:pPr>
        <w:jc w:val="both"/>
        <w:rPr>
          <w:rFonts w:ascii="Times New Roman" w:hAnsi="Times New Roman" w:cs="Times New Roman"/>
          <w:sz w:val="20"/>
          <w:szCs w:val="20"/>
        </w:rPr>
      </w:pPr>
      <w:r w:rsidRPr="00C53BF3">
        <w:rPr>
          <w:rFonts w:ascii="Times New Roman" w:hAnsi="Times New Roman" w:cs="Times New Roman"/>
          <w:sz w:val="20"/>
          <w:szCs w:val="20"/>
        </w:rPr>
        <w:t>Gıda, Tarım ve Hayvancılık Bakanlığından:</w:t>
      </w:r>
    </w:p>
    <w:p w:rsidR="00C53BF3" w:rsidRPr="00C53BF3" w:rsidRDefault="00C53BF3" w:rsidP="00C53BF3">
      <w:pPr>
        <w:pStyle w:val="NormalWeb"/>
        <w:spacing w:before="0" w:beforeAutospacing="0" w:after="0" w:afterAutospacing="0" w:line="276" w:lineRule="auto"/>
        <w:jc w:val="center"/>
        <w:rPr>
          <w:sz w:val="20"/>
          <w:szCs w:val="20"/>
        </w:rPr>
      </w:pPr>
      <w:r w:rsidRPr="00C53BF3">
        <w:rPr>
          <w:sz w:val="20"/>
          <w:szCs w:val="20"/>
        </w:rPr>
        <w:t> </w:t>
      </w:r>
    </w:p>
    <w:p w:rsidR="00C53BF3" w:rsidRPr="00C53BF3" w:rsidRDefault="00C53BF3" w:rsidP="00C53BF3">
      <w:pPr>
        <w:pStyle w:val="NormalWeb"/>
        <w:spacing w:before="0" w:beforeAutospacing="0" w:after="0" w:afterAutospacing="0" w:line="276" w:lineRule="auto"/>
        <w:jc w:val="center"/>
        <w:rPr>
          <w:sz w:val="20"/>
          <w:szCs w:val="20"/>
        </w:rPr>
      </w:pPr>
      <w:r w:rsidRPr="00C53BF3">
        <w:rPr>
          <w:b/>
          <w:bCs/>
          <w:sz w:val="20"/>
          <w:szCs w:val="20"/>
        </w:rPr>
        <w:t>ÇİFTÇİ KAYIT SİSTEMİNE DÂHİL OLAN ÇİFTÇİLERE MAZOT, GÜBRE VE</w:t>
      </w:r>
    </w:p>
    <w:p w:rsidR="00C53BF3" w:rsidRPr="00C53BF3" w:rsidRDefault="00C53BF3" w:rsidP="00C53BF3">
      <w:pPr>
        <w:pStyle w:val="NormalWeb"/>
        <w:spacing w:before="0" w:beforeAutospacing="0" w:after="0" w:afterAutospacing="0" w:line="276" w:lineRule="auto"/>
        <w:jc w:val="center"/>
        <w:rPr>
          <w:sz w:val="20"/>
          <w:szCs w:val="20"/>
        </w:rPr>
      </w:pPr>
      <w:r w:rsidRPr="00C53BF3">
        <w:rPr>
          <w:b/>
          <w:bCs/>
          <w:sz w:val="20"/>
          <w:szCs w:val="20"/>
        </w:rPr>
        <w:t>TOPRAK ANALİZİ DESTEKLEME ÖDEMESİ YAPILMASINA DAİR</w:t>
      </w:r>
    </w:p>
    <w:p w:rsidR="00C53BF3" w:rsidRPr="00C53BF3" w:rsidRDefault="00C53BF3" w:rsidP="00C53BF3">
      <w:pPr>
        <w:pStyle w:val="NormalWeb"/>
        <w:spacing w:before="0" w:beforeAutospacing="0" w:after="0" w:afterAutospacing="0" w:line="276" w:lineRule="auto"/>
        <w:jc w:val="center"/>
        <w:rPr>
          <w:sz w:val="20"/>
          <w:szCs w:val="20"/>
        </w:rPr>
      </w:pPr>
      <w:r w:rsidRPr="00C53BF3">
        <w:rPr>
          <w:b/>
          <w:bCs/>
          <w:sz w:val="20"/>
          <w:szCs w:val="20"/>
        </w:rPr>
        <w:t>TEBLİĞ (TEBLİĞ NO: 2013/14)’DE DEĞİŞİKLİK YAPILMASINA</w:t>
      </w:r>
    </w:p>
    <w:p w:rsidR="00C53BF3" w:rsidRPr="00C53BF3" w:rsidRDefault="00C53BF3" w:rsidP="00C53BF3">
      <w:pPr>
        <w:pStyle w:val="NormalWeb"/>
        <w:spacing w:before="0" w:beforeAutospacing="0" w:after="0" w:afterAutospacing="0" w:line="276" w:lineRule="auto"/>
        <w:jc w:val="center"/>
        <w:rPr>
          <w:sz w:val="20"/>
          <w:szCs w:val="20"/>
        </w:rPr>
      </w:pPr>
      <w:r w:rsidRPr="00C53BF3">
        <w:rPr>
          <w:b/>
          <w:bCs/>
          <w:sz w:val="20"/>
          <w:szCs w:val="20"/>
        </w:rPr>
        <w:t>DAİR TEBLİĞ (TEBLİĞ NO: 2014/5)</w:t>
      </w:r>
    </w:p>
    <w:p w:rsidR="00C53BF3" w:rsidRPr="00C53BF3" w:rsidRDefault="00C53BF3" w:rsidP="00C53BF3">
      <w:pPr>
        <w:jc w:val="both"/>
        <w:rPr>
          <w:rFonts w:ascii="Times New Roman" w:hAnsi="Times New Roman" w:cs="Times New Roman"/>
          <w:sz w:val="20"/>
          <w:szCs w:val="20"/>
        </w:rPr>
      </w:pPr>
      <w:r w:rsidRPr="00C53BF3">
        <w:rPr>
          <w:rFonts w:ascii="Times New Roman" w:hAnsi="Times New Roman" w:cs="Times New Roman"/>
          <w:sz w:val="20"/>
          <w:szCs w:val="20"/>
        </w:rPr>
        <w:t> </w:t>
      </w:r>
    </w:p>
    <w:p w:rsidR="00C53BF3" w:rsidRPr="00C53BF3" w:rsidRDefault="00C53BF3" w:rsidP="00C53BF3">
      <w:pPr>
        <w:jc w:val="both"/>
        <w:rPr>
          <w:rFonts w:ascii="Times New Roman" w:hAnsi="Times New Roman" w:cs="Times New Roman"/>
          <w:sz w:val="20"/>
          <w:szCs w:val="20"/>
        </w:rPr>
      </w:pPr>
      <w:r w:rsidRPr="00C53BF3">
        <w:rPr>
          <w:rStyle w:val="Gl"/>
          <w:rFonts w:ascii="Times New Roman" w:hAnsi="Times New Roman" w:cs="Times New Roman"/>
          <w:sz w:val="20"/>
          <w:szCs w:val="20"/>
        </w:rPr>
        <w:t>MADDE 1 – </w:t>
      </w:r>
      <w:proofErr w:type="gramStart"/>
      <w:r w:rsidRPr="00C53BF3">
        <w:rPr>
          <w:rFonts w:ascii="Times New Roman" w:hAnsi="Times New Roman" w:cs="Times New Roman"/>
          <w:sz w:val="20"/>
          <w:szCs w:val="20"/>
        </w:rPr>
        <w:t>14/5/2013</w:t>
      </w:r>
      <w:proofErr w:type="gramEnd"/>
      <w:r w:rsidRPr="00C53BF3">
        <w:rPr>
          <w:rFonts w:ascii="Times New Roman" w:hAnsi="Times New Roman" w:cs="Times New Roman"/>
          <w:sz w:val="20"/>
          <w:szCs w:val="20"/>
        </w:rPr>
        <w:t> tarihli ve 28647 sayılı Resmî Gazete’de yayımlanan Çiftçi Kayıt Sistemine Dâhil Olan Çiftçilere Mazot, Gübre ve Toprak Analizi Destekleme Ödemesi Yapılmasına Dair Tebliğ (Tebliğ No: 2013/14)’in 10 uncu maddesinin birinci fıkrası aşağıdaki şekilde değiştirilmiştir.</w:t>
      </w:r>
    </w:p>
    <w:p w:rsidR="00C53BF3" w:rsidRPr="00C53BF3" w:rsidRDefault="00C53BF3" w:rsidP="00C53BF3">
      <w:pPr>
        <w:jc w:val="both"/>
        <w:rPr>
          <w:rFonts w:ascii="Times New Roman" w:hAnsi="Times New Roman" w:cs="Times New Roman"/>
          <w:sz w:val="20"/>
          <w:szCs w:val="20"/>
        </w:rPr>
      </w:pPr>
      <w:r w:rsidRPr="00C53BF3">
        <w:rPr>
          <w:rFonts w:ascii="Times New Roman" w:hAnsi="Times New Roman" w:cs="Times New Roman"/>
          <w:sz w:val="20"/>
          <w:szCs w:val="20"/>
        </w:rPr>
        <w:t> </w:t>
      </w:r>
    </w:p>
    <w:p w:rsidR="00C53BF3" w:rsidRPr="00C53BF3" w:rsidRDefault="00C53BF3" w:rsidP="00C53BF3">
      <w:pPr>
        <w:jc w:val="both"/>
        <w:rPr>
          <w:rFonts w:ascii="Times New Roman" w:hAnsi="Times New Roman" w:cs="Times New Roman"/>
          <w:sz w:val="20"/>
          <w:szCs w:val="20"/>
        </w:rPr>
      </w:pPr>
      <w:r w:rsidRPr="00C53BF3">
        <w:rPr>
          <w:rFonts w:ascii="Times New Roman" w:hAnsi="Times New Roman" w:cs="Times New Roman"/>
          <w:sz w:val="20"/>
          <w:szCs w:val="20"/>
        </w:rPr>
        <w:t>“(1) Mazot, gübre ve toprak analizi desteğinden faydalanmak isteyen çiftçilerin, bu Tebliğin yayımı tarihinden itibaren </w:t>
      </w:r>
      <w:proofErr w:type="gramStart"/>
      <w:r w:rsidRPr="00C53BF3">
        <w:rPr>
          <w:rFonts w:ascii="Times New Roman" w:hAnsi="Times New Roman" w:cs="Times New Roman"/>
          <w:sz w:val="20"/>
          <w:szCs w:val="20"/>
        </w:rPr>
        <w:t>21/3/2014</w:t>
      </w:r>
      <w:proofErr w:type="gramEnd"/>
      <w:r w:rsidRPr="00C53BF3">
        <w:rPr>
          <w:rFonts w:ascii="Times New Roman" w:hAnsi="Times New Roman" w:cs="Times New Roman"/>
          <w:sz w:val="20"/>
          <w:szCs w:val="20"/>
        </w:rPr>
        <w:t> günü mesai saati bitimine kadar ilçe müdürlüklerine, merkez ilçede ise il müdürlüklerine başvuru yapmaları gerekmektedir. Kadastro görmemiş köylere ilişkin tahkim komisyonlarınca yapılan çalışma planına göre her köy için son müracaat tarihi, </w:t>
      </w:r>
      <w:proofErr w:type="gramStart"/>
      <w:r w:rsidRPr="00C53BF3">
        <w:rPr>
          <w:rFonts w:ascii="Times New Roman" w:hAnsi="Times New Roman" w:cs="Times New Roman"/>
          <w:sz w:val="20"/>
          <w:szCs w:val="20"/>
        </w:rPr>
        <w:t>31/12/2013</w:t>
      </w:r>
      <w:proofErr w:type="gramEnd"/>
      <w:r w:rsidRPr="00C53BF3">
        <w:rPr>
          <w:rFonts w:ascii="Times New Roman" w:hAnsi="Times New Roman" w:cs="Times New Roman"/>
          <w:sz w:val="20"/>
          <w:szCs w:val="20"/>
        </w:rPr>
        <w:t> tarihinden önce olmak kaydıyla belirlenir ve bu tarih 11/2/1959 tarihli ve 7201 sayılı Tebligat Kanununa göre ilgili muhtara tebliğ edilir.</w:t>
      </w:r>
    </w:p>
    <w:p w:rsidR="00C53BF3" w:rsidRPr="00C53BF3" w:rsidRDefault="00C53BF3" w:rsidP="00C53BF3">
      <w:pPr>
        <w:pStyle w:val="NormalWeb"/>
        <w:rPr>
          <w:sz w:val="20"/>
          <w:szCs w:val="20"/>
        </w:rPr>
      </w:pPr>
      <w:r w:rsidRPr="00C53BF3">
        <w:rPr>
          <w:rStyle w:val="Gl"/>
          <w:sz w:val="20"/>
          <w:szCs w:val="20"/>
        </w:rPr>
        <w:t>MADDE 2 –</w:t>
      </w:r>
      <w:r w:rsidRPr="00C53BF3">
        <w:rPr>
          <w:sz w:val="20"/>
          <w:szCs w:val="20"/>
        </w:rPr>
        <w:t> Bu Tebliğ </w:t>
      </w:r>
      <w:proofErr w:type="gramStart"/>
      <w:r w:rsidRPr="00C53BF3">
        <w:rPr>
          <w:sz w:val="20"/>
          <w:szCs w:val="20"/>
        </w:rPr>
        <w:t>31/12/2013</w:t>
      </w:r>
      <w:proofErr w:type="gramEnd"/>
      <w:r w:rsidRPr="00C53BF3">
        <w:rPr>
          <w:sz w:val="20"/>
          <w:szCs w:val="20"/>
        </w:rPr>
        <w:t> tarihinden geçerli olmak üzere yayımı tarihinde yürürlüğe girer.</w:t>
      </w:r>
    </w:p>
    <w:p w:rsidR="00C53BF3" w:rsidRPr="00C53BF3" w:rsidRDefault="00C53BF3" w:rsidP="00C53BF3">
      <w:pPr>
        <w:pStyle w:val="NormalWeb"/>
        <w:rPr>
          <w:sz w:val="20"/>
          <w:szCs w:val="20"/>
        </w:rPr>
      </w:pPr>
      <w:r w:rsidRPr="00C53BF3">
        <w:rPr>
          <w:rStyle w:val="Gl"/>
          <w:sz w:val="20"/>
          <w:szCs w:val="20"/>
        </w:rPr>
        <w:t>MADDE 3 –</w:t>
      </w:r>
      <w:r w:rsidRPr="00C53BF3">
        <w:rPr>
          <w:sz w:val="20"/>
          <w:szCs w:val="20"/>
        </w:rPr>
        <w:t> Bu Tebliğ hükümlerini Gıda, Tarım ve Hayvancılık Bakanı yürütür.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C53BF3" w:rsidRPr="00C53BF3">
        <w:trPr>
          <w:trHeight w:val="42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C53BF3" w:rsidRPr="00C53BF3" w:rsidRDefault="00C53BF3">
            <w:pPr>
              <w:pStyle w:val="NormalWeb"/>
              <w:jc w:val="center"/>
              <w:rPr>
                <w:sz w:val="20"/>
                <w:szCs w:val="20"/>
              </w:rPr>
            </w:pPr>
            <w:r w:rsidRPr="00C53BF3">
              <w:rPr>
                <w:rStyle w:val="Gl"/>
                <w:sz w:val="20"/>
                <w:szCs w:val="20"/>
              </w:rPr>
              <w:t>Tebliğin Yayımlandığı Resmî Gazete'nin</w:t>
            </w:r>
          </w:p>
        </w:tc>
      </w:tr>
      <w:tr w:rsidR="00C53BF3" w:rsidRPr="00C53BF3">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C53BF3" w:rsidRPr="00C53BF3" w:rsidRDefault="00C53BF3">
            <w:pPr>
              <w:pStyle w:val="NormalWeb"/>
              <w:jc w:val="center"/>
              <w:rPr>
                <w:sz w:val="20"/>
                <w:szCs w:val="20"/>
              </w:rPr>
            </w:pPr>
            <w:r w:rsidRPr="00C53BF3">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C53BF3" w:rsidRPr="00C53BF3" w:rsidRDefault="00C53BF3">
            <w:pPr>
              <w:pStyle w:val="NormalWeb"/>
              <w:jc w:val="center"/>
              <w:rPr>
                <w:sz w:val="20"/>
                <w:szCs w:val="20"/>
              </w:rPr>
            </w:pPr>
            <w:r w:rsidRPr="00C53BF3">
              <w:rPr>
                <w:rStyle w:val="Gl"/>
                <w:sz w:val="20"/>
                <w:szCs w:val="20"/>
              </w:rPr>
              <w:t xml:space="preserve">Sayısı </w:t>
            </w:r>
          </w:p>
        </w:tc>
      </w:tr>
      <w:tr w:rsidR="00C53BF3" w:rsidRPr="00C53BF3">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C53BF3" w:rsidRPr="00C53BF3" w:rsidRDefault="00C53BF3">
            <w:pPr>
              <w:pStyle w:val="NormalWeb"/>
              <w:jc w:val="center"/>
              <w:rPr>
                <w:sz w:val="20"/>
                <w:szCs w:val="20"/>
              </w:rPr>
            </w:pPr>
            <w:proofErr w:type="gramStart"/>
            <w:r w:rsidRPr="00C53BF3">
              <w:rPr>
                <w:sz w:val="20"/>
                <w:szCs w:val="20"/>
              </w:rPr>
              <w:t>14/5/2013</w:t>
            </w:r>
            <w:proofErr w:type="gramEnd"/>
            <w:r w:rsidRPr="00C53BF3">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C53BF3" w:rsidRPr="00C53BF3" w:rsidRDefault="00C53BF3">
            <w:pPr>
              <w:pStyle w:val="NormalWeb"/>
              <w:jc w:val="center"/>
              <w:rPr>
                <w:sz w:val="20"/>
                <w:szCs w:val="20"/>
              </w:rPr>
            </w:pPr>
            <w:r w:rsidRPr="00C53BF3">
              <w:rPr>
                <w:sz w:val="20"/>
                <w:szCs w:val="20"/>
              </w:rPr>
              <w:t>28647</w:t>
            </w:r>
          </w:p>
        </w:tc>
      </w:tr>
    </w:tbl>
    <w:p w:rsidR="00C53BF3" w:rsidRPr="00C53BF3" w:rsidRDefault="00C53BF3" w:rsidP="00D75065">
      <w:pPr>
        <w:spacing w:after="0" w:line="280" w:lineRule="atLeast"/>
        <w:jc w:val="both"/>
        <w:rPr>
          <w:rFonts w:ascii="Times New Roman" w:hAnsi="Times New Roman" w:cs="Times New Roman"/>
          <w:b/>
          <w:sz w:val="20"/>
          <w:szCs w:val="20"/>
          <w:u w:val="single"/>
        </w:rPr>
      </w:pPr>
    </w:p>
    <w:sectPr w:rsidR="00C53BF3" w:rsidRPr="00C53BF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6DC" w:rsidRDefault="004E26DC" w:rsidP="00CE6B7C">
      <w:pPr>
        <w:spacing w:after="0" w:line="240" w:lineRule="auto"/>
      </w:pPr>
      <w:r>
        <w:separator/>
      </w:r>
    </w:p>
  </w:endnote>
  <w:endnote w:type="continuationSeparator" w:id="0">
    <w:p w:rsidR="004E26DC" w:rsidRDefault="004E26D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A4226">
        <w:pPr>
          <w:pStyle w:val="Altbilgi"/>
          <w:jc w:val="center"/>
        </w:pPr>
        <w:fldSimple w:instr=" PAGE   \* MERGEFORMAT ">
          <w:r w:rsidR="00C53BF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6DC" w:rsidRDefault="004E26DC" w:rsidP="00CE6B7C">
      <w:pPr>
        <w:spacing w:after="0" w:line="240" w:lineRule="auto"/>
      </w:pPr>
      <w:r>
        <w:separator/>
      </w:r>
    </w:p>
  </w:footnote>
  <w:footnote w:type="continuationSeparator" w:id="0">
    <w:p w:rsidR="004E26DC" w:rsidRDefault="004E26D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374E"/>
    <w:rsid w:val="002141DF"/>
    <w:rsid w:val="00216078"/>
    <w:rsid w:val="002165B2"/>
    <w:rsid w:val="0022592F"/>
    <w:rsid w:val="0022702A"/>
    <w:rsid w:val="002277C8"/>
    <w:rsid w:val="00231ECE"/>
    <w:rsid w:val="00235153"/>
    <w:rsid w:val="00236464"/>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15F8"/>
    <w:rsid w:val="003A252D"/>
    <w:rsid w:val="003A50CF"/>
    <w:rsid w:val="003A6E58"/>
    <w:rsid w:val="003A759F"/>
    <w:rsid w:val="003B147D"/>
    <w:rsid w:val="003B223F"/>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565E"/>
    <w:rsid w:val="00456381"/>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C98"/>
    <w:rsid w:val="00780A8A"/>
    <w:rsid w:val="00781144"/>
    <w:rsid w:val="00781196"/>
    <w:rsid w:val="007819EA"/>
    <w:rsid w:val="007835EC"/>
    <w:rsid w:val="00784AA9"/>
    <w:rsid w:val="00794561"/>
    <w:rsid w:val="007976C3"/>
    <w:rsid w:val="007978EA"/>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7767"/>
    <w:rsid w:val="00887AF8"/>
    <w:rsid w:val="00890443"/>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6B44"/>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2766"/>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5133"/>
    <w:rsid w:val="00EB6AE6"/>
    <w:rsid w:val="00ED111A"/>
    <w:rsid w:val="00ED2B18"/>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200</Words>
  <Characters>1140</Characters>
  <Application>Microsoft Office Word</Application>
  <DocSecurity>0</DocSecurity>
  <Lines>9</Lines>
  <Paragraphs>2</Paragraphs>
  <ScaleCrop>false</ScaleCrop>
  <Company>TURMOB</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715</cp:revision>
  <cp:lastPrinted>2013-12-13T06:43:00Z</cp:lastPrinted>
  <dcterms:created xsi:type="dcterms:W3CDTF">2013-06-03T05:31:00Z</dcterms:created>
  <dcterms:modified xsi:type="dcterms:W3CDTF">2014-02-27T07:12:00Z</dcterms:modified>
</cp:coreProperties>
</file>