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7713C" w:rsidRDefault="0077713C" w:rsidP="00F819D8">
      <w:pPr>
        <w:spacing w:after="0" w:line="240" w:lineRule="atLeast"/>
        <w:jc w:val="both"/>
        <w:rPr>
          <w:rFonts w:ascii="Times New Roman" w:hAnsi="Times New Roman" w:cs="Times New Roman"/>
          <w:b/>
          <w:sz w:val="20"/>
          <w:szCs w:val="20"/>
          <w:u w:val="single"/>
        </w:rPr>
      </w:pPr>
      <w:r w:rsidRPr="0077713C">
        <w:rPr>
          <w:rFonts w:ascii="Times New Roman" w:hAnsi="Times New Roman" w:cs="Times New Roman"/>
          <w:b/>
          <w:sz w:val="20"/>
          <w:szCs w:val="20"/>
          <w:u w:val="single"/>
        </w:rPr>
        <w:t>15</w:t>
      </w:r>
      <w:r w:rsidR="002541C0" w:rsidRPr="0077713C">
        <w:rPr>
          <w:rFonts w:ascii="Times New Roman" w:hAnsi="Times New Roman" w:cs="Times New Roman"/>
          <w:b/>
          <w:sz w:val="20"/>
          <w:szCs w:val="20"/>
          <w:u w:val="single"/>
        </w:rPr>
        <w:t xml:space="preserve"> </w:t>
      </w:r>
      <w:r w:rsidR="008D594A" w:rsidRPr="0077713C">
        <w:rPr>
          <w:rFonts w:ascii="Times New Roman" w:hAnsi="Times New Roman" w:cs="Times New Roman"/>
          <w:b/>
          <w:sz w:val="20"/>
          <w:szCs w:val="20"/>
          <w:u w:val="single"/>
        </w:rPr>
        <w:t xml:space="preserve"> Mart</w:t>
      </w:r>
      <w:r w:rsidR="00112323" w:rsidRPr="0077713C">
        <w:rPr>
          <w:rFonts w:ascii="Times New Roman" w:hAnsi="Times New Roman" w:cs="Times New Roman"/>
          <w:b/>
          <w:sz w:val="20"/>
          <w:szCs w:val="20"/>
          <w:u w:val="single"/>
        </w:rPr>
        <w:t xml:space="preserve"> </w:t>
      </w:r>
      <w:r w:rsidR="00802E28" w:rsidRPr="0077713C">
        <w:rPr>
          <w:rFonts w:ascii="Times New Roman" w:hAnsi="Times New Roman" w:cs="Times New Roman"/>
          <w:b/>
          <w:sz w:val="20"/>
          <w:szCs w:val="20"/>
          <w:u w:val="single"/>
        </w:rPr>
        <w:t>201</w:t>
      </w:r>
      <w:r w:rsidR="00112323" w:rsidRPr="0077713C">
        <w:rPr>
          <w:rFonts w:ascii="Times New Roman" w:hAnsi="Times New Roman" w:cs="Times New Roman"/>
          <w:b/>
          <w:sz w:val="20"/>
          <w:szCs w:val="20"/>
          <w:u w:val="single"/>
        </w:rPr>
        <w:t>4</w:t>
      </w:r>
      <w:r w:rsidR="00802E28" w:rsidRPr="0077713C">
        <w:rPr>
          <w:rFonts w:ascii="Times New Roman" w:hAnsi="Times New Roman" w:cs="Times New Roman"/>
          <w:b/>
          <w:sz w:val="20"/>
          <w:szCs w:val="20"/>
          <w:u w:val="single"/>
        </w:rPr>
        <w:t>,</w:t>
      </w:r>
      <w:r w:rsidR="000370C9" w:rsidRPr="0077713C">
        <w:rPr>
          <w:rFonts w:ascii="Times New Roman" w:hAnsi="Times New Roman" w:cs="Times New Roman"/>
          <w:b/>
          <w:sz w:val="20"/>
          <w:szCs w:val="20"/>
          <w:u w:val="single"/>
        </w:rPr>
        <w:t xml:space="preserve"> </w:t>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2950D7" w:rsidRPr="0077713C">
        <w:rPr>
          <w:rFonts w:ascii="Times New Roman" w:hAnsi="Times New Roman" w:cs="Times New Roman"/>
          <w:b/>
          <w:sz w:val="20"/>
          <w:szCs w:val="20"/>
          <w:u w:val="single"/>
        </w:rPr>
        <w:tab/>
      </w:r>
      <w:r w:rsidR="002A1073" w:rsidRPr="0077713C">
        <w:rPr>
          <w:rFonts w:ascii="Times New Roman" w:hAnsi="Times New Roman" w:cs="Times New Roman"/>
          <w:b/>
          <w:sz w:val="20"/>
          <w:szCs w:val="20"/>
          <w:u w:val="single"/>
        </w:rPr>
        <w:tab/>
      </w:r>
      <w:r w:rsidR="00F51545" w:rsidRPr="0077713C">
        <w:rPr>
          <w:rFonts w:ascii="Times New Roman" w:hAnsi="Times New Roman" w:cs="Times New Roman"/>
          <w:b/>
          <w:sz w:val="20"/>
          <w:szCs w:val="20"/>
          <w:u w:val="single"/>
        </w:rPr>
        <w:tab/>
      </w:r>
      <w:r w:rsidR="00F51545" w:rsidRPr="0077713C">
        <w:rPr>
          <w:rFonts w:ascii="Times New Roman" w:hAnsi="Times New Roman" w:cs="Times New Roman"/>
          <w:b/>
          <w:sz w:val="20"/>
          <w:szCs w:val="20"/>
          <w:u w:val="single"/>
        </w:rPr>
        <w:tab/>
      </w:r>
      <w:r w:rsidR="00B1710F" w:rsidRPr="0077713C">
        <w:rPr>
          <w:rFonts w:ascii="Times New Roman" w:hAnsi="Times New Roman" w:cs="Times New Roman"/>
          <w:b/>
          <w:sz w:val="20"/>
          <w:szCs w:val="20"/>
          <w:u w:val="single"/>
        </w:rPr>
        <w:t xml:space="preserve"> </w:t>
      </w:r>
      <w:proofErr w:type="gramStart"/>
      <w:r w:rsidRPr="0077713C">
        <w:rPr>
          <w:rFonts w:ascii="Times New Roman" w:hAnsi="Times New Roman" w:cs="Times New Roman"/>
          <w:b/>
          <w:sz w:val="20"/>
          <w:szCs w:val="20"/>
          <w:u w:val="single"/>
        </w:rPr>
        <w:t>Sayı : 28942</w:t>
      </w:r>
      <w:proofErr w:type="gramEnd"/>
    </w:p>
    <w:p w:rsidR="00D51AB9" w:rsidRPr="0077713C" w:rsidRDefault="00D51AB9" w:rsidP="00F819D8">
      <w:pPr>
        <w:spacing w:after="0" w:line="240" w:lineRule="atLeast"/>
        <w:jc w:val="both"/>
        <w:rPr>
          <w:rFonts w:ascii="Times New Roman" w:hAnsi="Times New Roman" w:cs="Times New Roman"/>
          <w:b/>
          <w:sz w:val="20"/>
          <w:szCs w:val="20"/>
          <w:u w:val="single"/>
        </w:rPr>
      </w:pPr>
    </w:p>
    <w:p w:rsidR="0077713C" w:rsidRPr="0077713C" w:rsidRDefault="0077713C" w:rsidP="0077713C">
      <w:pPr>
        <w:jc w:val="both"/>
        <w:rPr>
          <w:rFonts w:ascii="Times New Roman" w:hAnsi="Times New Roman" w:cs="Times New Roman"/>
          <w:sz w:val="20"/>
          <w:szCs w:val="20"/>
        </w:rPr>
      </w:pPr>
      <w:r w:rsidRPr="0077713C">
        <w:rPr>
          <w:rFonts w:ascii="Times New Roman" w:hAnsi="Times New Roman" w:cs="Times New Roman"/>
          <w:sz w:val="20"/>
          <w:szCs w:val="20"/>
        </w:rPr>
        <w:t>Kültür ve Turizm Bakanlığından:</w:t>
      </w:r>
    </w:p>
    <w:p w:rsidR="0077713C" w:rsidRPr="0077713C" w:rsidRDefault="0077713C" w:rsidP="0077713C">
      <w:pPr>
        <w:pStyle w:val="NormalWeb"/>
        <w:spacing w:before="0" w:beforeAutospacing="0" w:after="0" w:afterAutospacing="0" w:line="276" w:lineRule="auto"/>
        <w:jc w:val="center"/>
        <w:rPr>
          <w:sz w:val="20"/>
          <w:szCs w:val="20"/>
        </w:rPr>
      </w:pPr>
      <w:r w:rsidRPr="0077713C">
        <w:rPr>
          <w:sz w:val="20"/>
          <w:szCs w:val="20"/>
        </w:rPr>
        <w:t> </w:t>
      </w:r>
    </w:p>
    <w:p w:rsidR="0077713C" w:rsidRPr="0077713C" w:rsidRDefault="0077713C" w:rsidP="0077713C">
      <w:pPr>
        <w:pStyle w:val="NormalWeb"/>
        <w:spacing w:before="0" w:beforeAutospacing="0" w:after="0" w:afterAutospacing="0" w:line="276" w:lineRule="auto"/>
        <w:jc w:val="center"/>
        <w:rPr>
          <w:sz w:val="20"/>
          <w:szCs w:val="20"/>
        </w:rPr>
      </w:pPr>
      <w:r w:rsidRPr="0077713C">
        <w:rPr>
          <w:rStyle w:val="Gl"/>
          <w:sz w:val="20"/>
          <w:szCs w:val="20"/>
        </w:rPr>
        <w:t>KORUNMASI GEREKLİ TAŞINIR KÜLTÜR VE TABİAT VARLIKLARI KOLEKSİYONCULUĞU VE DENETİMİ HAKKINDA YÖNETMELİKTE DEĞİŞİKLİK YAPILMASINA DAİR YÖNETMELİK</w:t>
      </w:r>
    </w:p>
    <w:p w:rsidR="0077713C" w:rsidRPr="0077713C" w:rsidRDefault="0077713C" w:rsidP="0077713C">
      <w:pPr>
        <w:jc w:val="both"/>
        <w:rPr>
          <w:rFonts w:ascii="Times New Roman" w:hAnsi="Times New Roman" w:cs="Times New Roman"/>
          <w:sz w:val="20"/>
          <w:szCs w:val="20"/>
        </w:rPr>
      </w:pPr>
      <w:r w:rsidRPr="0077713C">
        <w:rPr>
          <w:rFonts w:ascii="Times New Roman" w:hAnsi="Times New Roman" w:cs="Times New Roman"/>
          <w:sz w:val="20"/>
          <w:szCs w:val="20"/>
        </w:rPr>
        <w:t> </w:t>
      </w:r>
    </w:p>
    <w:p w:rsidR="0077713C" w:rsidRPr="0077713C" w:rsidRDefault="0077713C" w:rsidP="0077713C">
      <w:pPr>
        <w:jc w:val="both"/>
        <w:rPr>
          <w:rFonts w:ascii="Times New Roman" w:hAnsi="Times New Roman" w:cs="Times New Roman"/>
          <w:sz w:val="20"/>
          <w:szCs w:val="20"/>
        </w:rPr>
      </w:pPr>
      <w:r w:rsidRPr="0077713C">
        <w:rPr>
          <w:rStyle w:val="Gl"/>
          <w:rFonts w:ascii="Times New Roman" w:hAnsi="Times New Roman" w:cs="Times New Roman"/>
          <w:sz w:val="20"/>
          <w:szCs w:val="20"/>
        </w:rPr>
        <w:t>MADDE 1 –</w:t>
      </w:r>
      <w:r w:rsidRPr="0077713C">
        <w:rPr>
          <w:rFonts w:ascii="Times New Roman" w:hAnsi="Times New Roman" w:cs="Times New Roman"/>
          <w:sz w:val="20"/>
          <w:szCs w:val="20"/>
        </w:rPr>
        <w:t> </w:t>
      </w:r>
      <w:proofErr w:type="gramStart"/>
      <w:r w:rsidRPr="0077713C">
        <w:rPr>
          <w:rFonts w:ascii="Times New Roman" w:hAnsi="Times New Roman" w:cs="Times New Roman"/>
          <w:sz w:val="20"/>
          <w:szCs w:val="20"/>
        </w:rPr>
        <w:t>23/3/2010</w:t>
      </w:r>
      <w:proofErr w:type="gramEnd"/>
      <w:r w:rsidRPr="0077713C">
        <w:rPr>
          <w:rFonts w:ascii="Times New Roman" w:hAnsi="Times New Roman" w:cs="Times New Roman"/>
          <w:sz w:val="20"/>
          <w:szCs w:val="20"/>
        </w:rPr>
        <w:t> tarihli ve 27530 sayılı Resmî Gazete’de yayımlanan Korunması Gerekli Taşınır Kültür ve Tabiat Varlıkları Koleksiyonculuğu ve Denetimi Hakkında Yönetmeliğin 15 inci maddesinin birinci fıkrasının (a) bendi ile üçüncü fıkrası aşağıdaki şekilde değiştirilmiş ve dördüncü fıkra olarak aşağıdaki fıkra eklenerek diğer fıkralar buna göre teselsül ettirilmiştir.</w:t>
      </w:r>
    </w:p>
    <w:p w:rsidR="0077713C" w:rsidRPr="0077713C" w:rsidRDefault="0077713C" w:rsidP="0077713C">
      <w:pPr>
        <w:jc w:val="both"/>
        <w:rPr>
          <w:rFonts w:ascii="Times New Roman" w:hAnsi="Times New Roman" w:cs="Times New Roman"/>
          <w:sz w:val="20"/>
          <w:szCs w:val="20"/>
        </w:rPr>
      </w:pPr>
      <w:r w:rsidRPr="0077713C">
        <w:rPr>
          <w:rFonts w:ascii="Times New Roman" w:hAnsi="Times New Roman" w:cs="Times New Roman"/>
          <w:sz w:val="20"/>
          <w:szCs w:val="20"/>
        </w:rPr>
        <w:t> </w:t>
      </w:r>
    </w:p>
    <w:p w:rsidR="0077713C" w:rsidRPr="0077713C" w:rsidRDefault="0077713C" w:rsidP="0077713C">
      <w:pPr>
        <w:jc w:val="both"/>
        <w:rPr>
          <w:rFonts w:ascii="Times New Roman" w:hAnsi="Times New Roman" w:cs="Times New Roman"/>
          <w:sz w:val="20"/>
          <w:szCs w:val="20"/>
        </w:rPr>
      </w:pPr>
      <w:r w:rsidRPr="0077713C">
        <w:rPr>
          <w:rFonts w:ascii="Times New Roman" w:hAnsi="Times New Roman" w:cs="Times New Roman"/>
          <w:sz w:val="20"/>
          <w:szCs w:val="20"/>
        </w:rPr>
        <w:t>“a) Koleksiyoncunun, Korunması Gerekli Taşınır Kültür ve Tabiat Varlıklarının Tasnifi, Tescili ve Müzelere Alınmaları Hakkında Yönetmelik hükümleri uyarınca belirlenen yükümlülüklere aykırı olarak belgesiz kültür ve tabiat varlığı bulundurduğunun tespit edilmesi,”</w:t>
      </w:r>
    </w:p>
    <w:p w:rsidR="0077713C" w:rsidRPr="0077713C" w:rsidRDefault="0077713C" w:rsidP="0077713C">
      <w:pPr>
        <w:jc w:val="both"/>
        <w:rPr>
          <w:rFonts w:ascii="Times New Roman" w:hAnsi="Times New Roman" w:cs="Times New Roman"/>
          <w:sz w:val="20"/>
          <w:szCs w:val="20"/>
        </w:rPr>
      </w:pPr>
      <w:r w:rsidRPr="0077713C">
        <w:rPr>
          <w:rFonts w:ascii="Times New Roman" w:hAnsi="Times New Roman" w:cs="Times New Roman"/>
          <w:sz w:val="20"/>
          <w:szCs w:val="20"/>
        </w:rPr>
        <w:t> </w:t>
      </w:r>
    </w:p>
    <w:p w:rsidR="0077713C" w:rsidRPr="0077713C" w:rsidRDefault="0077713C" w:rsidP="0077713C">
      <w:pPr>
        <w:jc w:val="both"/>
        <w:rPr>
          <w:rFonts w:ascii="Times New Roman" w:hAnsi="Times New Roman" w:cs="Times New Roman"/>
          <w:sz w:val="20"/>
          <w:szCs w:val="20"/>
        </w:rPr>
      </w:pPr>
      <w:r w:rsidRPr="0077713C">
        <w:rPr>
          <w:rFonts w:ascii="Times New Roman" w:hAnsi="Times New Roman" w:cs="Times New Roman"/>
          <w:sz w:val="20"/>
          <w:szCs w:val="20"/>
        </w:rPr>
        <w:t>“(3) 2863 sayılı Kanunun 26 </w:t>
      </w:r>
      <w:proofErr w:type="spellStart"/>
      <w:r w:rsidRPr="0077713C">
        <w:rPr>
          <w:rFonts w:ascii="Times New Roman" w:hAnsi="Times New Roman" w:cs="Times New Roman"/>
          <w:sz w:val="20"/>
          <w:szCs w:val="20"/>
        </w:rPr>
        <w:t>ncı</w:t>
      </w:r>
      <w:proofErr w:type="spellEnd"/>
      <w:r w:rsidRPr="0077713C">
        <w:rPr>
          <w:rFonts w:ascii="Times New Roman" w:hAnsi="Times New Roman" w:cs="Times New Roman"/>
          <w:sz w:val="20"/>
          <w:szCs w:val="20"/>
        </w:rPr>
        <w:t> maddesi gereğince verilen koleksiyon izin belgesi iptal edilenler, iptal işleminin müze müdürlüğünce tebliği tarihinden itibaren en geç yedi gün içerisinde koleksiyon izin belgesini, </w:t>
      </w:r>
      <w:proofErr w:type="gramStart"/>
      <w:r w:rsidRPr="0077713C">
        <w:rPr>
          <w:rFonts w:ascii="Times New Roman" w:hAnsi="Times New Roman" w:cs="Times New Roman"/>
          <w:sz w:val="20"/>
          <w:szCs w:val="20"/>
        </w:rPr>
        <w:t>envanter</w:t>
      </w:r>
      <w:proofErr w:type="gramEnd"/>
      <w:r w:rsidRPr="0077713C">
        <w:rPr>
          <w:rFonts w:ascii="Times New Roman" w:hAnsi="Times New Roman" w:cs="Times New Roman"/>
          <w:sz w:val="20"/>
          <w:szCs w:val="20"/>
        </w:rPr>
        <w:t> defterlerini ve envantere kayıtlı veya henüz kayıt işlemi tamamlanmamış tüm kültür ve tabiat varlıklarını denetimi altında bulundukları müze müdürlüğüne teslim ederler.”</w:t>
      </w:r>
    </w:p>
    <w:p w:rsidR="0077713C" w:rsidRPr="0077713C" w:rsidRDefault="0077713C" w:rsidP="0077713C">
      <w:pPr>
        <w:jc w:val="both"/>
        <w:rPr>
          <w:rFonts w:ascii="Times New Roman" w:hAnsi="Times New Roman" w:cs="Times New Roman"/>
          <w:sz w:val="20"/>
          <w:szCs w:val="20"/>
        </w:rPr>
      </w:pPr>
      <w:r w:rsidRPr="0077713C">
        <w:rPr>
          <w:rFonts w:ascii="Times New Roman" w:hAnsi="Times New Roman" w:cs="Times New Roman"/>
          <w:sz w:val="20"/>
          <w:szCs w:val="20"/>
        </w:rPr>
        <w:t> </w:t>
      </w:r>
    </w:p>
    <w:p w:rsidR="0077713C" w:rsidRPr="0077713C" w:rsidRDefault="0077713C" w:rsidP="0077713C">
      <w:pPr>
        <w:jc w:val="both"/>
        <w:rPr>
          <w:rFonts w:ascii="Times New Roman" w:hAnsi="Times New Roman" w:cs="Times New Roman"/>
          <w:sz w:val="20"/>
          <w:szCs w:val="20"/>
        </w:rPr>
      </w:pPr>
      <w:r w:rsidRPr="0077713C">
        <w:rPr>
          <w:rFonts w:ascii="Times New Roman" w:hAnsi="Times New Roman" w:cs="Times New Roman"/>
          <w:sz w:val="20"/>
          <w:szCs w:val="20"/>
        </w:rPr>
        <w:t>“(4) Koleksiyon izin belgesinin iptali sonucu koleksiyonda bulunan taşınır kültür ve tabiat varlıkları hakkında, Korunması Gerekli Taşınır Kültür ve Tabiat Varlıklarının Tasnifi, Tescili ve Müzelere Alınmaları Hakkında Yönetmeliğe uygun olarak işlem yapılır. Koleksiyon izin belgesinin iptaline itiraz Bakanlığa yapılabilir. Bakanlık itirazı değerlendirerek nihai kararı verir.”</w:t>
      </w:r>
    </w:p>
    <w:p w:rsidR="0077713C" w:rsidRPr="0077713C" w:rsidRDefault="0077713C" w:rsidP="0077713C">
      <w:pPr>
        <w:pStyle w:val="NormalWeb"/>
        <w:rPr>
          <w:sz w:val="20"/>
          <w:szCs w:val="20"/>
        </w:rPr>
      </w:pPr>
      <w:r w:rsidRPr="0077713C">
        <w:rPr>
          <w:rStyle w:val="Gl"/>
          <w:sz w:val="20"/>
          <w:szCs w:val="20"/>
        </w:rPr>
        <w:t>MADDE 2 –</w:t>
      </w:r>
      <w:r w:rsidRPr="0077713C">
        <w:rPr>
          <w:sz w:val="20"/>
          <w:szCs w:val="20"/>
        </w:rPr>
        <w:t> Bu Yönetmelik yayımı tarihinde yürürlüğe girer.</w:t>
      </w:r>
    </w:p>
    <w:p w:rsidR="0077713C" w:rsidRPr="0077713C" w:rsidRDefault="0077713C" w:rsidP="0077713C">
      <w:pPr>
        <w:pStyle w:val="NormalWeb"/>
        <w:rPr>
          <w:sz w:val="20"/>
          <w:szCs w:val="20"/>
        </w:rPr>
      </w:pPr>
      <w:r w:rsidRPr="0077713C">
        <w:rPr>
          <w:rStyle w:val="Gl"/>
          <w:sz w:val="20"/>
          <w:szCs w:val="20"/>
        </w:rPr>
        <w:t>MADDE 3 –</w:t>
      </w:r>
      <w:r w:rsidRPr="0077713C">
        <w:rPr>
          <w:sz w:val="20"/>
          <w:szCs w:val="20"/>
        </w:rPr>
        <w:t> Bu Yönetmelik hükümlerini Kültür ve Turizm Bakanı yürütür.</w:t>
      </w:r>
    </w:p>
    <w:p w:rsidR="0077713C" w:rsidRPr="0077713C" w:rsidRDefault="0077713C" w:rsidP="0077713C">
      <w:pPr>
        <w:pStyle w:val="NormalWeb"/>
        <w:jc w:val="center"/>
        <w:rPr>
          <w:sz w:val="20"/>
          <w:szCs w:val="20"/>
        </w:rPr>
      </w:pPr>
      <w:r w:rsidRPr="0077713C">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77713C" w:rsidRPr="0077713C">
        <w:trPr>
          <w:trHeight w:val="45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77713C" w:rsidRPr="0077713C" w:rsidRDefault="0077713C">
            <w:pPr>
              <w:pStyle w:val="NormalWeb"/>
              <w:jc w:val="center"/>
              <w:rPr>
                <w:sz w:val="20"/>
                <w:szCs w:val="20"/>
              </w:rPr>
            </w:pPr>
            <w:r w:rsidRPr="0077713C">
              <w:rPr>
                <w:rStyle w:val="Gl"/>
                <w:sz w:val="20"/>
                <w:szCs w:val="20"/>
              </w:rPr>
              <w:t>Yönetmeliğin Yayımlandığı Resmî Gazete'nin</w:t>
            </w:r>
          </w:p>
        </w:tc>
      </w:tr>
      <w:tr w:rsidR="0077713C" w:rsidRPr="0077713C">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77713C" w:rsidRPr="0077713C" w:rsidRDefault="0077713C">
            <w:pPr>
              <w:pStyle w:val="NormalWeb"/>
              <w:jc w:val="center"/>
              <w:rPr>
                <w:sz w:val="20"/>
                <w:szCs w:val="20"/>
              </w:rPr>
            </w:pPr>
            <w:r w:rsidRPr="0077713C">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77713C" w:rsidRPr="0077713C" w:rsidRDefault="0077713C">
            <w:pPr>
              <w:pStyle w:val="NormalWeb"/>
              <w:jc w:val="center"/>
              <w:rPr>
                <w:sz w:val="20"/>
                <w:szCs w:val="20"/>
              </w:rPr>
            </w:pPr>
            <w:r w:rsidRPr="0077713C">
              <w:rPr>
                <w:rStyle w:val="Gl"/>
                <w:sz w:val="20"/>
                <w:szCs w:val="20"/>
              </w:rPr>
              <w:t xml:space="preserve">Sayısı </w:t>
            </w:r>
          </w:p>
        </w:tc>
      </w:tr>
      <w:tr w:rsidR="0077713C" w:rsidRPr="0077713C">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77713C" w:rsidRPr="0077713C" w:rsidRDefault="0077713C">
            <w:pPr>
              <w:pStyle w:val="NormalWeb"/>
              <w:jc w:val="center"/>
              <w:rPr>
                <w:sz w:val="20"/>
                <w:szCs w:val="20"/>
              </w:rPr>
            </w:pPr>
            <w:proofErr w:type="gramStart"/>
            <w:r w:rsidRPr="0077713C">
              <w:rPr>
                <w:sz w:val="20"/>
                <w:szCs w:val="20"/>
              </w:rPr>
              <w:t>23/3/2010</w:t>
            </w:r>
            <w:proofErr w:type="gramEnd"/>
            <w:r w:rsidRPr="0077713C">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77713C" w:rsidRPr="0077713C" w:rsidRDefault="0077713C">
            <w:pPr>
              <w:pStyle w:val="NormalWeb"/>
              <w:jc w:val="center"/>
              <w:rPr>
                <w:sz w:val="20"/>
                <w:szCs w:val="20"/>
              </w:rPr>
            </w:pPr>
            <w:r w:rsidRPr="0077713C">
              <w:rPr>
                <w:sz w:val="20"/>
                <w:szCs w:val="20"/>
              </w:rPr>
              <w:t>27530</w:t>
            </w:r>
          </w:p>
        </w:tc>
      </w:tr>
      <w:tr w:rsidR="0077713C" w:rsidRPr="0077713C">
        <w:trPr>
          <w:trHeight w:val="45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77713C" w:rsidRPr="0077713C" w:rsidRDefault="0077713C">
            <w:pPr>
              <w:pStyle w:val="NormalWeb"/>
              <w:jc w:val="center"/>
              <w:rPr>
                <w:sz w:val="20"/>
                <w:szCs w:val="20"/>
              </w:rPr>
            </w:pPr>
            <w:r w:rsidRPr="0077713C">
              <w:rPr>
                <w:rStyle w:val="Gl"/>
                <w:sz w:val="20"/>
                <w:szCs w:val="20"/>
              </w:rPr>
              <w:t>Yönetmelikte Değişiklik Yapan Yönetmeliğin Yayımlandığı Resmî Gazete'nin</w:t>
            </w:r>
          </w:p>
        </w:tc>
      </w:tr>
      <w:tr w:rsidR="0077713C" w:rsidRPr="0077713C">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77713C" w:rsidRPr="0077713C" w:rsidRDefault="0077713C">
            <w:pPr>
              <w:pStyle w:val="NormalWeb"/>
              <w:jc w:val="center"/>
              <w:rPr>
                <w:sz w:val="20"/>
                <w:szCs w:val="20"/>
              </w:rPr>
            </w:pPr>
            <w:r w:rsidRPr="0077713C">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77713C" w:rsidRPr="0077713C" w:rsidRDefault="0077713C">
            <w:pPr>
              <w:pStyle w:val="NormalWeb"/>
              <w:jc w:val="center"/>
              <w:rPr>
                <w:sz w:val="20"/>
                <w:szCs w:val="20"/>
              </w:rPr>
            </w:pPr>
            <w:r w:rsidRPr="0077713C">
              <w:rPr>
                <w:rStyle w:val="Gl"/>
                <w:sz w:val="20"/>
                <w:szCs w:val="20"/>
              </w:rPr>
              <w:t xml:space="preserve">Sayısı </w:t>
            </w:r>
          </w:p>
        </w:tc>
      </w:tr>
      <w:tr w:rsidR="0077713C" w:rsidRPr="0077713C">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77713C" w:rsidRPr="0077713C" w:rsidRDefault="0077713C">
            <w:pPr>
              <w:pStyle w:val="NormalWeb"/>
              <w:jc w:val="center"/>
              <w:rPr>
                <w:sz w:val="20"/>
                <w:szCs w:val="20"/>
              </w:rPr>
            </w:pPr>
            <w:proofErr w:type="gramStart"/>
            <w:r w:rsidRPr="0077713C">
              <w:rPr>
                <w:sz w:val="20"/>
                <w:szCs w:val="20"/>
              </w:rPr>
              <w:t>13/6/2012</w:t>
            </w:r>
            <w:proofErr w:type="gramEnd"/>
            <w:r w:rsidRPr="0077713C">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77713C" w:rsidRPr="0077713C" w:rsidRDefault="0077713C">
            <w:pPr>
              <w:pStyle w:val="NormalWeb"/>
              <w:jc w:val="center"/>
              <w:rPr>
                <w:sz w:val="20"/>
                <w:szCs w:val="20"/>
              </w:rPr>
            </w:pPr>
            <w:r w:rsidRPr="0077713C">
              <w:rPr>
                <w:sz w:val="20"/>
                <w:szCs w:val="20"/>
              </w:rPr>
              <w:t>28322</w:t>
            </w:r>
          </w:p>
        </w:tc>
      </w:tr>
    </w:tbl>
    <w:p w:rsidR="0077713C" w:rsidRPr="0077713C" w:rsidRDefault="0077713C" w:rsidP="00F819D8">
      <w:pPr>
        <w:spacing w:after="0" w:line="240" w:lineRule="atLeast"/>
        <w:jc w:val="both"/>
        <w:rPr>
          <w:rFonts w:ascii="Times New Roman" w:hAnsi="Times New Roman" w:cs="Times New Roman"/>
          <w:b/>
          <w:sz w:val="20"/>
          <w:szCs w:val="20"/>
          <w:u w:val="single"/>
        </w:rPr>
      </w:pPr>
    </w:p>
    <w:sectPr w:rsidR="0077713C" w:rsidRPr="0077713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59D" w:rsidRDefault="00F5559D" w:rsidP="00CE6B7C">
      <w:pPr>
        <w:spacing w:after="0" w:line="240" w:lineRule="auto"/>
      </w:pPr>
      <w:r>
        <w:separator/>
      </w:r>
    </w:p>
  </w:endnote>
  <w:endnote w:type="continuationSeparator" w:id="0">
    <w:p w:rsidR="00F5559D" w:rsidRDefault="00F5559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73E66">
        <w:pPr>
          <w:pStyle w:val="Altbilgi"/>
          <w:jc w:val="center"/>
        </w:pPr>
        <w:fldSimple w:instr=" PAGE   \* MERGEFORMAT ">
          <w:r w:rsidR="0077713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59D" w:rsidRDefault="00F5559D" w:rsidP="00CE6B7C">
      <w:pPr>
        <w:spacing w:after="0" w:line="240" w:lineRule="auto"/>
      </w:pPr>
      <w:r>
        <w:separator/>
      </w:r>
    </w:p>
  </w:footnote>
  <w:footnote w:type="continuationSeparator" w:id="0">
    <w:p w:rsidR="00F5559D" w:rsidRDefault="00F5559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35DC4"/>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35D1"/>
    <w:rsid w:val="001A4F00"/>
    <w:rsid w:val="001A4F5C"/>
    <w:rsid w:val="001A5990"/>
    <w:rsid w:val="001A650C"/>
    <w:rsid w:val="001A7785"/>
    <w:rsid w:val="001B0627"/>
    <w:rsid w:val="001B1871"/>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592F"/>
    <w:rsid w:val="00395F81"/>
    <w:rsid w:val="003A0ADA"/>
    <w:rsid w:val="003A15F8"/>
    <w:rsid w:val="003A252D"/>
    <w:rsid w:val="003A50CF"/>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67279"/>
    <w:rsid w:val="005727E1"/>
    <w:rsid w:val="00574A43"/>
    <w:rsid w:val="0058349E"/>
    <w:rsid w:val="00585C69"/>
    <w:rsid w:val="005A426C"/>
    <w:rsid w:val="005A4F7F"/>
    <w:rsid w:val="005A5250"/>
    <w:rsid w:val="005A67E4"/>
    <w:rsid w:val="005A6CA4"/>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970CE"/>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07CD"/>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2F"/>
    <w:rsid w:val="00AD0DA8"/>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4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291</Words>
  <Characters>1664</Characters>
  <Application>Microsoft Office Word</Application>
  <DocSecurity>0</DocSecurity>
  <Lines>13</Lines>
  <Paragraphs>3</Paragraphs>
  <ScaleCrop>false</ScaleCrop>
  <Company>TURMOB</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745</cp:revision>
  <cp:lastPrinted>2013-12-13T06:43:00Z</cp:lastPrinted>
  <dcterms:created xsi:type="dcterms:W3CDTF">2013-06-03T05:31:00Z</dcterms:created>
  <dcterms:modified xsi:type="dcterms:W3CDTF">2014-03-17T06:42:00Z</dcterms:modified>
</cp:coreProperties>
</file>