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22369E" w:rsidRDefault="00D567A1" w:rsidP="00DB308A">
      <w:pPr>
        <w:spacing w:after="0" w:line="280" w:lineRule="atLeast"/>
        <w:jc w:val="both"/>
        <w:rPr>
          <w:rFonts w:ascii="Times New Roman" w:hAnsi="Times New Roman" w:cs="Times New Roman"/>
          <w:b/>
          <w:sz w:val="20"/>
          <w:szCs w:val="20"/>
          <w:u w:val="single"/>
        </w:rPr>
      </w:pPr>
      <w:r w:rsidRPr="0022369E">
        <w:rPr>
          <w:rFonts w:ascii="Times New Roman" w:hAnsi="Times New Roman" w:cs="Times New Roman"/>
          <w:b/>
          <w:sz w:val="20"/>
          <w:szCs w:val="20"/>
          <w:u w:val="single"/>
        </w:rPr>
        <w:t>18</w:t>
      </w:r>
      <w:r w:rsidR="00296E42" w:rsidRPr="0022369E">
        <w:rPr>
          <w:rFonts w:ascii="Times New Roman" w:hAnsi="Times New Roman" w:cs="Times New Roman"/>
          <w:b/>
          <w:sz w:val="20"/>
          <w:szCs w:val="20"/>
          <w:u w:val="single"/>
        </w:rPr>
        <w:t xml:space="preserve"> Nisan</w:t>
      </w:r>
      <w:r w:rsidR="00112323" w:rsidRPr="0022369E">
        <w:rPr>
          <w:rFonts w:ascii="Times New Roman" w:hAnsi="Times New Roman" w:cs="Times New Roman"/>
          <w:b/>
          <w:sz w:val="20"/>
          <w:szCs w:val="20"/>
          <w:u w:val="single"/>
        </w:rPr>
        <w:t xml:space="preserve"> </w:t>
      </w:r>
      <w:r w:rsidR="00802E28" w:rsidRPr="0022369E">
        <w:rPr>
          <w:rFonts w:ascii="Times New Roman" w:hAnsi="Times New Roman" w:cs="Times New Roman"/>
          <w:b/>
          <w:sz w:val="20"/>
          <w:szCs w:val="20"/>
          <w:u w:val="single"/>
        </w:rPr>
        <w:t>201</w:t>
      </w:r>
      <w:r w:rsidR="00112323" w:rsidRPr="0022369E">
        <w:rPr>
          <w:rFonts w:ascii="Times New Roman" w:hAnsi="Times New Roman" w:cs="Times New Roman"/>
          <w:b/>
          <w:sz w:val="20"/>
          <w:szCs w:val="20"/>
          <w:u w:val="single"/>
        </w:rPr>
        <w:t>4</w:t>
      </w:r>
      <w:r w:rsidR="00802E28" w:rsidRPr="0022369E">
        <w:rPr>
          <w:rFonts w:ascii="Times New Roman" w:hAnsi="Times New Roman" w:cs="Times New Roman"/>
          <w:b/>
          <w:sz w:val="20"/>
          <w:szCs w:val="20"/>
          <w:u w:val="single"/>
        </w:rPr>
        <w:t>,</w:t>
      </w:r>
      <w:r w:rsidR="000370C9" w:rsidRPr="0022369E">
        <w:rPr>
          <w:rFonts w:ascii="Times New Roman" w:hAnsi="Times New Roman" w:cs="Times New Roman"/>
          <w:b/>
          <w:sz w:val="20"/>
          <w:szCs w:val="20"/>
          <w:u w:val="single"/>
        </w:rPr>
        <w:t xml:space="preserve"> </w:t>
      </w:r>
      <w:r w:rsidR="000370C9" w:rsidRPr="0022369E">
        <w:rPr>
          <w:rFonts w:ascii="Times New Roman" w:hAnsi="Times New Roman" w:cs="Times New Roman"/>
          <w:b/>
          <w:sz w:val="20"/>
          <w:szCs w:val="20"/>
          <w:u w:val="single"/>
        </w:rPr>
        <w:tab/>
      </w:r>
      <w:r w:rsidR="000370C9" w:rsidRPr="0022369E">
        <w:rPr>
          <w:rFonts w:ascii="Times New Roman" w:hAnsi="Times New Roman" w:cs="Times New Roman"/>
          <w:b/>
          <w:sz w:val="20"/>
          <w:szCs w:val="20"/>
          <w:u w:val="single"/>
        </w:rPr>
        <w:tab/>
      </w:r>
      <w:r w:rsidR="000370C9" w:rsidRPr="0022369E">
        <w:rPr>
          <w:rFonts w:ascii="Times New Roman" w:hAnsi="Times New Roman" w:cs="Times New Roman"/>
          <w:b/>
          <w:sz w:val="20"/>
          <w:szCs w:val="20"/>
          <w:u w:val="single"/>
        </w:rPr>
        <w:tab/>
      </w:r>
      <w:r w:rsidR="000370C9" w:rsidRPr="0022369E">
        <w:rPr>
          <w:rFonts w:ascii="Times New Roman" w:hAnsi="Times New Roman" w:cs="Times New Roman"/>
          <w:b/>
          <w:sz w:val="20"/>
          <w:szCs w:val="20"/>
          <w:u w:val="single"/>
        </w:rPr>
        <w:tab/>
      </w:r>
      <w:r w:rsidR="000370C9" w:rsidRPr="0022369E">
        <w:rPr>
          <w:rFonts w:ascii="Times New Roman" w:hAnsi="Times New Roman" w:cs="Times New Roman"/>
          <w:b/>
          <w:sz w:val="20"/>
          <w:szCs w:val="20"/>
          <w:u w:val="single"/>
        </w:rPr>
        <w:tab/>
      </w:r>
      <w:r w:rsidR="000370C9" w:rsidRPr="0022369E">
        <w:rPr>
          <w:rFonts w:ascii="Times New Roman" w:hAnsi="Times New Roman" w:cs="Times New Roman"/>
          <w:b/>
          <w:sz w:val="20"/>
          <w:szCs w:val="20"/>
          <w:u w:val="single"/>
        </w:rPr>
        <w:tab/>
      </w:r>
      <w:r w:rsidR="002950D7" w:rsidRPr="0022369E">
        <w:rPr>
          <w:rFonts w:ascii="Times New Roman" w:hAnsi="Times New Roman" w:cs="Times New Roman"/>
          <w:b/>
          <w:sz w:val="20"/>
          <w:szCs w:val="20"/>
          <w:u w:val="single"/>
        </w:rPr>
        <w:tab/>
      </w:r>
      <w:r w:rsidR="002A1073" w:rsidRPr="0022369E">
        <w:rPr>
          <w:rFonts w:ascii="Times New Roman" w:hAnsi="Times New Roman" w:cs="Times New Roman"/>
          <w:b/>
          <w:sz w:val="20"/>
          <w:szCs w:val="20"/>
          <w:u w:val="single"/>
        </w:rPr>
        <w:tab/>
      </w:r>
      <w:r w:rsidR="00F51545" w:rsidRPr="0022369E">
        <w:rPr>
          <w:rFonts w:ascii="Times New Roman" w:hAnsi="Times New Roman" w:cs="Times New Roman"/>
          <w:b/>
          <w:sz w:val="20"/>
          <w:szCs w:val="20"/>
          <w:u w:val="single"/>
        </w:rPr>
        <w:tab/>
      </w:r>
      <w:r w:rsidR="00F51545" w:rsidRPr="0022369E">
        <w:rPr>
          <w:rFonts w:ascii="Times New Roman" w:hAnsi="Times New Roman" w:cs="Times New Roman"/>
          <w:b/>
          <w:sz w:val="20"/>
          <w:szCs w:val="20"/>
          <w:u w:val="single"/>
        </w:rPr>
        <w:tab/>
      </w:r>
      <w:r w:rsidR="00B1710F" w:rsidRPr="0022369E">
        <w:rPr>
          <w:rFonts w:ascii="Times New Roman" w:hAnsi="Times New Roman" w:cs="Times New Roman"/>
          <w:b/>
          <w:sz w:val="20"/>
          <w:szCs w:val="20"/>
          <w:u w:val="single"/>
        </w:rPr>
        <w:t xml:space="preserve"> </w:t>
      </w:r>
      <w:proofErr w:type="gramStart"/>
      <w:r w:rsidRPr="0022369E">
        <w:rPr>
          <w:rFonts w:ascii="Times New Roman" w:hAnsi="Times New Roman" w:cs="Times New Roman"/>
          <w:b/>
          <w:sz w:val="20"/>
          <w:szCs w:val="20"/>
          <w:u w:val="single"/>
        </w:rPr>
        <w:t>Sayı : 28976</w:t>
      </w:r>
      <w:proofErr w:type="gramEnd"/>
    </w:p>
    <w:p w:rsidR="007E7B12" w:rsidRPr="0022369E" w:rsidRDefault="007E7B12" w:rsidP="00DB308A">
      <w:pPr>
        <w:pStyle w:val="1-Baslk"/>
        <w:spacing w:line="280" w:lineRule="atLeast"/>
        <w:rPr>
          <w:rFonts w:eastAsiaTheme="minorHAnsi" w:hAnsi="Times New Roman"/>
          <w:b/>
          <w:sz w:val="20"/>
        </w:rPr>
      </w:pP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b/>
          <w:bCs/>
          <w:color w:val="000000"/>
          <w:sz w:val="20"/>
          <w:szCs w:val="20"/>
          <w:lang w:eastAsia="tr-TR"/>
        </w:rPr>
        <w:t>Karar </w:t>
      </w:r>
      <w:proofErr w:type="gramStart"/>
      <w:r w:rsidRPr="0022369E">
        <w:rPr>
          <w:rFonts w:ascii="Times New Roman" w:eastAsia="Times New Roman" w:hAnsi="Times New Roman" w:cs="Times New Roman"/>
          <w:b/>
          <w:bCs/>
          <w:color w:val="000000"/>
          <w:sz w:val="20"/>
          <w:szCs w:val="20"/>
          <w:lang w:eastAsia="tr-TR"/>
        </w:rPr>
        <w:t>Sayısı : 2014</w:t>
      </w:r>
      <w:proofErr w:type="gramEnd"/>
      <w:r w:rsidRPr="0022369E">
        <w:rPr>
          <w:rFonts w:ascii="Times New Roman" w:eastAsia="Times New Roman" w:hAnsi="Times New Roman" w:cs="Times New Roman"/>
          <w:b/>
          <w:bCs/>
          <w:color w:val="000000"/>
          <w:sz w:val="20"/>
          <w:szCs w:val="20"/>
          <w:lang w:eastAsia="tr-TR"/>
        </w:rPr>
        <w:t>/6197</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Ekli “</w:t>
      </w:r>
      <w:proofErr w:type="gramStart"/>
      <w:r w:rsidRPr="0022369E">
        <w:rPr>
          <w:rFonts w:ascii="Times New Roman" w:eastAsia="Times New Roman" w:hAnsi="Times New Roman" w:cs="Times New Roman"/>
          <w:color w:val="000000"/>
          <w:sz w:val="20"/>
          <w:szCs w:val="20"/>
          <w:lang w:eastAsia="tr-TR"/>
        </w:rPr>
        <w:t>Dahilde</w:t>
      </w:r>
      <w:proofErr w:type="gramEnd"/>
      <w:r w:rsidRPr="0022369E">
        <w:rPr>
          <w:rFonts w:ascii="Times New Roman" w:eastAsia="Times New Roman" w:hAnsi="Times New Roman" w:cs="Times New Roman"/>
          <w:color w:val="000000"/>
          <w:sz w:val="20"/>
          <w:szCs w:val="20"/>
          <w:lang w:eastAsia="tr-TR"/>
        </w:rPr>
        <w:t> İşleme Rejimi Kararında Değişiklik Yapılması Hakkında Karar”ın yürürlüğe konulması; Ekonomi Bakanlığının 21/2/2014 tarihli ve 12851 sayılı yazısı üzerine, 20/2/1930 tarihli ve 1567 sayılı Kanunun 1 inci, 27/6/1963 tarihli ve 261 sayılı Kanunun 1 inci, 14/5/1964 tarihli ve 474 sayılı Kanunun 2 </w:t>
      </w:r>
      <w:proofErr w:type="spellStart"/>
      <w:r w:rsidRPr="0022369E">
        <w:rPr>
          <w:rFonts w:ascii="Times New Roman" w:eastAsia="Times New Roman" w:hAnsi="Times New Roman" w:cs="Times New Roman"/>
          <w:color w:val="000000"/>
          <w:sz w:val="20"/>
          <w:szCs w:val="20"/>
          <w:lang w:eastAsia="tr-TR"/>
        </w:rPr>
        <w:t>nci</w:t>
      </w:r>
      <w:proofErr w:type="spellEnd"/>
      <w:r w:rsidRPr="0022369E">
        <w:rPr>
          <w:rFonts w:ascii="Times New Roman" w:eastAsia="Times New Roman" w:hAnsi="Times New Roman" w:cs="Times New Roman"/>
          <w:color w:val="000000"/>
          <w:sz w:val="20"/>
          <w:szCs w:val="20"/>
          <w:lang w:eastAsia="tr-TR"/>
        </w:rPr>
        <w:t>, 27/10/1999 tarihli ve 4458 sayılı Kanunun 80, 111, 115, 121 inci ve 637 sayılı Kanun Hükmünde Kararnamenin 7 </w:t>
      </w:r>
      <w:proofErr w:type="spellStart"/>
      <w:r w:rsidRPr="0022369E">
        <w:rPr>
          <w:rFonts w:ascii="Times New Roman" w:eastAsia="Times New Roman" w:hAnsi="Times New Roman" w:cs="Times New Roman"/>
          <w:color w:val="000000"/>
          <w:sz w:val="20"/>
          <w:szCs w:val="20"/>
          <w:lang w:eastAsia="tr-TR"/>
        </w:rPr>
        <w:t>nci</w:t>
      </w:r>
      <w:proofErr w:type="spellEnd"/>
      <w:r w:rsidRPr="0022369E">
        <w:rPr>
          <w:rFonts w:ascii="Times New Roman" w:eastAsia="Times New Roman" w:hAnsi="Times New Roman" w:cs="Times New Roman"/>
          <w:color w:val="000000"/>
          <w:sz w:val="20"/>
          <w:szCs w:val="20"/>
          <w:lang w:eastAsia="tr-TR"/>
        </w:rPr>
        <w:t> maddeleri ile 2/2/1984 tarihli ve 2976 sayılı Kanun hükümlerine göre, Bakanlar Kurulu’nca 28/2/2014 tarihinde kararlaştırılmıştır.</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b/>
          <w:bCs/>
          <w:color w:val="000000"/>
          <w:sz w:val="20"/>
          <w:szCs w:val="20"/>
          <w:lang w:eastAsia="tr-TR"/>
        </w:rPr>
        <w:t>Abdullah GÜL</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CUMHURBAŞKANI</w:t>
      </w:r>
    </w:p>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22369E">
        <w:rPr>
          <w:rFonts w:ascii="Times New Roman" w:eastAsia="Times New Roman" w:hAnsi="Times New Roman" w:cs="Times New Roman"/>
          <w:b/>
          <w:bCs/>
          <w:color w:val="000000"/>
          <w:sz w:val="20"/>
          <w:szCs w:val="20"/>
          <w:lang w:eastAsia="tr-TR"/>
        </w:rPr>
        <w:t>DAHİLDE</w:t>
      </w:r>
      <w:proofErr w:type="gramEnd"/>
      <w:r w:rsidRPr="0022369E">
        <w:rPr>
          <w:rFonts w:ascii="Times New Roman" w:eastAsia="Times New Roman" w:hAnsi="Times New Roman" w:cs="Times New Roman"/>
          <w:b/>
          <w:bCs/>
          <w:color w:val="000000"/>
          <w:sz w:val="20"/>
          <w:szCs w:val="20"/>
          <w:lang w:eastAsia="tr-TR"/>
        </w:rPr>
        <w:t> İŞLEME REJİMİ KARARINDA DEĞİŞİKLİK YAPILMASI HAKKINDA KARAR</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b/>
          <w:bCs/>
          <w:color w:val="000000"/>
          <w:sz w:val="20"/>
          <w:szCs w:val="20"/>
          <w:lang w:eastAsia="tr-TR"/>
        </w:rPr>
        <w:t>MADDE 1 ‒</w:t>
      </w:r>
      <w:r w:rsidRPr="0022369E">
        <w:rPr>
          <w:rFonts w:ascii="Times New Roman" w:eastAsia="Times New Roman" w:hAnsi="Times New Roman" w:cs="Times New Roman"/>
          <w:color w:val="000000"/>
          <w:sz w:val="20"/>
          <w:szCs w:val="20"/>
          <w:lang w:eastAsia="tr-TR"/>
        </w:rPr>
        <w:t> 17/1/2005 tarihli ve 2005/8391 sayılı Bakanlar Kurulu Kararı ile yürürlüğe konulan </w:t>
      </w:r>
      <w:proofErr w:type="gramStart"/>
      <w:r w:rsidRPr="0022369E">
        <w:rPr>
          <w:rFonts w:ascii="Times New Roman" w:eastAsia="Times New Roman" w:hAnsi="Times New Roman" w:cs="Times New Roman"/>
          <w:color w:val="000000"/>
          <w:sz w:val="20"/>
          <w:szCs w:val="20"/>
          <w:lang w:eastAsia="tr-TR"/>
        </w:rPr>
        <w:t>Dahilde</w:t>
      </w:r>
      <w:proofErr w:type="gramEnd"/>
      <w:r w:rsidRPr="0022369E">
        <w:rPr>
          <w:rFonts w:ascii="Times New Roman" w:eastAsia="Times New Roman" w:hAnsi="Times New Roman" w:cs="Times New Roman"/>
          <w:color w:val="000000"/>
          <w:sz w:val="20"/>
          <w:szCs w:val="20"/>
          <w:lang w:eastAsia="tr-TR"/>
        </w:rPr>
        <w:t> İşleme Rejimi Kararının 3 üncü maddesine aşağıdaki tanım eklenmiştir.</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“Yetkilendirilmiş Yükümlü Sertifikası: Gümrük mevzuatının öngördüğü basitleştirilmiş uygulamalardan ve/veya emniyet ve güvenlik kontrollerine ilişkin kolaylaştırmalardan yararlanmak üzere yetkilendirilen kişiler adına düzenlenen sertifikayı,”</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b/>
          <w:bCs/>
          <w:color w:val="000000"/>
          <w:sz w:val="20"/>
          <w:szCs w:val="20"/>
          <w:lang w:eastAsia="tr-TR"/>
        </w:rPr>
        <w:t>MADDE 2 ‒ </w:t>
      </w:r>
      <w:r w:rsidRPr="0022369E">
        <w:rPr>
          <w:rFonts w:ascii="Times New Roman" w:eastAsia="Times New Roman" w:hAnsi="Times New Roman" w:cs="Times New Roman"/>
          <w:color w:val="000000"/>
          <w:sz w:val="20"/>
          <w:szCs w:val="20"/>
          <w:lang w:eastAsia="tr-TR"/>
        </w:rPr>
        <w:t>Aynı Kararın 5 inci maddesinin beşinci fıkrası aşağıdaki şekilde değiştirilmiştir.</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“Ancak, yurt içinden temin edilen eşya için, bu Kararın ikincil işlem görmüş ürüne ve döviz kullanım oranına ilişkin hükümleri uygulanmaz. Ayrıca, yurt içinden temin edilen eşyanın belge süresi içerisinde işlem görmüş ürün olarak ihracının gerçekleştirilmemesi halinde, bu Kararın 22 </w:t>
      </w:r>
      <w:proofErr w:type="spellStart"/>
      <w:r w:rsidRPr="0022369E">
        <w:rPr>
          <w:rFonts w:ascii="Times New Roman" w:eastAsia="Times New Roman" w:hAnsi="Times New Roman" w:cs="Times New Roman"/>
          <w:color w:val="000000"/>
          <w:sz w:val="20"/>
          <w:szCs w:val="20"/>
          <w:lang w:eastAsia="tr-TR"/>
        </w:rPr>
        <w:t>nci</w:t>
      </w:r>
      <w:proofErr w:type="spellEnd"/>
      <w:r w:rsidRPr="0022369E">
        <w:rPr>
          <w:rFonts w:ascii="Times New Roman" w:eastAsia="Times New Roman" w:hAnsi="Times New Roman" w:cs="Times New Roman"/>
          <w:color w:val="000000"/>
          <w:sz w:val="20"/>
          <w:szCs w:val="20"/>
          <w:lang w:eastAsia="tr-TR"/>
        </w:rPr>
        <w:t> maddesinde belirtilen 4458 sayılı Gümrük Kanununun 238 inci maddesi hükmü uygulanmaz.”</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b/>
          <w:bCs/>
          <w:color w:val="000000"/>
          <w:sz w:val="20"/>
          <w:szCs w:val="20"/>
          <w:lang w:eastAsia="tr-TR"/>
        </w:rPr>
        <w:t>MADDE 3 ‒ </w:t>
      </w:r>
      <w:r w:rsidRPr="0022369E">
        <w:rPr>
          <w:rFonts w:ascii="Times New Roman" w:eastAsia="Times New Roman" w:hAnsi="Times New Roman" w:cs="Times New Roman"/>
          <w:color w:val="000000"/>
          <w:sz w:val="20"/>
          <w:szCs w:val="20"/>
          <w:lang w:eastAsia="tr-TR"/>
        </w:rPr>
        <w:t>Aynı Kararın 6 </w:t>
      </w:r>
      <w:proofErr w:type="spellStart"/>
      <w:r w:rsidRPr="0022369E">
        <w:rPr>
          <w:rFonts w:ascii="Times New Roman" w:eastAsia="Times New Roman" w:hAnsi="Times New Roman" w:cs="Times New Roman"/>
          <w:color w:val="000000"/>
          <w:sz w:val="20"/>
          <w:szCs w:val="20"/>
          <w:lang w:eastAsia="tr-TR"/>
        </w:rPr>
        <w:t>ncı</w:t>
      </w:r>
      <w:proofErr w:type="spellEnd"/>
      <w:r w:rsidRPr="0022369E">
        <w:rPr>
          <w:rFonts w:ascii="Times New Roman" w:eastAsia="Times New Roman" w:hAnsi="Times New Roman" w:cs="Times New Roman"/>
          <w:color w:val="000000"/>
          <w:sz w:val="20"/>
          <w:szCs w:val="20"/>
          <w:lang w:eastAsia="tr-TR"/>
        </w:rPr>
        <w:t> maddesinin ikinci fıkrasının (a) bendi aşağıdaki şekilde değiştirilmiştir.</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“a) Yetkilendirilmiş yükümlü sertifikası veya A sınıfı onaylanmış kişi statü belgesi sahibi firmaların </w:t>
      </w:r>
      <w:proofErr w:type="gramStart"/>
      <w:r w:rsidRPr="0022369E">
        <w:rPr>
          <w:rFonts w:ascii="Times New Roman" w:eastAsia="Times New Roman" w:hAnsi="Times New Roman" w:cs="Times New Roman"/>
          <w:color w:val="000000"/>
          <w:sz w:val="20"/>
          <w:szCs w:val="20"/>
          <w:lang w:eastAsia="tr-TR"/>
        </w:rPr>
        <w:t>dahilde</w:t>
      </w:r>
      <w:proofErr w:type="gramEnd"/>
      <w:r w:rsidRPr="0022369E">
        <w:rPr>
          <w:rFonts w:ascii="Times New Roman" w:eastAsia="Times New Roman" w:hAnsi="Times New Roman" w:cs="Times New Roman"/>
          <w:color w:val="000000"/>
          <w:sz w:val="20"/>
          <w:szCs w:val="20"/>
          <w:lang w:eastAsia="tr-TR"/>
        </w:rPr>
        <w:t> işleme izin belgesi/dahilde işleme izni kapsamında yapacakları ithalatta, bu ithalattan doğan verginin %1'inin,”</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b/>
          <w:bCs/>
          <w:color w:val="000000"/>
          <w:sz w:val="20"/>
          <w:szCs w:val="20"/>
          <w:lang w:eastAsia="tr-TR"/>
        </w:rPr>
        <w:t>MADDE 4 ‒ </w:t>
      </w:r>
      <w:r w:rsidRPr="0022369E">
        <w:rPr>
          <w:rFonts w:ascii="Times New Roman" w:eastAsia="Times New Roman" w:hAnsi="Times New Roman" w:cs="Times New Roman"/>
          <w:color w:val="000000"/>
          <w:sz w:val="20"/>
          <w:szCs w:val="20"/>
          <w:lang w:eastAsia="tr-TR"/>
        </w:rPr>
        <w:t>Aynı Kararın 10 uncu maddesinin dördüncü fıkrası</w:t>
      </w:r>
      <w:r w:rsidRPr="0022369E">
        <w:rPr>
          <w:rFonts w:ascii="Times New Roman" w:eastAsia="Times New Roman" w:hAnsi="Times New Roman" w:cs="Times New Roman"/>
          <w:b/>
          <w:bCs/>
          <w:color w:val="000000"/>
          <w:sz w:val="20"/>
          <w:szCs w:val="20"/>
          <w:lang w:eastAsia="tr-TR"/>
        </w:rPr>
        <w:t> </w:t>
      </w:r>
      <w:r w:rsidRPr="0022369E">
        <w:rPr>
          <w:rFonts w:ascii="Times New Roman" w:eastAsia="Times New Roman" w:hAnsi="Times New Roman" w:cs="Times New Roman"/>
          <w:color w:val="000000"/>
          <w:sz w:val="20"/>
          <w:szCs w:val="20"/>
          <w:lang w:eastAsia="tr-TR"/>
        </w:rPr>
        <w:t>aşağıdaki şekilde değiştirilmiştir.</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w:t>
      </w:r>
      <w:proofErr w:type="gramStart"/>
      <w:r w:rsidRPr="0022369E">
        <w:rPr>
          <w:rFonts w:ascii="Times New Roman" w:eastAsia="Times New Roman" w:hAnsi="Times New Roman" w:cs="Times New Roman"/>
          <w:color w:val="000000"/>
          <w:sz w:val="20"/>
          <w:szCs w:val="20"/>
          <w:lang w:eastAsia="tr-TR"/>
        </w:rPr>
        <w:t>Dahilde</w:t>
      </w:r>
      <w:proofErr w:type="gramEnd"/>
      <w:r w:rsidRPr="0022369E">
        <w:rPr>
          <w:rFonts w:ascii="Times New Roman" w:eastAsia="Times New Roman" w:hAnsi="Times New Roman" w:cs="Times New Roman"/>
          <w:color w:val="000000"/>
          <w:sz w:val="20"/>
          <w:szCs w:val="20"/>
          <w:lang w:eastAsia="tr-TR"/>
        </w:rPr>
        <w:t> işleme izin belgesi kapsamında ilk ithalatın yapıldığı tarih esas alınmak suretiyle belge süresi azami 3 (üç) ay uzatılır. Belge kapsamında hiç ithalat yapılmaması halinde de belge süresi azami 3 (üç) ay uzatılır. Ayrıca, firmanın belgeli performansı dikkate alınarak </w:t>
      </w:r>
      <w:proofErr w:type="gramStart"/>
      <w:r w:rsidRPr="0022369E">
        <w:rPr>
          <w:rFonts w:ascii="Times New Roman" w:eastAsia="Times New Roman" w:hAnsi="Times New Roman" w:cs="Times New Roman"/>
          <w:color w:val="000000"/>
          <w:sz w:val="20"/>
          <w:szCs w:val="20"/>
          <w:lang w:eastAsia="tr-TR"/>
        </w:rPr>
        <w:t>dahilde</w:t>
      </w:r>
      <w:proofErr w:type="gramEnd"/>
      <w:r w:rsidRPr="0022369E">
        <w:rPr>
          <w:rFonts w:ascii="Times New Roman" w:eastAsia="Times New Roman" w:hAnsi="Times New Roman" w:cs="Times New Roman"/>
          <w:color w:val="000000"/>
          <w:sz w:val="20"/>
          <w:szCs w:val="20"/>
          <w:lang w:eastAsia="tr-TR"/>
        </w:rPr>
        <w:t> işleme izin belgesine verilecek ek süreler, bu Karara istinaden yayımlanacak tebliğ ile belirlenir.”</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b/>
          <w:bCs/>
          <w:color w:val="000000"/>
          <w:sz w:val="20"/>
          <w:szCs w:val="20"/>
          <w:lang w:eastAsia="tr-TR"/>
        </w:rPr>
        <w:t>MADDE 5 ‒ </w:t>
      </w:r>
      <w:r w:rsidRPr="0022369E">
        <w:rPr>
          <w:rFonts w:ascii="Times New Roman" w:eastAsia="Times New Roman" w:hAnsi="Times New Roman" w:cs="Times New Roman"/>
          <w:color w:val="000000"/>
          <w:sz w:val="20"/>
          <w:szCs w:val="20"/>
          <w:lang w:eastAsia="tr-TR"/>
        </w:rPr>
        <w:t>Aynı Kararın 19 uncu maddesi aşağıdaki şekilde değiştirilmiştir.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“MADDE 19 </w:t>
      </w:r>
      <w:r w:rsidRPr="0022369E">
        <w:rPr>
          <w:rFonts w:ascii="Times New Roman" w:eastAsia="Times New Roman" w:hAnsi="Times New Roman" w:cs="Times New Roman"/>
          <w:b/>
          <w:bCs/>
          <w:color w:val="000000"/>
          <w:sz w:val="20"/>
          <w:szCs w:val="20"/>
          <w:lang w:eastAsia="tr-TR"/>
        </w:rPr>
        <w:t>‒</w:t>
      </w:r>
      <w:r w:rsidRPr="0022369E">
        <w:rPr>
          <w:rFonts w:ascii="Times New Roman" w:eastAsia="Times New Roman" w:hAnsi="Times New Roman" w:cs="Times New Roman"/>
          <w:color w:val="000000"/>
          <w:sz w:val="20"/>
          <w:szCs w:val="20"/>
          <w:lang w:eastAsia="tr-TR"/>
        </w:rPr>
        <w:t> </w:t>
      </w:r>
      <w:proofErr w:type="gramStart"/>
      <w:r w:rsidRPr="0022369E">
        <w:rPr>
          <w:rFonts w:ascii="Times New Roman" w:eastAsia="Times New Roman" w:hAnsi="Times New Roman" w:cs="Times New Roman"/>
          <w:color w:val="000000"/>
          <w:sz w:val="20"/>
          <w:szCs w:val="20"/>
          <w:lang w:eastAsia="tr-TR"/>
        </w:rPr>
        <w:t>Dahilde</w:t>
      </w:r>
      <w:proofErr w:type="gramEnd"/>
      <w:r w:rsidRPr="0022369E">
        <w:rPr>
          <w:rFonts w:ascii="Times New Roman" w:eastAsia="Times New Roman" w:hAnsi="Times New Roman" w:cs="Times New Roman"/>
          <w:color w:val="000000"/>
          <w:sz w:val="20"/>
          <w:szCs w:val="20"/>
          <w:lang w:eastAsia="tr-TR"/>
        </w:rPr>
        <w:t> işleme izin belgesi/dahilde işleme izni sahibi firmaların, belge/izin ihracat taahhüdünü kapatmak için, bu Karara istinaden yayımlanacak tebliğ hükümleri çerçevesinde müracaat etmeleri gerekir. Aksi takdirde, bu belge/izin müeyyide uygulanarak resen kapatılır.</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proofErr w:type="gramStart"/>
      <w:r w:rsidRPr="0022369E">
        <w:rPr>
          <w:rFonts w:ascii="Times New Roman" w:eastAsia="Times New Roman" w:hAnsi="Times New Roman" w:cs="Times New Roman"/>
          <w:color w:val="000000"/>
          <w:sz w:val="20"/>
          <w:szCs w:val="20"/>
          <w:lang w:eastAsia="tr-TR"/>
        </w:rPr>
        <w:t>Dahilde</w:t>
      </w:r>
      <w:proofErr w:type="gramEnd"/>
      <w:r w:rsidRPr="0022369E">
        <w:rPr>
          <w:rFonts w:ascii="Times New Roman" w:eastAsia="Times New Roman" w:hAnsi="Times New Roman" w:cs="Times New Roman"/>
          <w:color w:val="000000"/>
          <w:sz w:val="20"/>
          <w:szCs w:val="20"/>
          <w:lang w:eastAsia="tr-TR"/>
        </w:rPr>
        <w:t xml:space="preserve"> işleme izin belgesi/dahilde işleme izni ihracat taahhüdü, belgede/izinde belirtilen şartlar da dikkate alınmak suretiyle, dahilde işleme rejimi hükümleri çerçevesinde eşdeğer eşya ve/veya ithal eşyasından elde </w:t>
      </w:r>
      <w:r w:rsidRPr="0022369E">
        <w:rPr>
          <w:rFonts w:ascii="Times New Roman" w:eastAsia="Times New Roman" w:hAnsi="Times New Roman" w:cs="Times New Roman"/>
          <w:color w:val="000000"/>
          <w:sz w:val="20"/>
          <w:szCs w:val="20"/>
          <w:lang w:eastAsia="tr-TR"/>
        </w:rPr>
        <w:lastRenderedPageBreak/>
        <w:t>edilen işlem görmüş ürün ile değişmemiş eşyanın başlamış işlemler dahil olmak üzere ihraç edildiğinin tespiti kaydıyla kapatılır.</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proofErr w:type="gramStart"/>
      <w:r w:rsidRPr="0022369E">
        <w:rPr>
          <w:rFonts w:ascii="Times New Roman" w:eastAsia="Times New Roman" w:hAnsi="Times New Roman" w:cs="Times New Roman"/>
          <w:color w:val="000000"/>
          <w:sz w:val="20"/>
          <w:szCs w:val="20"/>
          <w:lang w:eastAsia="tr-TR"/>
        </w:rPr>
        <w:t>Dahilde</w:t>
      </w:r>
      <w:proofErr w:type="gramEnd"/>
      <w:r w:rsidRPr="0022369E">
        <w:rPr>
          <w:rFonts w:ascii="Times New Roman" w:eastAsia="Times New Roman" w:hAnsi="Times New Roman" w:cs="Times New Roman"/>
          <w:color w:val="000000"/>
          <w:sz w:val="20"/>
          <w:szCs w:val="20"/>
          <w:lang w:eastAsia="tr-TR"/>
        </w:rPr>
        <w:t> işleme izin belgesi/dahilde işleme izni ihracat taahhüdü, belge/izin sahibi firma ve/veya aracı ihracatçı firma tarafından gerçekleştirilen ihracat ile kapatılır. Ancak, Bakanlıkça (İhracat Genel Müdürlüğü) aracı ihracatçı kullanımına kısıtlama getirilebilir.</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Şartlı muafiyet sistemi çerçevesinde </w:t>
      </w:r>
      <w:proofErr w:type="gramStart"/>
      <w:r w:rsidRPr="0022369E">
        <w:rPr>
          <w:rFonts w:ascii="Times New Roman" w:eastAsia="Times New Roman" w:hAnsi="Times New Roman" w:cs="Times New Roman"/>
          <w:color w:val="000000"/>
          <w:sz w:val="20"/>
          <w:szCs w:val="20"/>
          <w:lang w:eastAsia="tr-TR"/>
        </w:rPr>
        <w:t>dahilde</w:t>
      </w:r>
      <w:proofErr w:type="gramEnd"/>
      <w:r w:rsidRPr="0022369E">
        <w:rPr>
          <w:rFonts w:ascii="Times New Roman" w:eastAsia="Times New Roman" w:hAnsi="Times New Roman" w:cs="Times New Roman"/>
          <w:color w:val="000000"/>
          <w:sz w:val="20"/>
          <w:szCs w:val="20"/>
          <w:lang w:eastAsia="tr-TR"/>
        </w:rPr>
        <w:t> işleme izin belgesi/dahilde işleme izni kapsamında ithal edilen eşya, asıl işlem görmüş ürün ve/veya ithal edildiği şekliyle belge/izin süresi içerisinde, ticaret politikası önlemlerinin uygulanması, eşyanın gümrük idaresince yerinde tespiti (eşyanın muayenesine ilişkin gümrük mevzuatı hükümleri saklı kalmak kaydıyla, yetkilendirilmiş yükümlü sertifikası ile A ve B sınıfı onaylanmış kişi statüsü belgesine sahip firmaların eşyaları hariç olmak üzere), eşyanın ithali için öngörülen dış ticarette teknik düzenlemeler ve standardizasyon mevzuatı dahil diğer işlemlerin tamamlanması ve kanunen ödenmesi gereken vergilerin tahsili kaydıyla 4458 sayılı Gümrük Kanununun 114 üncü maddesinin birinci fıkrası ile 207 </w:t>
      </w:r>
      <w:proofErr w:type="spellStart"/>
      <w:r w:rsidRPr="0022369E">
        <w:rPr>
          <w:rFonts w:ascii="Times New Roman" w:eastAsia="Times New Roman" w:hAnsi="Times New Roman" w:cs="Times New Roman"/>
          <w:color w:val="000000"/>
          <w:sz w:val="20"/>
          <w:szCs w:val="20"/>
          <w:lang w:eastAsia="tr-TR"/>
        </w:rPr>
        <w:t>nci</w:t>
      </w:r>
      <w:proofErr w:type="spellEnd"/>
      <w:r w:rsidRPr="0022369E">
        <w:rPr>
          <w:rFonts w:ascii="Times New Roman" w:eastAsia="Times New Roman" w:hAnsi="Times New Roman" w:cs="Times New Roman"/>
          <w:color w:val="000000"/>
          <w:sz w:val="20"/>
          <w:szCs w:val="20"/>
          <w:lang w:eastAsia="tr-TR"/>
        </w:rPr>
        <w:t> maddesi hükmüne göre serbest dolaşıma girebilir. Bu durumda serbest dolaşıma giren eşyaya tekabül eden ihracatın gerçekleşmesi aranmaz.</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proofErr w:type="gramStart"/>
      <w:r w:rsidRPr="0022369E">
        <w:rPr>
          <w:rFonts w:ascii="Times New Roman" w:eastAsia="Times New Roman" w:hAnsi="Times New Roman" w:cs="Times New Roman"/>
          <w:color w:val="000000"/>
          <w:sz w:val="20"/>
          <w:szCs w:val="20"/>
          <w:lang w:eastAsia="tr-TR"/>
        </w:rPr>
        <w:t>Dahilde</w:t>
      </w:r>
      <w:proofErr w:type="gramEnd"/>
      <w:r w:rsidRPr="0022369E">
        <w:rPr>
          <w:rFonts w:ascii="Times New Roman" w:eastAsia="Times New Roman" w:hAnsi="Times New Roman" w:cs="Times New Roman"/>
          <w:color w:val="000000"/>
          <w:sz w:val="20"/>
          <w:szCs w:val="20"/>
          <w:lang w:eastAsia="tr-TR"/>
        </w:rPr>
        <w:t> işleme izin belgesi/dahilde işleme izni kapsamında ithal edilen eşyanın veya asıl işlem görmüş ürünün, gümrük mevzuatı çerçevesinde gümrük idaresi gözetiminde imhası, gümrüğe terk edilmesi veya mahrecine iadesi hallerinde, bu eşyaya tekabül eden ihracatın gerçekleştirilmesi aranmaz.</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Şartlı muafiyet sistemi çerçevesinde, </w:t>
      </w:r>
      <w:proofErr w:type="gramStart"/>
      <w:r w:rsidRPr="0022369E">
        <w:rPr>
          <w:rFonts w:ascii="Times New Roman" w:eastAsia="Times New Roman" w:hAnsi="Times New Roman" w:cs="Times New Roman"/>
          <w:color w:val="000000"/>
          <w:sz w:val="20"/>
          <w:szCs w:val="20"/>
          <w:lang w:eastAsia="tr-TR"/>
        </w:rPr>
        <w:t>dahilde</w:t>
      </w:r>
      <w:proofErr w:type="gramEnd"/>
      <w:r w:rsidRPr="0022369E">
        <w:rPr>
          <w:rFonts w:ascii="Times New Roman" w:eastAsia="Times New Roman" w:hAnsi="Times New Roman" w:cs="Times New Roman"/>
          <w:color w:val="000000"/>
          <w:sz w:val="20"/>
          <w:szCs w:val="20"/>
          <w:lang w:eastAsia="tr-TR"/>
        </w:rPr>
        <w:t> işleme izin belgesi/dahilde işleme izni kapsamında ihraç edilen asıl işlem görmüş ürünün, herhangi bir sebeple belge/izin süresi içerisinde geri getirilmesi halinde, geri gelen asıl işlem görmüş ürün belge/izin süresi içerisinde ticaret politikası önlemlerinin uygulanması, eşyanın ithali için öngörülen dış ticarette teknik düzenlemeler ve standardizasyon mevzuatı dahil diğer işlemlerin tamamlanması ve kanunen ödenmesi gereken vergilerin tahsili kaydıyla 4458 sayılı Gümrük Kanununun 170 inci maddesi ile 207 </w:t>
      </w:r>
      <w:proofErr w:type="spellStart"/>
      <w:r w:rsidRPr="0022369E">
        <w:rPr>
          <w:rFonts w:ascii="Times New Roman" w:eastAsia="Times New Roman" w:hAnsi="Times New Roman" w:cs="Times New Roman"/>
          <w:color w:val="000000"/>
          <w:sz w:val="20"/>
          <w:szCs w:val="20"/>
          <w:lang w:eastAsia="tr-TR"/>
        </w:rPr>
        <w:t>nci</w:t>
      </w:r>
      <w:proofErr w:type="spellEnd"/>
      <w:r w:rsidRPr="0022369E">
        <w:rPr>
          <w:rFonts w:ascii="Times New Roman" w:eastAsia="Times New Roman" w:hAnsi="Times New Roman" w:cs="Times New Roman"/>
          <w:color w:val="000000"/>
          <w:sz w:val="20"/>
          <w:szCs w:val="20"/>
          <w:lang w:eastAsia="tr-TR"/>
        </w:rPr>
        <w:t> maddesi hükmüne göre serbest dolaşıma girebilir. Bu durumda serbest dolaşıma giren ithal eşyaya tekabül eden ihracatın gerçekleşmesi aranmaz.</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proofErr w:type="gramStart"/>
      <w:r w:rsidRPr="0022369E">
        <w:rPr>
          <w:rFonts w:ascii="Times New Roman" w:eastAsia="Times New Roman" w:hAnsi="Times New Roman" w:cs="Times New Roman"/>
          <w:color w:val="000000"/>
          <w:sz w:val="20"/>
          <w:szCs w:val="20"/>
          <w:lang w:eastAsia="tr-TR"/>
        </w:rPr>
        <w:t>Dahilde</w:t>
      </w:r>
      <w:proofErr w:type="gramEnd"/>
      <w:r w:rsidRPr="0022369E">
        <w:rPr>
          <w:rFonts w:ascii="Times New Roman" w:eastAsia="Times New Roman" w:hAnsi="Times New Roman" w:cs="Times New Roman"/>
          <w:color w:val="000000"/>
          <w:sz w:val="20"/>
          <w:szCs w:val="20"/>
          <w:lang w:eastAsia="tr-TR"/>
        </w:rPr>
        <w:t> işleme izin belgesi/dahilde işleme izni kapsamında ithal edilen eşyadan elde edilen ikincil işlem görmüş ürünün, belge/izin ihracat taahhüdünün kapatılmasından önce gümrük mevzuatı çerçevesinde gümrük idaresi gözetiminde imhası, gümrüğe terk edilmesi, çıkış hükmünde gümrüğe teslimi veya serbest dolaşıma giriş rejimi hükümlerine göre ithali hallerinde, bu ürünün ihracatının gerçekleştirilmesi aranmaz. İkincil işlem görmüş ürünün serbest dolaşıma giriş rejimine göre ithaline ilişkin usul ve esaslar, bu Karara istinaden yayımlanacak tebliğle belirlenir.</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proofErr w:type="gramStart"/>
      <w:r w:rsidRPr="0022369E">
        <w:rPr>
          <w:rFonts w:ascii="Times New Roman" w:eastAsia="Times New Roman" w:hAnsi="Times New Roman" w:cs="Times New Roman"/>
          <w:color w:val="000000"/>
          <w:sz w:val="20"/>
          <w:szCs w:val="20"/>
          <w:lang w:eastAsia="tr-TR"/>
        </w:rPr>
        <w:t>Dahilde</w:t>
      </w:r>
      <w:proofErr w:type="gramEnd"/>
      <w:r w:rsidRPr="0022369E">
        <w:rPr>
          <w:rFonts w:ascii="Times New Roman" w:eastAsia="Times New Roman" w:hAnsi="Times New Roman" w:cs="Times New Roman"/>
          <w:color w:val="000000"/>
          <w:sz w:val="20"/>
          <w:szCs w:val="20"/>
          <w:lang w:eastAsia="tr-TR"/>
        </w:rPr>
        <w:t> işleme izin belgesi/dahilde işleme izni kapsamında ihracı taahhüt edilen işlem görmüş ürünün dahilde işleme izin belgesi sahibi firmalara yurt içinde teslimine ilişkin usul ve esaslar, bu Karara istinaden yayımlanacak tebliğle belirlenir.</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proofErr w:type="gramStart"/>
      <w:r w:rsidRPr="0022369E">
        <w:rPr>
          <w:rFonts w:ascii="Times New Roman" w:eastAsia="Times New Roman" w:hAnsi="Times New Roman" w:cs="Times New Roman"/>
          <w:color w:val="000000"/>
          <w:sz w:val="20"/>
          <w:szCs w:val="20"/>
          <w:lang w:eastAsia="tr-TR"/>
        </w:rPr>
        <w:t>Dahilde</w:t>
      </w:r>
      <w:proofErr w:type="gramEnd"/>
      <w:r w:rsidRPr="0022369E">
        <w:rPr>
          <w:rFonts w:ascii="Times New Roman" w:eastAsia="Times New Roman" w:hAnsi="Times New Roman" w:cs="Times New Roman"/>
          <w:color w:val="000000"/>
          <w:sz w:val="20"/>
          <w:szCs w:val="20"/>
          <w:lang w:eastAsia="tr-TR"/>
        </w:rPr>
        <w:t> işleme izin belgesi/dahilde işleme izni kapsamında ihraç edilen işlem görmüş ürünün, herhangi bir sebeple belge/izin süresi içerisinde geri getirilmesi halinde, ihracat rejimi ve gümrük mevzuatı çerçevesinde ve süresi geçerli belge/izin kapsamında ihracat nedeniyle varsa yararlanılan hak ve menfaatin bu Kararın 6 </w:t>
      </w:r>
      <w:proofErr w:type="spellStart"/>
      <w:r w:rsidRPr="0022369E">
        <w:rPr>
          <w:rFonts w:ascii="Times New Roman" w:eastAsia="Times New Roman" w:hAnsi="Times New Roman" w:cs="Times New Roman"/>
          <w:color w:val="000000"/>
          <w:sz w:val="20"/>
          <w:szCs w:val="20"/>
          <w:lang w:eastAsia="tr-TR"/>
        </w:rPr>
        <w:t>ncı</w:t>
      </w:r>
      <w:proofErr w:type="spellEnd"/>
      <w:r w:rsidRPr="0022369E">
        <w:rPr>
          <w:rFonts w:ascii="Times New Roman" w:eastAsia="Times New Roman" w:hAnsi="Times New Roman" w:cs="Times New Roman"/>
          <w:color w:val="000000"/>
          <w:sz w:val="20"/>
          <w:szCs w:val="20"/>
          <w:lang w:eastAsia="tr-TR"/>
        </w:rPr>
        <w:t> maddesi hükmüne göre teminatının alındığının tevsiki kaydıyla, ilgili gümrük idaresince bu ürünün ithalatına ve ihracatına müsaade edilir. Bu durum, ihracat taahhüdünün kapatılması sırasında değerlendirilmek üzere ilgili ihracatçı birlikleri genel sekreterliğine/gümrük idaresine bildirilir. Bu çerçevede yapılacak taahhüt kapatma işlemi, bu kapsamdaki geri gelen eşyaya ilişkin gümrük beyannamesi dikkate alınmaksızın ilgili </w:t>
      </w:r>
      <w:proofErr w:type="gramStart"/>
      <w:r w:rsidRPr="0022369E">
        <w:rPr>
          <w:rFonts w:ascii="Times New Roman" w:eastAsia="Times New Roman" w:hAnsi="Times New Roman" w:cs="Times New Roman"/>
          <w:color w:val="000000"/>
          <w:sz w:val="20"/>
          <w:szCs w:val="20"/>
          <w:lang w:eastAsia="tr-TR"/>
        </w:rPr>
        <w:t>dahilde</w:t>
      </w:r>
      <w:proofErr w:type="gramEnd"/>
      <w:r w:rsidRPr="0022369E">
        <w:rPr>
          <w:rFonts w:ascii="Times New Roman" w:eastAsia="Times New Roman" w:hAnsi="Times New Roman" w:cs="Times New Roman"/>
          <w:color w:val="000000"/>
          <w:sz w:val="20"/>
          <w:szCs w:val="20"/>
          <w:lang w:eastAsia="tr-TR"/>
        </w:rPr>
        <w:t xml:space="preserve"> işleme izin belgesinin/dahilde işleme izninin ihracat taahhüdüne sayılma koşullarına sahip mevcut gümrük beyannameleri ile tekemmül ettirilir. Taahhüt hesabının kapatılması esnasında, </w:t>
      </w:r>
      <w:proofErr w:type="spellStart"/>
      <w:r w:rsidRPr="0022369E">
        <w:rPr>
          <w:rFonts w:ascii="Times New Roman" w:eastAsia="Times New Roman" w:hAnsi="Times New Roman" w:cs="Times New Roman"/>
          <w:color w:val="000000"/>
          <w:sz w:val="20"/>
          <w:szCs w:val="20"/>
          <w:lang w:eastAsia="tr-TR"/>
        </w:rPr>
        <w:t>ilgilidahilde</w:t>
      </w:r>
      <w:proofErr w:type="spellEnd"/>
      <w:r w:rsidRPr="0022369E">
        <w:rPr>
          <w:rFonts w:ascii="Times New Roman" w:eastAsia="Times New Roman" w:hAnsi="Times New Roman" w:cs="Times New Roman"/>
          <w:color w:val="000000"/>
          <w:sz w:val="20"/>
          <w:szCs w:val="20"/>
          <w:lang w:eastAsia="tr-TR"/>
        </w:rPr>
        <w:t> işleme izin belgesi/</w:t>
      </w:r>
      <w:proofErr w:type="gramStart"/>
      <w:r w:rsidRPr="0022369E">
        <w:rPr>
          <w:rFonts w:ascii="Times New Roman" w:eastAsia="Times New Roman" w:hAnsi="Times New Roman" w:cs="Times New Roman"/>
          <w:color w:val="000000"/>
          <w:sz w:val="20"/>
          <w:szCs w:val="20"/>
          <w:lang w:eastAsia="tr-TR"/>
        </w:rPr>
        <w:t>dahilde</w:t>
      </w:r>
      <w:proofErr w:type="gramEnd"/>
      <w:r w:rsidRPr="0022369E">
        <w:rPr>
          <w:rFonts w:ascii="Times New Roman" w:eastAsia="Times New Roman" w:hAnsi="Times New Roman" w:cs="Times New Roman"/>
          <w:color w:val="000000"/>
          <w:sz w:val="20"/>
          <w:szCs w:val="20"/>
          <w:lang w:eastAsia="tr-TR"/>
        </w:rPr>
        <w:t xml:space="preserve"> işleme izni kapsamında geri gelen eşyaya ilişkin gümrük beyannamesi dikkate alınmadığı durumda uygulanacak bir müeyyide yoksa taahhüt kapatma işlemi müeyyide uygulanmaksızın tekemmül ettirilir.</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proofErr w:type="gramStart"/>
      <w:r w:rsidRPr="0022369E">
        <w:rPr>
          <w:rFonts w:ascii="Times New Roman" w:eastAsia="Times New Roman" w:hAnsi="Times New Roman" w:cs="Times New Roman"/>
          <w:color w:val="000000"/>
          <w:sz w:val="20"/>
          <w:szCs w:val="20"/>
          <w:lang w:eastAsia="tr-TR"/>
        </w:rPr>
        <w:lastRenderedPageBreak/>
        <w:t>Dahilde</w:t>
      </w:r>
      <w:proofErr w:type="gramEnd"/>
      <w:r w:rsidRPr="0022369E">
        <w:rPr>
          <w:rFonts w:ascii="Times New Roman" w:eastAsia="Times New Roman" w:hAnsi="Times New Roman" w:cs="Times New Roman"/>
          <w:color w:val="000000"/>
          <w:sz w:val="20"/>
          <w:szCs w:val="20"/>
          <w:lang w:eastAsia="tr-TR"/>
        </w:rPr>
        <w:t> işleme izin belgesi/dahilde işleme izni kapsamında ihraç edilen ancak, belge/izin süresi sona erdikten veya ihracat taahhüdü kapatıldıktan sonra herhangi bir sebeple geri getirilen ve belge/izin sahibi firma tarafından yeniden ihraç edilecek işlem görmüş ürünün, yeni bir belge/izin kapsamında ayniyet tespiti ve ihracat nedeniyle varsa yararlanılan hak ve menfaatin bu Kararın 6 </w:t>
      </w:r>
      <w:proofErr w:type="spellStart"/>
      <w:r w:rsidRPr="0022369E">
        <w:rPr>
          <w:rFonts w:ascii="Times New Roman" w:eastAsia="Times New Roman" w:hAnsi="Times New Roman" w:cs="Times New Roman"/>
          <w:color w:val="000000"/>
          <w:sz w:val="20"/>
          <w:szCs w:val="20"/>
          <w:lang w:eastAsia="tr-TR"/>
        </w:rPr>
        <w:t>ncı</w:t>
      </w:r>
      <w:proofErr w:type="spellEnd"/>
      <w:r w:rsidRPr="0022369E">
        <w:rPr>
          <w:rFonts w:ascii="Times New Roman" w:eastAsia="Times New Roman" w:hAnsi="Times New Roman" w:cs="Times New Roman"/>
          <w:color w:val="000000"/>
          <w:sz w:val="20"/>
          <w:szCs w:val="20"/>
          <w:lang w:eastAsia="tr-TR"/>
        </w:rPr>
        <w:t> maddesi hükmüne göre teminatının alındığının tevsiki kaydıyla, ilgili gümrük idaresince ithalatına müsaade edilir.</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İhracat taahhüdü kapatılmış </w:t>
      </w:r>
      <w:proofErr w:type="gramStart"/>
      <w:r w:rsidRPr="0022369E">
        <w:rPr>
          <w:rFonts w:ascii="Times New Roman" w:eastAsia="Times New Roman" w:hAnsi="Times New Roman" w:cs="Times New Roman"/>
          <w:color w:val="000000"/>
          <w:sz w:val="20"/>
          <w:szCs w:val="20"/>
          <w:lang w:eastAsia="tr-TR"/>
        </w:rPr>
        <w:t>dahilde</w:t>
      </w:r>
      <w:proofErr w:type="gramEnd"/>
      <w:r w:rsidRPr="0022369E">
        <w:rPr>
          <w:rFonts w:ascii="Times New Roman" w:eastAsia="Times New Roman" w:hAnsi="Times New Roman" w:cs="Times New Roman"/>
          <w:color w:val="000000"/>
          <w:sz w:val="20"/>
          <w:szCs w:val="20"/>
          <w:lang w:eastAsia="tr-TR"/>
        </w:rPr>
        <w:t> işleme izin belgesi/dahilde işleme izni kapsamında ihraç edilen işlem görmüş ürünün, herhangi bir sebeple geri getirilmesi ve belge/izin sahibi firma tarafından yeniden ihracatının yapılmak istenmemesi halinde, bu durum taahhüt kapatma işleminin yeniden tekemmül ettirilmesini </w:t>
      </w:r>
      <w:proofErr w:type="spellStart"/>
      <w:r w:rsidRPr="0022369E">
        <w:rPr>
          <w:rFonts w:ascii="Times New Roman" w:eastAsia="Times New Roman" w:hAnsi="Times New Roman" w:cs="Times New Roman"/>
          <w:color w:val="000000"/>
          <w:sz w:val="20"/>
          <w:szCs w:val="20"/>
          <w:lang w:eastAsia="tr-TR"/>
        </w:rPr>
        <w:t>teminen</w:t>
      </w:r>
      <w:proofErr w:type="spellEnd"/>
      <w:r w:rsidRPr="0022369E">
        <w:rPr>
          <w:rFonts w:ascii="Times New Roman" w:eastAsia="Times New Roman" w:hAnsi="Times New Roman" w:cs="Times New Roman"/>
          <w:color w:val="000000"/>
          <w:sz w:val="20"/>
          <w:szCs w:val="20"/>
          <w:lang w:eastAsia="tr-TR"/>
        </w:rPr>
        <w:t> ilgili ihracatçı birlikleri genel sekreterliğine/gümrük idaresine bildirilir. Taahhüt kapatma işleminin yeniden tekemmül ettirilmesi aşamasında, bu madde çerçevesinde, ilgili </w:t>
      </w:r>
      <w:proofErr w:type="gramStart"/>
      <w:r w:rsidRPr="0022369E">
        <w:rPr>
          <w:rFonts w:ascii="Times New Roman" w:eastAsia="Times New Roman" w:hAnsi="Times New Roman" w:cs="Times New Roman"/>
          <w:color w:val="000000"/>
          <w:sz w:val="20"/>
          <w:szCs w:val="20"/>
          <w:lang w:eastAsia="tr-TR"/>
        </w:rPr>
        <w:t>dahilde</w:t>
      </w:r>
      <w:proofErr w:type="gramEnd"/>
      <w:r w:rsidRPr="0022369E">
        <w:rPr>
          <w:rFonts w:ascii="Times New Roman" w:eastAsia="Times New Roman" w:hAnsi="Times New Roman" w:cs="Times New Roman"/>
          <w:color w:val="000000"/>
          <w:sz w:val="20"/>
          <w:szCs w:val="20"/>
          <w:lang w:eastAsia="tr-TR"/>
        </w:rPr>
        <w:t> işleme izin belgesi/dahilde işleme izni taahhüt kapatma işleminin ihracatçı birlikleri genel sekreterliğince/gümrük idaresince geri alınması ve yapılan değerlendirme sonucunda, varsa bu ürünün elde edilmesinde kullanılan eşyanın ithalatında alınmayan verginin bu Kararın 22 </w:t>
      </w:r>
      <w:proofErr w:type="spellStart"/>
      <w:r w:rsidRPr="0022369E">
        <w:rPr>
          <w:rFonts w:ascii="Times New Roman" w:eastAsia="Times New Roman" w:hAnsi="Times New Roman" w:cs="Times New Roman"/>
          <w:color w:val="000000"/>
          <w:sz w:val="20"/>
          <w:szCs w:val="20"/>
          <w:lang w:eastAsia="tr-TR"/>
        </w:rPr>
        <w:t>nci</w:t>
      </w:r>
      <w:proofErr w:type="spellEnd"/>
      <w:r w:rsidRPr="0022369E">
        <w:rPr>
          <w:rFonts w:ascii="Times New Roman" w:eastAsia="Times New Roman" w:hAnsi="Times New Roman" w:cs="Times New Roman"/>
          <w:color w:val="000000"/>
          <w:sz w:val="20"/>
          <w:szCs w:val="20"/>
          <w:lang w:eastAsia="tr-TR"/>
        </w:rPr>
        <w:t> maddesi çerçevesinde geri alındığının ve ihracat nedeniyle yararlanılan hak ve menfaatlerin iade edildiğinin tevsiki kaydıyla, gümrük idaresince işlem görmüş ürünün ithalatına müsaade edilir. Bu çerçevede, yapılacak taahhüt kapatma işlemi, bu kapsamdaki geri gelen eşyaya ilişkin gümrük beyannamesi dikkate alınmaksızın ilgili </w:t>
      </w:r>
      <w:proofErr w:type="gramStart"/>
      <w:r w:rsidRPr="0022369E">
        <w:rPr>
          <w:rFonts w:ascii="Times New Roman" w:eastAsia="Times New Roman" w:hAnsi="Times New Roman" w:cs="Times New Roman"/>
          <w:color w:val="000000"/>
          <w:sz w:val="20"/>
          <w:szCs w:val="20"/>
          <w:lang w:eastAsia="tr-TR"/>
        </w:rPr>
        <w:t>dahilde</w:t>
      </w:r>
      <w:proofErr w:type="gramEnd"/>
      <w:r w:rsidRPr="0022369E">
        <w:rPr>
          <w:rFonts w:ascii="Times New Roman" w:eastAsia="Times New Roman" w:hAnsi="Times New Roman" w:cs="Times New Roman"/>
          <w:color w:val="000000"/>
          <w:sz w:val="20"/>
          <w:szCs w:val="20"/>
          <w:lang w:eastAsia="tr-TR"/>
        </w:rPr>
        <w:t> işleme izin belgesinin/dahilde işleme izninin ihracat taahhüdüne sayılma koşullarına sahip mevcut gümrük beyannameleri (geri gelen eşyaya ilişkin gümrük beyannamesi ihracat taahhüdünden çıkarılarak ilk kapatma işlemine esas teşkil eden gümrük beyannameleri) ile tekemmül ettirilir. Taahhüt hesabının kapatılması esnasında, ilgili </w:t>
      </w:r>
      <w:proofErr w:type="gramStart"/>
      <w:r w:rsidRPr="0022369E">
        <w:rPr>
          <w:rFonts w:ascii="Times New Roman" w:eastAsia="Times New Roman" w:hAnsi="Times New Roman" w:cs="Times New Roman"/>
          <w:color w:val="000000"/>
          <w:sz w:val="20"/>
          <w:szCs w:val="20"/>
          <w:lang w:eastAsia="tr-TR"/>
        </w:rPr>
        <w:t>dahilde</w:t>
      </w:r>
      <w:proofErr w:type="gramEnd"/>
      <w:r w:rsidRPr="0022369E">
        <w:rPr>
          <w:rFonts w:ascii="Times New Roman" w:eastAsia="Times New Roman" w:hAnsi="Times New Roman" w:cs="Times New Roman"/>
          <w:color w:val="000000"/>
          <w:sz w:val="20"/>
          <w:szCs w:val="20"/>
          <w:lang w:eastAsia="tr-TR"/>
        </w:rPr>
        <w:t> işleme izin belgesi/dahilde işleme izni kapsamında geri gelen eşyaya ilişkin gümrük beyannamesi dikkate alınmadığı durumda uygulanacak bir müeyyide yoksa taahhüt kapatma işlemi müeyyide uygulanmaksızın tekemmül ettirilir.</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Şartlı muafiyet sistemi çerçevesindeki </w:t>
      </w:r>
      <w:proofErr w:type="gramStart"/>
      <w:r w:rsidRPr="0022369E">
        <w:rPr>
          <w:rFonts w:ascii="Times New Roman" w:eastAsia="Times New Roman" w:hAnsi="Times New Roman" w:cs="Times New Roman"/>
          <w:color w:val="000000"/>
          <w:sz w:val="20"/>
          <w:szCs w:val="20"/>
          <w:lang w:eastAsia="tr-TR"/>
        </w:rPr>
        <w:t>dahilde</w:t>
      </w:r>
      <w:proofErr w:type="gramEnd"/>
      <w:r w:rsidRPr="0022369E">
        <w:rPr>
          <w:rFonts w:ascii="Times New Roman" w:eastAsia="Times New Roman" w:hAnsi="Times New Roman" w:cs="Times New Roman"/>
          <w:color w:val="000000"/>
          <w:sz w:val="20"/>
          <w:szCs w:val="20"/>
          <w:lang w:eastAsia="tr-TR"/>
        </w:rPr>
        <w:t> işleme izin belgesi/dahilde işleme izni kapsamında, A.TR dolaşım belgesi eşliğinde Avrupa Topluluğuna üye ülkelere veya menşe ispat belgeleri eşliğinde Avrupa Topluluğuna üye ülkelere,</w:t>
      </w:r>
      <w:proofErr w:type="spellStart"/>
      <w:r w:rsidRPr="0022369E">
        <w:rPr>
          <w:rFonts w:ascii="Times New Roman" w:eastAsia="Times New Roman" w:hAnsi="Times New Roman" w:cs="Times New Roman"/>
          <w:color w:val="000000"/>
          <w:sz w:val="20"/>
          <w:szCs w:val="20"/>
          <w:lang w:eastAsia="tr-TR"/>
        </w:rPr>
        <w:t>Pan</w:t>
      </w:r>
      <w:proofErr w:type="spellEnd"/>
      <w:r w:rsidRPr="0022369E">
        <w:rPr>
          <w:rFonts w:ascii="Times New Roman" w:eastAsia="Times New Roman" w:hAnsi="Times New Roman" w:cs="Times New Roman"/>
          <w:color w:val="000000"/>
          <w:sz w:val="20"/>
          <w:szCs w:val="20"/>
          <w:lang w:eastAsia="tr-TR"/>
        </w:rPr>
        <w:t>-Avrupa Menşe Kümülasyonuna taraf ülkelere, </w:t>
      </w:r>
      <w:proofErr w:type="spellStart"/>
      <w:r w:rsidRPr="0022369E">
        <w:rPr>
          <w:rFonts w:ascii="Times New Roman" w:eastAsia="Times New Roman" w:hAnsi="Times New Roman" w:cs="Times New Roman"/>
          <w:color w:val="000000"/>
          <w:sz w:val="20"/>
          <w:szCs w:val="20"/>
          <w:lang w:eastAsia="tr-TR"/>
        </w:rPr>
        <w:t>Pan</w:t>
      </w:r>
      <w:proofErr w:type="spellEnd"/>
      <w:r w:rsidRPr="0022369E">
        <w:rPr>
          <w:rFonts w:ascii="Times New Roman" w:eastAsia="Times New Roman" w:hAnsi="Times New Roman" w:cs="Times New Roman"/>
          <w:color w:val="000000"/>
          <w:sz w:val="20"/>
          <w:szCs w:val="20"/>
          <w:lang w:eastAsia="tr-TR"/>
        </w:rPr>
        <w:t xml:space="preserve">-Avrupa-Akdeniz Menşe Kümülasyonuna taraf ülkelere </w:t>
      </w:r>
      <w:proofErr w:type="spellStart"/>
      <w:r w:rsidRPr="0022369E">
        <w:rPr>
          <w:rFonts w:ascii="Times New Roman" w:eastAsia="Times New Roman" w:hAnsi="Times New Roman" w:cs="Times New Roman"/>
          <w:color w:val="000000"/>
          <w:sz w:val="20"/>
          <w:szCs w:val="20"/>
          <w:lang w:eastAsia="tr-TR"/>
        </w:rPr>
        <w:t>veyaSerbest</w:t>
      </w:r>
      <w:proofErr w:type="spellEnd"/>
      <w:r w:rsidRPr="0022369E">
        <w:rPr>
          <w:rFonts w:ascii="Times New Roman" w:eastAsia="Times New Roman" w:hAnsi="Times New Roman" w:cs="Times New Roman"/>
          <w:color w:val="000000"/>
          <w:sz w:val="20"/>
          <w:szCs w:val="20"/>
          <w:lang w:eastAsia="tr-TR"/>
        </w:rPr>
        <w:t xml:space="preserve"> Ticaret Anlaşması imzalanmış bir ülkeye işlem görmüş ürünün ihraç edilmesi halinde, bu ürünün elde edilmesinde kullanılan eşyaya ilişkin varsa telafi edici verginin, bu Kararın 16 </w:t>
      </w:r>
      <w:proofErr w:type="spellStart"/>
      <w:r w:rsidRPr="0022369E">
        <w:rPr>
          <w:rFonts w:ascii="Times New Roman" w:eastAsia="Times New Roman" w:hAnsi="Times New Roman" w:cs="Times New Roman"/>
          <w:color w:val="000000"/>
          <w:sz w:val="20"/>
          <w:szCs w:val="20"/>
          <w:lang w:eastAsia="tr-TR"/>
        </w:rPr>
        <w:t>ncı</w:t>
      </w:r>
      <w:proofErr w:type="spellEnd"/>
      <w:r w:rsidRPr="0022369E">
        <w:rPr>
          <w:rFonts w:ascii="Times New Roman" w:eastAsia="Times New Roman" w:hAnsi="Times New Roman" w:cs="Times New Roman"/>
          <w:color w:val="000000"/>
          <w:sz w:val="20"/>
          <w:szCs w:val="20"/>
          <w:lang w:eastAsia="tr-TR"/>
        </w:rPr>
        <w:t> maddesi hükmüne istinaden her bir ihracata ilişkin gümrük beyannamesi bazında ödendiğine dair bilgi ve belgelerin tevsiki aranır. </w:t>
      </w:r>
      <w:proofErr w:type="gramStart"/>
      <w:r w:rsidRPr="0022369E">
        <w:rPr>
          <w:rFonts w:ascii="Times New Roman" w:eastAsia="Times New Roman" w:hAnsi="Times New Roman" w:cs="Times New Roman"/>
          <w:color w:val="000000"/>
          <w:sz w:val="20"/>
          <w:szCs w:val="20"/>
          <w:lang w:eastAsia="tr-TR"/>
        </w:rPr>
        <w:t>Belge/izin kapsamında telafi edici verginin fazla ödendiği ihracata ilişkin gümrük beyannameleri ile telafi edici verginin eksik ödendiği ihracata ilişkin gümrük beyannamelerinin birlikte bulunduğu durumlarda, eksik ödenen ve 6183 sayılı Amme Alacaklarının Tahsil Usulü Hakkında Kanun hükümleri dikkate alınarak hesaplanan telafi edici vergiye ilişkin kısmın, 4458 sayılı Gümrük Kanununun 211 inci maddesi saklı kalmak kaydıyla, fazla ödenen telafi edici vergiye ilişkin kısımdan düşülmesi suretiyle taahhüt kapatma işlemi tekemmül ettirilir. </w:t>
      </w:r>
      <w:proofErr w:type="gramEnd"/>
      <w:r w:rsidRPr="0022369E">
        <w:rPr>
          <w:rFonts w:ascii="Times New Roman" w:eastAsia="Times New Roman" w:hAnsi="Times New Roman" w:cs="Times New Roman"/>
          <w:color w:val="000000"/>
          <w:sz w:val="20"/>
          <w:szCs w:val="20"/>
          <w:lang w:eastAsia="tr-TR"/>
        </w:rPr>
        <w:t>Ancak, ilgili ihracata ilişkin gümrük beyannamesi kapsamında eksik ödenen ve 6183 sayılı Amme Alacaklarının Tahsil Usulü Hakkında Kanun hükümleri dikkate alınarak hesaplanan telafi edici verginin eksikliği tamamlanamamışsa, taahhüt kapatma işleminin tekemmül ettirilebilmesi için eksik kısmın ilgili ihracata ilişkin gümrük beyannamesi kapsamında yatırıldığına ilişkin bilgi ve belgelerin tevsiki aranır.</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İhracat taahhüdünün kapatılmasını müteakip, </w:t>
      </w:r>
      <w:proofErr w:type="gramStart"/>
      <w:r w:rsidRPr="0022369E">
        <w:rPr>
          <w:rFonts w:ascii="Times New Roman" w:eastAsia="Times New Roman" w:hAnsi="Times New Roman" w:cs="Times New Roman"/>
          <w:color w:val="000000"/>
          <w:sz w:val="20"/>
          <w:szCs w:val="20"/>
          <w:lang w:eastAsia="tr-TR"/>
        </w:rPr>
        <w:t>dahilde</w:t>
      </w:r>
      <w:proofErr w:type="gramEnd"/>
      <w:r w:rsidRPr="0022369E">
        <w:rPr>
          <w:rFonts w:ascii="Times New Roman" w:eastAsia="Times New Roman" w:hAnsi="Times New Roman" w:cs="Times New Roman"/>
          <w:color w:val="000000"/>
          <w:sz w:val="20"/>
          <w:szCs w:val="20"/>
          <w:lang w:eastAsia="tr-TR"/>
        </w:rPr>
        <w:t> işleme izin belgesi/dahilde işleme izni kapsamında alınan teminat veya vergi, bu Karara istinaden yayımlanacak tebliğle belirlenen usul ve esaslar çerçevesinde ilgili firmaya geri verilir.</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proofErr w:type="gramStart"/>
      <w:r w:rsidRPr="0022369E">
        <w:rPr>
          <w:rFonts w:ascii="Times New Roman" w:eastAsia="Times New Roman" w:hAnsi="Times New Roman" w:cs="Times New Roman"/>
          <w:color w:val="000000"/>
          <w:sz w:val="20"/>
          <w:szCs w:val="20"/>
          <w:lang w:eastAsia="tr-TR"/>
        </w:rPr>
        <w:t>Dahilde</w:t>
      </w:r>
      <w:proofErr w:type="gramEnd"/>
      <w:r w:rsidRPr="0022369E">
        <w:rPr>
          <w:rFonts w:ascii="Times New Roman" w:eastAsia="Times New Roman" w:hAnsi="Times New Roman" w:cs="Times New Roman"/>
          <w:color w:val="000000"/>
          <w:sz w:val="20"/>
          <w:szCs w:val="20"/>
          <w:lang w:eastAsia="tr-TR"/>
        </w:rPr>
        <w:t> işleme izin belgesi kapsamındaki döviz kullanım oranının belge ihracat taahhüdünün kapatılması esnasında aranmayacağı haller, bu Karara istinaden yayımlanacak tebliğle belirlenir.</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İhracat taahhüdü kapatılan </w:t>
      </w:r>
      <w:proofErr w:type="gramStart"/>
      <w:r w:rsidRPr="0022369E">
        <w:rPr>
          <w:rFonts w:ascii="Times New Roman" w:eastAsia="Times New Roman" w:hAnsi="Times New Roman" w:cs="Times New Roman"/>
          <w:color w:val="000000"/>
          <w:sz w:val="20"/>
          <w:szCs w:val="20"/>
          <w:lang w:eastAsia="tr-TR"/>
        </w:rPr>
        <w:t>dahilde</w:t>
      </w:r>
      <w:proofErr w:type="gramEnd"/>
      <w:r w:rsidRPr="0022369E">
        <w:rPr>
          <w:rFonts w:ascii="Times New Roman" w:eastAsia="Times New Roman" w:hAnsi="Times New Roman" w:cs="Times New Roman"/>
          <w:color w:val="000000"/>
          <w:sz w:val="20"/>
          <w:szCs w:val="20"/>
          <w:lang w:eastAsia="tr-TR"/>
        </w:rPr>
        <w:t xml:space="preserve"> işleme izin belgelerinin/dahilde işleme izinlerinin taahhüt kapatma işlemleri, Bakanlığın (İhracat Genel Müdürlüğü)/Gümrük ve Ticaret Bakanlığının (Gümrükler Genel Müdürlüğü) uygun görüşüne istinaden kamu kurum ve kuruluşları ile ihracatçı birlikleri genel sekreterliklerince yapılan maddi hatadan dolayı veya belge/izin kapsamında ihraç edilen işlem görmüş ürünün herhangi bir sebeple geri getirilmesinden dolayı geri alınabilir. Bu çerçevede, taahhüt kapatma işlemi geri alınan belge/izin kapsamında maddi hatanın giderilmesini veya geri gelen eşyaya ilişkin olarak bu maddede belirtilen işlemlerin tekemmül </w:t>
      </w:r>
      <w:r w:rsidRPr="0022369E">
        <w:rPr>
          <w:rFonts w:ascii="Times New Roman" w:eastAsia="Times New Roman" w:hAnsi="Times New Roman" w:cs="Times New Roman"/>
          <w:color w:val="000000"/>
          <w:sz w:val="20"/>
          <w:szCs w:val="20"/>
          <w:lang w:eastAsia="tr-TR"/>
        </w:rPr>
        <w:lastRenderedPageBreak/>
        <w:t>ettirilmesini müteakip taahhüt hesabı yeniden kapatılır. Ayrıca, maddi hatanın giderilmesini müteakip ortaya çıkan yeni durumla sınırlı kalmak kaydıyla yeni işlemler de tekemmül ettirilebilir.”</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b/>
          <w:bCs/>
          <w:color w:val="000000"/>
          <w:sz w:val="20"/>
          <w:szCs w:val="20"/>
          <w:lang w:eastAsia="tr-TR"/>
        </w:rPr>
        <w:t>MADDE 6 ‒ </w:t>
      </w:r>
      <w:r w:rsidRPr="0022369E">
        <w:rPr>
          <w:rFonts w:ascii="Times New Roman" w:eastAsia="Times New Roman" w:hAnsi="Times New Roman" w:cs="Times New Roman"/>
          <w:color w:val="000000"/>
          <w:sz w:val="20"/>
          <w:szCs w:val="20"/>
          <w:lang w:eastAsia="tr-TR"/>
        </w:rPr>
        <w:t>Aynı Kararın 20 </w:t>
      </w:r>
      <w:proofErr w:type="spellStart"/>
      <w:r w:rsidRPr="0022369E">
        <w:rPr>
          <w:rFonts w:ascii="Times New Roman" w:eastAsia="Times New Roman" w:hAnsi="Times New Roman" w:cs="Times New Roman"/>
          <w:color w:val="000000"/>
          <w:sz w:val="20"/>
          <w:szCs w:val="20"/>
          <w:lang w:eastAsia="tr-TR"/>
        </w:rPr>
        <w:t>nci</w:t>
      </w:r>
      <w:proofErr w:type="spellEnd"/>
      <w:r w:rsidRPr="0022369E">
        <w:rPr>
          <w:rFonts w:ascii="Times New Roman" w:eastAsia="Times New Roman" w:hAnsi="Times New Roman" w:cs="Times New Roman"/>
          <w:color w:val="000000"/>
          <w:sz w:val="20"/>
          <w:szCs w:val="20"/>
          <w:lang w:eastAsia="tr-TR"/>
        </w:rPr>
        <w:t> maddesinin üçüncü fıkrası aşağıdaki şekilde değiştirilmiştir.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proofErr w:type="gramStart"/>
      <w:r w:rsidRPr="0022369E">
        <w:rPr>
          <w:rFonts w:ascii="Times New Roman" w:eastAsia="Times New Roman" w:hAnsi="Times New Roman" w:cs="Times New Roman"/>
          <w:color w:val="000000"/>
          <w:sz w:val="20"/>
          <w:szCs w:val="20"/>
          <w:lang w:eastAsia="tr-TR"/>
        </w:rPr>
        <w:t>“Bu Kararın 19 uncu maddesinin yedinci fıkrası hükmü saklı kalmak kaydıyla, ikincil işlem görmüş ürünün ihraç edilmemesi halinde, ithal eşyasına ilişkin beyannamenin tescil tarihindeki kur ve vergi oranı veya asıl işlem görmüş ürünün ihraç edilen kısmı oranında ikincil işlem görmüş ürünün serbest dolaşıma girişine ilişkin beyannamenin tescil tarihindeki kur ve vergi oranı esas alınarak hesaplanan verginin, ilgili gümrük idaresine yatırıldığının tevsiki aranır. </w:t>
      </w:r>
      <w:proofErr w:type="gramEnd"/>
      <w:r w:rsidRPr="0022369E">
        <w:rPr>
          <w:rFonts w:ascii="Times New Roman" w:eastAsia="Times New Roman" w:hAnsi="Times New Roman" w:cs="Times New Roman"/>
          <w:color w:val="000000"/>
          <w:sz w:val="20"/>
          <w:szCs w:val="20"/>
          <w:lang w:eastAsia="tr-TR"/>
        </w:rPr>
        <w:t>Aksi takdirde, 22 </w:t>
      </w:r>
      <w:proofErr w:type="spellStart"/>
      <w:r w:rsidRPr="0022369E">
        <w:rPr>
          <w:rFonts w:ascii="Times New Roman" w:eastAsia="Times New Roman" w:hAnsi="Times New Roman" w:cs="Times New Roman"/>
          <w:color w:val="000000"/>
          <w:sz w:val="20"/>
          <w:szCs w:val="20"/>
          <w:lang w:eastAsia="tr-TR"/>
        </w:rPr>
        <w:t>ncimadde</w:t>
      </w:r>
      <w:proofErr w:type="spellEnd"/>
      <w:r w:rsidRPr="0022369E">
        <w:rPr>
          <w:rFonts w:ascii="Times New Roman" w:eastAsia="Times New Roman" w:hAnsi="Times New Roman" w:cs="Times New Roman"/>
          <w:color w:val="000000"/>
          <w:sz w:val="20"/>
          <w:szCs w:val="20"/>
          <w:lang w:eastAsia="tr-TR"/>
        </w:rPr>
        <w:t xml:space="preserve"> hükümlerine göre işlem yapılır.”</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b/>
          <w:bCs/>
          <w:color w:val="000000"/>
          <w:sz w:val="20"/>
          <w:szCs w:val="20"/>
          <w:lang w:eastAsia="tr-TR"/>
        </w:rPr>
        <w:t>MADDE 7 ‒  </w:t>
      </w:r>
      <w:r w:rsidRPr="0022369E">
        <w:rPr>
          <w:rFonts w:ascii="Times New Roman" w:eastAsia="Times New Roman" w:hAnsi="Times New Roman" w:cs="Times New Roman"/>
          <w:color w:val="000000"/>
          <w:sz w:val="20"/>
          <w:szCs w:val="20"/>
          <w:lang w:eastAsia="tr-TR"/>
        </w:rPr>
        <w:t>Aynı Kararın 22 </w:t>
      </w:r>
      <w:proofErr w:type="spellStart"/>
      <w:r w:rsidRPr="0022369E">
        <w:rPr>
          <w:rFonts w:ascii="Times New Roman" w:eastAsia="Times New Roman" w:hAnsi="Times New Roman" w:cs="Times New Roman"/>
          <w:color w:val="000000"/>
          <w:sz w:val="20"/>
          <w:szCs w:val="20"/>
          <w:lang w:eastAsia="tr-TR"/>
        </w:rPr>
        <w:t>nci</w:t>
      </w:r>
      <w:proofErr w:type="spellEnd"/>
      <w:r w:rsidRPr="0022369E">
        <w:rPr>
          <w:rFonts w:ascii="Times New Roman" w:eastAsia="Times New Roman" w:hAnsi="Times New Roman" w:cs="Times New Roman"/>
          <w:color w:val="000000"/>
          <w:sz w:val="20"/>
          <w:szCs w:val="20"/>
          <w:lang w:eastAsia="tr-TR"/>
        </w:rPr>
        <w:t> maddesinin birinci fıkrasının son cümlesi aşağıdaki şekilde değiştirilmiş ve maddeye aşağıdaki fıkra eklenmiştir.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“Ayrıca, ithal edilen ve süresi içerisinde ihracatı gerçekleştirilmeyen eşya için, 4458 sayılı Gümrük Kanununun 238 inci maddesi çerçevesinde müeyyide uygulanır.”</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w:t>
      </w:r>
      <w:proofErr w:type="gramStart"/>
      <w:r w:rsidRPr="0022369E">
        <w:rPr>
          <w:rFonts w:ascii="Times New Roman" w:eastAsia="Times New Roman" w:hAnsi="Times New Roman" w:cs="Times New Roman"/>
          <w:color w:val="000000"/>
          <w:sz w:val="20"/>
          <w:szCs w:val="20"/>
          <w:lang w:eastAsia="tr-TR"/>
        </w:rPr>
        <w:t>Dahilde</w:t>
      </w:r>
      <w:proofErr w:type="gramEnd"/>
      <w:r w:rsidRPr="0022369E">
        <w:rPr>
          <w:rFonts w:ascii="Times New Roman" w:eastAsia="Times New Roman" w:hAnsi="Times New Roman" w:cs="Times New Roman"/>
          <w:color w:val="000000"/>
          <w:sz w:val="20"/>
          <w:szCs w:val="20"/>
          <w:lang w:eastAsia="tr-TR"/>
        </w:rPr>
        <w:t> işleme izin belgesi/dahilde işleme izni kapsamında Türkiye Gümrük Bölgesine getirilen eşyanın belge/izin süresinin bitimini takiben 1 (bir) ay içerisinde rejimin gerektirdiği işlemlerin bitirilmesi, ihracı veya gümrükçe onaylanmış bir işlem veya kullanıma tabi tutulması halinde, bu işlemler belge/izin kapsamında değerlendirilir ancak 4458 sayılı Gümrük Kanununun 241 inci maddesinin üçüncü fıkrası çerçevesinde usulsüzlük cezasının iki katı para cezası tahsil edilir. </w:t>
      </w:r>
      <w:proofErr w:type="spellStart"/>
      <w:r w:rsidRPr="0022369E">
        <w:rPr>
          <w:rFonts w:ascii="Times New Roman" w:eastAsia="Times New Roman" w:hAnsi="Times New Roman" w:cs="Times New Roman"/>
          <w:color w:val="000000"/>
          <w:sz w:val="20"/>
          <w:szCs w:val="20"/>
          <w:lang w:eastAsia="tr-TR"/>
        </w:rPr>
        <w:t>Dahildeişleme</w:t>
      </w:r>
      <w:proofErr w:type="spellEnd"/>
      <w:r w:rsidRPr="0022369E">
        <w:rPr>
          <w:rFonts w:ascii="Times New Roman" w:eastAsia="Times New Roman" w:hAnsi="Times New Roman" w:cs="Times New Roman"/>
          <w:color w:val="000000"/>
          <w:sz w:val="20"/>
          <w:szCs w:val="20"/>
          <w:lang w:eastAsia="tr-TR"/>
        </w:rPr>
        <w:t xml:space="preserve"> izin belgesi/</w:t>
      </w:r>
      <w:proofErr w:type="gramStart"/>
      <w:r w:rsidRPr="0022369E">
        <w:rPr>
          <w:rFonts w:ascii="Times New Roman" w:eastAsia="Times New Roman" w:hAnsi="Times New Roman" w:cs="Times New Roman"/>
          <w:color w:val="000000"/>
          <w:sz w:val="20"/>
          <w:szCs w:val="20"/>
          <w:lang w:eastAsia="tr-TR"/>
        </w:rPr>
        <w:t>dahilde</w:t>
      </w:r>
      <w:proofErr w:type="gramEnd"/>
      <w:r w:rsidRPr="0022369E">
        <w:rPr>
          <w:rFonts w:ascii="Times New Roman" w:eastAsia="Times New Roman" w:hAnsi="Times New Roman" w:cs="Times New Roman"/>
          <w:color w:val="000000"/>
          <w:sz w:val="20"/>
          <w:szCs w:val="20"/>
          <w:lang w:eastAsia="tr-TR"/>
        </w:rPr>
        <w:t xml:space="preserve"> işleme izni kapsamında Türkiye gümrük bölgesine getirilen eşyanın belge/izin süresinin bitimini takiben 2 (iki) ay içerisinde rejimin gerektirdiği işlemlerin bitirilmesi, ihracı veya gümrükçe onaylanmış bir işlem veya kullanıma tabi tutulması halinde, bu işlemler belge/izin kapsamında değerlendirilir ancak 4458 sayılı Gümrük Kanununun 241 inci maddesinin dördüncü fıkrası çerçevesinde usulsüzlük cezasının dört katı para cezası tahsil edilir.”</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b/>
          <w:bCs/>
          <w:color w:val="000000"/>
          <w:sz w:val="20"/>
          <w:szCs w:val="20"/>
          <w:lang w:eastAsia="tr-TR"/>
        </w:rPr>
        <w:t>MADDE 8 ‒ </w:t>
      </w:r>
      <w:r w:rsidRPr="0022369E">
        <w:rPr>
          <w:rFonts w:ascii="Times New Roman" w:eastAsia="Times New Roman" w:hAnsi="Times New Roman" w:cs="Times New Roman"/>
          <w:color w:val="000000"/>
          <w:sz w:val="20"/>
          <w:szCs w:val="20"/>
          <w:lang w:eastAsia="tr-TR"/>
        </w:rPr>
        <w:t>Aynı Kararın 26 </w:t>
      </w:r>
      <w:proofErr w:type="spellStart"/>
      <w:r w:rsidRPr="0022369E">
        <w:rPr>
          <w:rFonts w:ascii="Times New Roman" w:eastAsia="Times New Roman" w:hAnsi="Times New Roman" w:cs="Times New Roman"/>
          <w:color w:val="000000"/>
          <w:sz w:val="20"/>
          <w:szCs w:val="20"/>
          <w:lang w:eastAsia="tr-TR"/>
        </w:rPr>
        <w:t>ncı</w:t>
      </w:r>
      <w:proofErr w:type="spellEnd"/>
      <w:r w:rsidRPr="0022369E">
        <w:rPr>
          <w:rFonts w:ascii="Times New Roman" w:eastAsia="Times New Roman" w:hAnsi="Times New Roman" w:cs="Times New Roman"/>
          <w:color w:val="000000"/>
          <w:sz w:val="20"/>
          <w:szCs w:val="20"/>
          <w:lang w:eastAsia="tr-TR"/>
        </w:rPr>
        <w:t> maddesinin dördüncü fıkrası aşağıdaki şekilde değiştirilmiştir.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“Bakanlık, gümrük mevzuatı hükümleri çerçevesinde yetkilendirilmiş yükümlü sertifikası veya</w:t>
      </w:r>
      <w:r w:rsidRPr="0022369E">
        <w:rPr>
          <w:rFonts w:ascii="Times New Roman" w:eastAsia="Times New Roman" w:hAnsi="Times New Roman" w:cs="Times New Roman"/>
          <w:b/>
          <w:bCs/>
          <w:color w:val="000000"/>
          <w:sz w:val="20"/>
          <w:szCs w:val="20"/>
          <w:lang w:eastAsia="tr-TR"/>
        </w:rPr>
        <w:t> </w:t>
      </w:r>
      <w:r w:rsidRPr="0022369E">
        <w:rPr>
          <w:rFonts w:ascii="Times New Roman" w:eastAsia="Times New Roman" w:hAnsi="Times New Roman" w:cs="Times New Roman"/>
          <w:color w:val="000000"/>
          <w:sz w:val="20"/>
          <w:szCs w:val="20"/>
          <w:lang w:eastAsia="tr-TR"/>
        </w:rPr>
        <w:t>onaylanmış kişi statü belgesine sahip kişiler için, </w:t>
      </w:r>
      <w:proofErr w:type="gramStart"/>
      <w:r w:rsidRPr="0022369E">
        <w:rPr>
          <w:rFonts w:ascii="Times New Roman" w:eastAsia="Times New Roman" w:hAnsi="Times New Roman" w:cs="Times New Roman"/>
          <w:color w:val="000000"/>
          <w:sz w:val="20"/>
          <w:szCs w:val="20"/>
          <w:lang w:eastAsia="tr-TR"/>
        </w:rPr>
        <w:t>dahilde</w:t>
      </w:r>
      <w:proofErr w:type="gramEnd"/>
      <w:r w:rsidRPr="0022369E">
        <w:rPr>
          <w:rFonts w:ascii="Times New Roman" w:eastAsia="Times New Roman" w:hAnsi="Times New Roman" w:cs="Times New Roman"/>
          <w:color w:val="000000"/>
          <w:sz w:val="20"/>
          <w:szCs w:val="20"/>
          <w:lang w:eastAsia="tr-TR"/>
        </w:rPr>
        <w:t> işleme rejimi hükümlerinin kolaylaştırılması amacıyla tebliğ, genelge ve talimat ile düzenleme yapmaya yetkilidir.”</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b/>
          <w:bCs/>
          <w:color w:val="000000"/>
          <w:sz w:val="20"/>
          <w:szCs w:val="20"/>
          <w:lang w:eastAsia="tr-TR"/>
        </w:rPr>
        <w:t>MADDE 9 ‒</w:t>
      </w:r>
      <w:r w:rsidRPr="0022369E">
        <w:rPr>
          <w:rFonts w:ascii="Times New Roman" w:eastAsia="Times New Roman" w:hAnsi="Times New Roman" w:cs="Times New Roman"/>
          <w:color w:val="000000"/>
          <w:sz w:val="20"/>
          <w:szCs w:val="20"/>
          <w:lang w:eastAsia="tr-TR"/>
        </w:rPr>
        <w:t> Aynı Karara aşağıdaki geçici madde eklenmiştir.</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“GEÇİCİ MADDE 18 </w:t>
      </w:r>
      <w:r w:rsidRPr="0022369E">
        <w:rPr>
          <w:rFonts w:ascii="Times New Roman" w:eastAsia="Times New Roman" w:hAnsi="Times New Roman" w:cs="Times New Roman"/>
          <w:b/>
          <w:bCs/>
          <w:color w:val="000000"/>
          <w:sz w:val="20"/>
          <w:szCs w:val="20"/>
          <w:lang w:eastAsia="tr-TR"/>
        </w:rPr>
        <w:t>‒</w:t>
      </w:r>
      <w:r w:rsidRPr="0022369E">
        <w:rPr>
          <w:rFonts w:ascii="Times New Roman" w:eastAsia="Times New Roman" w:hAnsi="Times New Roman" w:cs="Times New Roman"/>
          <w:color w:val="000000"/>
          <w:sz w:val="20"/>
          <w:szCs w:val="20"/>
          <w:lang w:eastAsia="tr-TR"/>
        </w:rPr>
        <w:t> Bu maddenin yürürlüğe girdiği tarihten önce düzenlenmiş, belge süresi bitmiş ve ihracat taahhüt hesabı henüz kapatılmamış </w:t>
      </w:r>
      <w:proofErr w:type="gramStart"/>
      <w:r w:rsidRPr="0022369E">
        <w:rPr>
          <w:rFonts w:ascii="Times New Roman" w:eastAsia="Times New Roman" w:hAnsi="Times New Roman" w:cs="Times New Roman"/>
          <w:color w:val="000000"/>
          <w:sz w:val="20"/>
          <w:szCs w:val="20"/>
          <w:lang w:eastAsia="tr-TR"/>
        </w:rPr>
        <w:t>dahilde</w:t>
      </w:r>
      <w:proofErr w:type="gramEnd"/>
      <w:r w:rsidRPr="0022369E">
        <w:rPr>
          <w:rFonts w:ascii="Times New Roman" w:eastAsia="Times New Roman" w:hAnsi="Times New Roman" w:cs="Times New Roman"/>
          <w:color w:val="000000"/>
          <w:sz w:val="20"/>
          <w:szCs w:val="20"/>
          <w:lang w:eastAsia="tr-TR"/>
        </w:rPr>
        <w:t> işleme izin belgelerine, sadece 4458 sayılı Gümrük Kanununun 241 inci maddesi çerçevesindeki işlemlerin yapılabilmesini </w:t>
      </w:r>
      <w:proofErr w:type="spellStart"/>
      <w:r w:rsidRPr="0022369E">
        <w:rPr>
          <w:rFonts w:ascii="Times New Roman" w:eastAsia="Times New Roman" w:hAnsi="Times New Roman" w:cs="Times New Roman"/>
          <w:color w:val="000000"/>
          <w:sz w:val="20"/>
          <w:szCs w:val="20"/>
          <w:lang w:eastAsia="tr-TR"/>
        </w:rPr>
        <w:t>teminen</w:t>
      </w:r>
      <w:proofErr w:type="spellEnd"/>
      <w:r w:rsidRPr="0022369E">
        <w:rPr>
          <w:rFonts w:ascii="Times New Roman" w:eastAsia="Times New Roman" w:hAnsi="Times New Roman" w:cs="Times New Roman"/>
          <w:color w:val="000000"/>
          <w:sz w:val="20"/>
          <w:szCs w:val="20"/>
          <w:lang w:eastAsia="tr-TR"/>
        </w:rPr>
        <w:t>, bu maddenin yürürlüğe giriş tarihinden itibaren 3 (üç) ay içerisinde elektronik ortamda Bakanlığa müracaat edilmesi kaydıyla, bu müracaatın uygun görüldüğü tarihe kadar süre verilir ve dahilde işleme izin belgesi kapsamında Türkiye gümrük bölgesine getirilen eşyanın belge süresinin bitimini takiben 1 (bir) ay içerisinde rejimin gerektirdiği işlemlerin bitirilmesi, ihracı veya gümrükçe onaylanmış bir işlem veya kullanıma tabi tutulması halinde, bu işlemler belge kapsamında değerlendirilir ancak 4458 sayılı Gümrük Kanununun 241 inci maddesinin üçüncü fıkrası çerçevesinde usulsüzlük cezasının iki katı para cezası tahsil edilir. </w:t>
      </w:r>
      <w:proofErr w:type="gramStart"/>
      <w:r w:rsidRPr="0022369E">
        <w:rPr>
          <w:rFonts w:ascii="Times New Roman" w:eastAsia="Times New Roman" w:hAnsi="Times New Roman" w:cs="Times New Roman"/>
          <w:color w:val="000000"/>
          <w:sz w:val="20"/>
          <w:szCs w:val="20"/>
          <w:lang w:eastAsia="tr-TR"/>
        </w:rPr>
        <w:t>Dahilde</w:t>
      </w:r>
      <w:proofErr w:type="gramEnd"/>
      <w:r w:rsidRPr="0022369E">
        <w:rPr>
          <w:rFonts w:ascii="Times New Roman" w:eastAsia="Times New Roman" w:hAnsi="Times New Roman" w:cs="Times New Roman"/>
          <w:color w:val="000000"/>
          <w:sz w:val="20"/>
          <w:szCs w:val="20"/>
          <w:lang w:eastAsia="tr-TR"/>
        </w:rPr>
        <w:t> işleme izin belgesi kapsamında Türkiye gümrük bölgesine getirilen eşyanın belge süresinin bitimini takiben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
    <w:p w:rsidR="0022369E" w:rsidRPr="0022369E" w:rsidRDefault="0022369E" w:rsidP="0022369E">
      <w:pPr>
        <w:spacing w:after="0"/>
        <w:jc w:val="both"/>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2 (iki) ay içerisinde rejimin gerektirdiği işlemlerin bitirilmesi, ihracı veya gümrükçe onaylanmış bir işlem veya kullanıma tabi tutulması halinde, bu işlemler belge kapsamında değerlendirilir ancak 4458 sayılı Gümrük Kanununun 241 inci maddesinin dördüncü fıkrası çerçevesinde usulsüzlük cezasının dört katı para cezası tahsil edilir.”</w:t>
      </w:r>
    </w:p>
    <w:p w:rsidR="0022369E" w:rsidRPr="0022369E" w:rsidRDefault="0022369E" w:rsidP="0022369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b/>
          <w:bCs/>
          <w:color w:val="000000"/>
          <w:sz w:val="20"/>
          <w:szCs w:val="20"/>
          <w:lang w:eastAsia="tr-TR"/>
        </w:rPr>
        <w:t>MADDE 10 ‒</w:t>
      </w:r>
      <w:r w:rsidRPr="0022369E">
        <w:rPr>
          <w:rFonts w:ascii="Times New Roman" w:eastAsia="Times New Roman" w:hAnsi="Times New Roman" w:cs="Times New Roman"/>
          <w:color w:val="000000"/>
          <w:sz w:val="20"/>
          <w:szCs w:val="20"/>
          <w:lang w:eastAsia="tr-TR"/>
        </w:rPr>
        <w:t> Bu Karar yayımı tarihinde yürürlüğe girer.</w:t>
      </w:r>
    </w:p>
    <w:p w:rsidR="0022369E" w:rsidRPr="0022369E" w:rsidRDefault="0022369E" w:rsidP="0022369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b/>
          <w:bCs/>
          <w:color w:val="000000"/>
          <w:sz w:val="20"/>
          <w:szCs w:val="20"/>
          <w:lang w:eastAsia="tr-TR"/>
        </w:rPr>
        <w:lastRenderedPageBreak/>
        <w:t>MADDE 11 ‒</w:t>
      </w:r>
      <w:r w:rsidRPr="0022369E">
        <w:rPr>
          <w:rFonts w:ascii="Times New Roman" w:eastAsia="Times New Roman" w:hAnsi="Times New Roman" w:cs="Times New Roman"/>
          <w:color w:val="000000"/>
          <w:sz w:val="20"/>
          <w:szCs w:val="20"/>
          <w:lang w:eastAsia="tr-TR"/>
        </w:rPr>
        <w:t> Bu Karar hükümlerini Ekonomi Bakanı yürütür.</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40"/>
        <w:gridCol w:w="3510"/>
        <w:gridCol w:w="4455"/>
      </w:tblGrid>
      <w:tr w:rsidR="0022369E" w:rsidRPr="0022369E">
        <w:trPr>
          <w:trHeight w:val="42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b/>
                <w:bCs/>
                <w:color w:val="000000"/>
                <w:sz w:val="20"/>
                <w:szCs w:val="20"/>
                <w:lang w:eastAsia="tr-TR"/>
              </w:rPr>
              <w:t>Bakanlar Kurulu Kararının Yayımlandığı Resmî Gazete'nin</w:t>
            </w:r>
          </w:p>
        </w:tc>
      </w:tr>
      <w:tr w:rsidR="0022369E" w:rsidRPr="0022369E">
        <w:trPr>
          <w:trHeight w:val="420"/>
          <w:tblCellSpacing w:w="0" w:type="dxa"/>
          <w:jc w:val="center"/>
        </w:trPr>
        <w:tc>
          <w:tcPr>
            <w:tcW w:w="4050" w:type="dxa"/>
            <w:gridSpan w:val="2"/>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b/>
                <w:bCs/>
                <w:color w:val="000000"/>
                <w:sz w:val="20"/>
                <w:szCs w:val="20"/>
                <w:lang w:eastAsia="tr-TR"/>
              </w:rPr>
              <w:t>          Tarihi</w:t>
            </w:r>
          </w:p>
        </w:tc>
        <w:tc>
          <w:tcPr>
            <w:tcW w:w="4455"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b/>
                <w:bCs/>
                <w:color w:val="000000"/>
                <w:sz w:val="20"/>
                <w:szCs w:val="20"/>
                <w:lang w:eastAsia="tr-TR"/>
              </w:rPr>
              <w:t>Sayısı</w:t>
            </w:r>
          </w:p>
        </w:tc>
      </w:tr>
      <w:tr w:rsidR="0022369E" w:rsidRPr="0022369E">
        <w:trPr>
          <w:trHeight w:val="420"/>
          <w:tblCellSpacing w:w="0" w:type="dxa"/>
          <w:jc w:val="center"/>
        </w:trPr>
        <w:tc>
          <w:tcPr>
            <w:tcW w:w="4050" w:type="dxa"/>
            <w:gridSpan w:val="2"/>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          </w:t>
            </w:r>
            <w:proofErr w:type="gramStart"/>
            <w:r w:rsidRPr="0022369E">
              <w:rPr>
                <w:rFonts w:ascii="Times New Roman" w:eastAsia="Times New Roman" w:hAnsi="Times New Roman" w:cs="Times New Roman"/>
                <w:color w:val="000000"/>
                <w:sz w:val="20"/>
                <w:szCs w:val="20"/>
                <w:lang w:eastAsia="tr-TR"/>
              </w:rPr>
              <w:t>27/1/2005</w:t>
            </w:r>
            <w:proofErr w:type="gramEnd"/>
          </w:p>
        </w:tc>
        <w:tc>
          <w:tcPr>
            <w:tcW w:w="4455"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25709</w:t>
            </w:r>
          </w:p>
        </w:tc>
      </w:tr>
      <w:tr w:rsidR="0022369E" w:rsidRPr="0022369E">
        <w:trPr>
          <w:trHeight w:val="42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b/>
                <w:bCs/>
                <w:color w:val="000000"/>
                <w:sz w:val="20"/>
                <w:szCs w:val="20"/>
                <w:lang w:eastAsia="tr-TR"/>
              </w:rPr>
              <w:t>Bakanlar Kurulu Kararında Değişiklik Yapan Düzenlemelerin Yayımlandığı  Resmî Gazete'nin</w:t>
            </w:r>
          </w:p>
        </w:tc>
      </w:tr>
      <w:tr w:rsidR="0022369E" w:rsidRPr="0022369E">
        <w:trPr>
          <w:trHeight w:val="420"/>
          <w:tblCellSpacing w:w="0" w:type="dxa"/>
          <w:jc w:val="center"/>
        </w:trPr>
        <w:tc>
          <w:tcPr>
            <w:tcW w:w="4050" w:type="dxa"/>
            <w:gridSpan w:val="2"/>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b/>
                <w:bCs/>
                <w:color w:val="000000"/>
                <w:sz w:val="20"/>
                <w:szCs w:val="20"/>
                <w:lang w:eastAsia="tr-TR"/>
              </w:rPr>
              <w:t>                Tarihi</w:t>
            </w:r>
          </w:p>
        </w:tc>
        <w:tc>
          <w:tcPr>
            <w:tcW w:w="4455"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b/>
                <w:bCs/>
                <w:color w:val="000000"/>
                <w:sz w:val="20"/>
                <w:szCs w:val="20"/>
                <w:lang w:eastAsia="tr-TR"/>
              </w:rPr>
              <w:t>Sayısı</w:t>
            </w:r>
          </w:p>
        </w:tc>
      </w:tr>
      <w:tr w:rsidR="0022369E" w:rsidRPr="0022369E">
        <w:trPr>
          <w:trHeight w:val="420"/>
          <w:tblCellSpacing w:w="0" w:type="dxa"/>
          <w:jc w:val="center"/>
        </w:trPr>
        <w:tc>
          <w:tcPr>
            <w:tcW w:w="540"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1-</w:t>
            </w:r>
          </w:p>
        </w:tc>
        <w:tc>
          <w:tcPr>
            <w:tcW w:w="3510"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22369E">
              <w:rPr>
                <w:rFonts w:ascii="Times New Roman" w:eastAsia="Times New Roman" w:hAnsi="Times New Roman" w:cs="Times New Roman"/>
                <w:color w:val="000000"/>
                <w:sz w:val="20"/>
                <w:szCs w:val="20"/>
                <w:lang w:eastAsia="tr-TR"/>
              </w:rPr>
              <w:t>15/12/2005</w:t>
            </w:r>
            <w:proofErr w:type="gramEnd"/>
            <w:r w:rsidRPr="0022369E">
              <w:rPr>
                <w:rFonts w:ascii="Times New Roman" w:eastAsia="Times New Roman" w:hAnsi="Times New Roman" w:cs="Times New Roman"/>
                <w:color w:val="000000"/>
                <w:sz w:val="20"/>
                <w:szCs w:val="20"/>
                <w:lang w:eastAsia="tr-TR"/>
              </w:rPr>
              <w:t xml:space="preserve"> </w:t>
            </w:r>
          </w:p>
        </w:tc>
        <w:tc>
          <w:tcPr>
            <w:tcW w:w="4455"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26024</w:t>
            </w:r>
          </w:p>
        </w:tc>
      </w:tr>
      <w:tr w:rsidR="0022369E" w:rsidRPr="0022369E">
        <w:trPr>
          <w:trHeight w:val="420"/>
          <w:tblCellSpacing w:w="0" w:type="dxa"/>
          <w:jc w:val="center"/>
        </w:trPr>
        <w:tc>
          <w:tcPr>
            <w:tcW w:w="540"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2-</w:t>
            </w:r>
          </w:p>
        </w:tc>
        <w:tc>
          <w:tcPr>
            <w:tcW w:w="3510"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22369E">
              <w:rPr>
                <w:rFonts w:ascii="Times New Roman" w:eastAsia="Times New Roman" w:hAnsi="Times New Roman" w:cs="Times New Roman"/>
                <w:color w:val="000000"/>
                <w:sz w:val="20"/>
                <w:szCs w:val="20"/>
                <w:lang w:eastAsia="tr-TR"/>
              </w:rPr>
              <w:t>6/8/2006</w:t>
            </w:r>
            <w:proofErr w:type="gramEnd"/>
            <w:r w:rsidRPr="0022369E">
              <w:rPr>
                <w:rFonts w:ascii="Times New Roman" w:eastAsia="Times New Roman" w:hAnsi="Times New Roman" w:cs="Times New Roman"/>
                <w:color w:val="000000"/>
                <w:sz w:val="20"/>
                <w:szCs w:val="20"/>
                <w:lang w:eastAsia="tr-TR"/>
              </w:rPr>
              <w:t xml:space="preserve"> </w:t>
            </w:r>
          </w:p>
        </w:tc>
        <w:tc>
          <w:tcPr>
            <w:tcW w:w="4455"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26251</w:t>
            </w:r>
          </w:p>
        </w:tc>
      </w:tr>
      <w:tr w:rsidR="0022369E" w:rsidRPr="0022369E">
        <w:trPr>
          <w:trHeight w:val="420"/>
          <w:tblCellSpacing w:w="0" w:type="dxa"/>
          <w:jc w:val="center"/>
        </w:trPr>
        <w:tc>
          <w:tcPr>
            <w:tcW w:w="540"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3-</w:t>
            </w:r>
          </w:p>
        </w:tc>
        <w:tc>
          <w:tcPr>
            <w:tcW w:w="3510"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22369E">
              <w:rPr>
                <w:rFonts w:ascii="Times New Roman" w:eastAsia="Times New Roman" w:hAnsi="Times New Roman" w:cs="Times New Roman"/>
                <w:color w:val="000000"/>
                <w:sz w:val="20"/>
                <w:szCs w:val="20"/>
                <w:lang w:eastAsia="tr-TR"/>
              </w:rPr>
              <w:t>23/9/2006</w:t>
            </w:r>
            <w:proofErr w:type="gramEnd"/>
            <w:r w:rsidRPr="0022369E">
              <w:rPr>
                <w:rFonts w:ascii="Times New Roman" w:eastAsia="Times New Roman" w:hAnsi="Times New Roman" w:cs="Times New Roman"/>
                <w:color w:val="000000"/>
                <w:sz w:val="20"/>
                <w:szCs w:val="20"/>
                <w:lang w:eastAsia="tr-TR"/>
              </w:rPr>
              <w:t xml:space="preserve"> </w:t>
            </w:r>
          </w:p>
        </w:tc>
        <w:tc>
          <w:tcPr>
            <w:tcW w:w="4455"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26298</w:t>
            </w:r>
          </w:p>
        </w:tc>
      </w:tr>
      <w:tr w:rsidR="0022369E" w:rsidRPr="0022369E">
        <w:trPr>
          <w:trHeight w:val="420"/>
          <w:tblCellSpacing w:w="0" w:type="dxa"/>
          <w:jc w:val="center"/>
        </w:trPr>
        <w:tc>
          <w:tcPr>
            <w:tcW w:w="540"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4-</w:t>
            </w:r>
          </w:p>
        </w:tc>
        <w:tc>
          <w:tcPr>
            <w:tcW w:w="3510"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22369E">
              <w:rPr>
                <w:rFonts w:ascii="Times New Roman" w:eastAsia="Times New Roman" w:hAnsi="Times New Roman" w:cs="Times New Roman"/>
                <w:color w:val="000000"/>
                <w:sz w:val="20"/>
                <w:szCs w:val="20"/>
                <w:lang w:eastAsia="tr-TR"/>
              </w:rPr>
              <w:t>8/12/2006</w:t>
            </w:r>
            <w:proofErr w:type="gramEnd"/>
            <w:r w:rsidRPr="0022369E">
              <w:rPr>
                <w:rFonts w:ascii="Times New Roman" w:eastAsia="Times New Roman" w:hAnsi="Times New Roman" w:cs="Times New Roman"/>
                <w:color w:val="000000"/>
                <w:sz w:val="20"/>
                <w:szCs w:val="20"/>
                <w:lang w:eastAsia="tr-TR"/>
              </w:rPr>
              <w:t xml:space="preserve"> </w:t>
            </w:r>
          </w:p>
        </w:tc>
        <w:tc>
          <w:tcPr>
            <w:tcW w:w="4455"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26370</w:t>
            </w:r>
          </w:p>
        </w:tc>
      </w:tr>
      <w:tr w:rsidR="0022369E" w:rsidRPr="0022369E">
        <w:trPr>
          <w:trHeight w:val="420"/>
          <w:tblCellSpacing w:w="0" w:type="dxa"/>
          <w:jc w:val="center"/>
        </w:trPr>
        <w:tc>
          <w:tcPr>
            <w:tcW w:w="540"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5-</w:t>
            </w:r>
          </w:p>
        </w:tc>
        <w:tc>
          <w:tcPr>
            <w:tcW w:w="3510"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22369E">
              <w:rPr>
                <w:rFonts w:ascii="Times New Roman" w:eastAsia="Times New Roman" w:hAnsi="Times New Roman" w:cs="Times New Roman"/>
                <w:color w:val="000000"/>
                <w:sz w:val="20"/>
                <w:szCs w:val="20"/>
                <w:lang w:eastAsia="tr-TR"/>
              </w:rPr>
              <w:t>8/4/2008</w:t>
            </w:r>
            <w:proofErr w:type="gramEnd"/>
            <w:r w:rsidRPr="0022369E">
              <w:rPr>
                <w:rFonts w:ascii="Times New Roman" w:eastAsia="Times New Roman" w:hAnsi="Times New Roman" w:cs="Times New Roman"/>
                <w:color w:val="000000"/>
                <w:sz w:val="20"/>
                <w:szCs w:val="20"/>
                <w:lang w:eastAsia="tr-TR"/>
              </w:rPr>
              <w:t xml:space="preserve"> </w:t>
            </w:r>
          </w:p>
        </w:tc>
        <w:tc>
          <w:tcPr>
            <w:tcW w:w="4455"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26841</w:t>
            </w:r>
          </w:p>
        </w:tc>
      </w:tr>
      <w:tr w:rsidR="0022369E" w:rsidRPr="0022369E">
        <w:trPr>
          <w:trHeight w:val="420"/>
          <w:tblCellSpacing w:w="0" w:type="dxa"/>
          <w:jc w:val="center"/>
        </w:trPr>
        <w:tc>
          <w:tcPr>
            <w:tcW w:w="540"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6-</w:t>
            </w:r>
          </w:p>
        </w:tc>
        <w:tc>
          <w:tcPr>
            <w:tcW w:w="3510"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22369E">
              <w:rPr>
                <w:rFonts w:ascii="Times New Roman" w:eastAsia="Times New Roman" w:hAnsi="Times New Roman" w:cs="Times New Roman"/>
                <w:color w:val="000000"/>
                <w:sz w:val="20"/>
                <w:szCs w:val="20"/>
                <w:lang w:eastAsia="tr-TR"/>
              </w:rPr>
              <w:t>8/10/2008</w:t>
            </w:r>
            <w:proofErr w:type="gramEnd"/>
            <w:r w:rsidRPr="0022369E">
              <w:rPr>
                <w:rFonts w:ascii="Times New Roman" w:eastAsia="Times New Roman" w:hAnsi="Times New Roman" w:cs="Times New Roman"/>
                <w:color w:val="000000"/>
                <w:sz w:val="20"/>
                <w:szCs w:val="20"/>
                <w:lang w:eastAsia="tr-TR"/>
              </w:rPr>
              <w:t xml:space="preserve"> </w:t>
            </w:r>
          </w:p>
        </w:tc>
        <w:tc>
          <w:tcPr>
            <w:tcW w:w="4455"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27018</w:t>
            </w:r>
          </w:p>
        </w:tc>
      </w:tr>
      <w:tr w:rsidR="0022369E" w:rsidRPr="0022369E">
        <w:trPr>
          <w:trHeight w:val="420"/>
          <w:tblCellSpacing w:w="0" w:type="dxa"/>
          <w:jc w:val="center"/>
        </w:trPr>
        <w:tc>
          <w:tcPr>
            <w:tcW w:w="540"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7-</w:t>
            </w:r>
          </w:p>
        </w:tc>
        <w:tc>
          <w:tcPr>
            <w:tcW w:w="3510"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22369E">
              <w:rPr>
                <w:rFonts w:ascii="Times New Roman" w:eastAsia="Times New Roman" w:hAnsi="Times New Roman" w:cs="Times New Roman"/>
                <w:color w:val="000000"/>
                <w:sz w:val="20"/>
                <w:szCs w:val="20"/>
                <w:lang w:eastAsia="tr-TR"/>
              </w:rPr>
              <w:t>10/2/2009</w:t>
            </w:r>
            <w:proofErr w:type="gramEnd"/>
            <w:r w:rsidRPr="0022369E">
              <w:rPr>
                <w:rFonts w:ascii="Times New Roman" w:eastAsia="Times New Roman" w:hAnsi="Times New Roman" w:cs="Times New Roman"/>
                <w:color w:val="000000"/>
                <w:sz w:val="20"/>
                <w:szCs w:val="20"/>
                <w:lang w:eastAsia="tr-TR"/>
              </w:rPr>
              <w:t xml:space="preserve"> </w:t>
            </w:r>
          </w:p>
        </w:tc>
        <w:tc>
          <w:tcPr>
            <w:tcW w:w="4455"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27137</w:t>
            </w:r>
          </w:p>
        </w:tc>
      </w:tr>
      <w:tr w:rsidR="0022369E" w:rsidRPr="0022369E">
        <w:trPr>
          <w:trHeight w:val="420"/>
          <w:tblCellSpacing w:w="0" w:type="dxa"/>
          <w:jc w:val="center"/>
        </w:trPr>
        <w:tc>
          <w:tcPr>
            <w:tcW w:w="540"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8-</w:t>
            </w:r>
          </w:p>
        </w:tc>
        <w:tc>
          <w:tcPr>
            <w:tcW w:w="3510"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22369E">
              <w:rPr>
                <w:rFonts w:ascii="Times New Roman" w:eastAsia="Times New Roman" w:hAnsi="Times New Roman" w:cs="Times New Roman"/>
                <w:color w:val="000000"/>
                <w:sz w:val="20"/>
                <w:szCs w:val="20"/>
                <w:lang w:eastAsia="tr-TR"/>
              </w:rPr>
              <w:t>17/7/2009</w:t>
            </w:r>
            <w:proofErr w:type="gramEnd"/>
            <w:r w:rsidRPr="0022369E">
              <w:rPr>
                <w:rFonts w:ascii="Times New Roman" w:eastAsia="Times New Roman" w:hAnsi="Times New Roman" w:cs="Times New Roman"/>
                <w:color w:val="000000"/>
                <w:sz w:val="20"/>
                <w:szCs w:val="20"/>
                <w:lang w:eastAsia="tr-TR"/>
              </w:rPr>
              <w:t xml:space="preserve"> </w:t>
            </w:r>
          </w:p>
        </w:tc>
        <w:tc>
          <w:tcPr>
            <w:tcW w:w="4455"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27291</w:t>
            </w:r>
          </w:p>
        </w:tc>
      </w:tr>
      <w:tr w:rsidR="0022369E" w:rsidRPr="0022369E">
        <w:trPr>
          <w:trHeight w:val="420"/>
          <w:tblCellSpacing w:w="0" w:type="dxa"/>
          <w:jc w:val="center"/>
        </w:trPr>
        <w:tc>
          <w:tcPr>
            <w:tcW w:w="540"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9-</w:t>
            </w:r>
          </w:p>
        </w:tc>
        <w:tc>
          <w:tcPr>
            <w:tcW w:w="3510"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22369E">
              <w:rPr>
                <w:rFonts w:ascii="Times New Roman" w:eastAsia="Times New Roman" w:hAnsi="Times New Roman" w:cs="Times New Roman"/>
                <w:color w:val="000000"/>
                <w:sz w:val="20"/>
                <w:szCs w:val="20"/>
                <w:lang w:eastAsia="tr-TR"/>
              </w:rPr>
              <w:t>14/5/2010</w:t>
            </w:r>
            <w:proofErr w:type="gramEnd"/>
            <w:r w:rsidRPr="0022369E">
              <w:rPr>
                <w:rFonts w:ascii="Times New Roman" w:eastAsia="Times New Roman" w:hAnsi="Times New Roman" w:cs="Times New Roman"/>
                <w:color w:val="000000"/>
                <w:sz w:val="20"/>
                <w:szCs w:val="20"/>
                <w:lang w:eastAsia="tr-TR"/>
              </w:rPr>
              <w:t xml:space="preserve"> </w:t>
            </w:r>
          </w:p>
        </w:tc>
        <w:tc>
          <w:tcPr>
            <w:tcW w:w="4455"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27581</w:t>
            </w:r>
          </w:p>
        </w:tc>
      </w:tr>
      <w:tr w:rsidR="0022369E" w:rsidRPr="0022369E">
        <w:trPr>
          <w:trHeight w:val="420"/>
          <w:tblCellSpacing w:w="0" w:type="dxa"/>
          <w:jc w:val="center"/>
        </w:trPr>
        <w:tc>
          <w:tcPr>
            <w:tcW w:w="540"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10-</w:t>
            </w:r>
          </w:p>
        </w:tc>
        <w:tc>
          <w:tcPr>
            <w:tcW w:w="3510"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22369E">
              <w:rPr>
                <w:rFonts w:ascii="Times New Roman" w:eastAsia="Times New Roman" w:hAnsi="Times New Roman" w:cs="Times New Roman"/>
                <w:color w:val="000000"/>
                <w:sz w:val="20"/>
                <w:szCs w:val="20"/>
                <w:lang w:eastAsia="tr-TR"/>
              </w:rPr>
              <w:t>29/6/2010</w:t>
            </w:r>
            <w:proofErr w:type="gramEnd"/>
            <w:r w:rsidRPr="0022369E">
              <w:rPr>
                <w:rFonts w:ascii="Times New Roman" w:eastAsia="Times New Roman" w:hAnsi="Times New Roman" w:cs="Times New Roman"/>
                <w:color w:val="000000"/>
                <w:sz w:val="20"/>
                <w:szCs w:val="20"/>
                <w:lang w:eastAsia="tr-TR"/>
              </w:rPr>
              <w:t xml:space="preserve"> </w:t>
            </w:r>
          </w:p>
        </w:tc>
        <w:tc>
          <w:tcPr>
            <w:tcW w:w="4455"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27626</w:t>
            </w:r>
          </w:p>
        </w:tc>
      </w:tr>
      <w:tr w:rsidR="0022369E" w:rsidRPr="0022369E">
        <w:trPr>
          <w:trHeight w:val="420"/>
          <w:tblCellSpacing w:w="0" w:type="dxa"/>
          <w:jc w:val="center"/>
        </w:trPr>
        <w:tc>
          <w:tcPr>
            <w:tcW w:w="540"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11-</w:t>
            </w:r>
          </w:p>
        </w:tc>
        <w:tc>
          <w:tcPr>
            <w:tcW w:w="3510"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22369E">
              <w:rPr>
                <w:rFonts w:ascii="Times New Roman" w:eastAsia="Times New Roman" w:hAnsi="Times New Roman" w:cs="Times New Roman"/>
                <w:color w:val="000000"/>
                <w:sz w:val="20"/>
                <w:szCs w:val="20"/>
                <w:lang w:eastAsia="tr-TR"/>
              </w:rPr>
              <w:t>22/8/2010</w:t>
            </w:r>
            <w:proofErr w:type="gramEnd"/>
            <w:r w:rsidRPr="0022369E">
              <w:rPr>
                <w:rFonts w:ascii="Times New Roman" w:eastAsia="Times New Roman" w:hAnsi="Times New Roman" w:cs="Times New Roman"/>
                <w:color w:val="000000"/>
                <w:sz w:val="20"/>
                <w:szCs w:val="20"/>
                <w:lang w:eastAsia="tr-TR"/>
              </w:rPr>
              <w:t xml:space="preserve"> </w:t>
            </w:r>
          </w:p>
        </w:tc>
        <w:tc>
          <w:tcPr>
            <w:tcW w:w="4455"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27680</w:t>
            </w:r>
          </w:p>
        </w:tc>
      </w:tr>
      <w:tr w:rsidR="0022369E" w:rsidRPr="0022369E">
        <w:trPr>
          <w:trHeight w:val="420"/>
          <w:tblCellSpacing w:w="0" w:type="dxa"/>
          <w:jc w:val="center"/>
        </w:trPr>
        <w:tc>
          <w:tcPr>
            <w:tcW w:w="540"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12-</w:t>
            </w:r>
          </w:p>
        </w:tc>
        <w:tc>
          <w:tcPr>
            <w:tcW w:w="3510"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22369E">
              <w:rPr>
                <w:rFonts w:ascii="Times New Roman" w:eastAsia="Times New Roman" w:hAnsi="Times New Roman" w:cs="Times New Roman"/>
                <w:color w:val="000000"/>
                <w:sz w:val="20"/>
                <w:szCs w:val="20"/>
                <w:lang w:eastAsia="tr-TR"/>
              </w:rPr>
              <w:t>13/11/2010</w:t>
            </w:r>
            <w:proofErr w:type="gramEnd"/>
            <w:r w:rsidRPr="0022369E">
              <w:rPr>
                <w:rFonts w:ascii="Times New Roman" w:eastAsia="Times New Roman" w:hAnsi="Times New Roman" w:cs="Times New Roman"/>
                <w:color w:val="000000"/>
                <w:sz w:val="20"/>
                <w:szCs w:val="20"/>
                <w:lang w:eastAsia="tr-TR"/>
              </w:rPr>
              <w:t xml:space="preserve"> </w:t>
            </w:r>
          </w:p>
        </w:tc>
        <w:tc>
          <w:tcPr>
            <w:tcW w:w="4455"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27758</w:t>
            </w:r>
          </w:p>
        </w:tc>
      </w:tr>
      <w:tr w:rsidR="0022369E" w:rsidRPr="0022369E">
        <w:trPr>
          <w:trHeight w:val="420"/>
          <w:tblCellSpacing w:w="0" w:type="dxa"/>
          <w:jc w:val="center"/>
        </w:trPr>
        <w:tc>
          <w:tcPr>
            <w:tcW w:w="540"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13-</w:t>
            </w:r>
          </w:p>
        </w:tc>
        <w:tc>
          <w:tcPr>
            <w:tcW w:w="3510"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22369E">
              <w:rPr>
                <w:rFonts w:ascii="Times New Roman" w:eastAsia="Times New Roman" w:hAnsi="Times New Roman" w:cs="Times New Roman"/>
                <w:color w:val="000000"/>
                <w:sz w:val="20"/>
                <w:szCs w:val="20"/>
                <w:lang w:eastAsia="tr-TR"/>
              </w:rPr>
              <w:t>4/5/2012</w:t>
            </w:r>
            <w:proofErr w:type="gramEnd"/>
            <w:r w:rsidRPr="0022369E">
              <w:rPr>
                <w:rFonts w:ascii="Times New Roman" w:eastAsia="Times New Roman" w:hAnsi="Times New Roman" w:cs="Times New Roman"/>
                <w:color w:val="000000"/>
                <w:sz w:val="20"/>
                <w:szCs w:val="20"/>
                <w:lang w:eastAsia="tr-TR"/>
              </w:rPr>
              <w:t xml:space="preserve"> </w:t>
            </w:r>
          </w:p>
        </w:tc>
        <w:tc>
          <w:tcPr>
            <w:tcW w:w="4455"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28282</w:t>
            </w:r>
          </w:p>
        </w:tc>
      </w:tr>
      <w:tr w:rsidR="0022369E" w:rsidRPr="0022369E">
        <w:trPr>
          <w:trHeight w:val="420"/>
          <w:tblCellSpacing w:w="0" w:type="dxa"/>
          <w:jc w:val="center"/>
        </w:trPr>
        <w:tc>
          <w:tcPr>
            <w:tcW w:w="540"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14-</w:t>
            </w:r>
          </w:p>
        </w:tc>
        <w:tc>
          <w:tcPr>
            <w:tcW w:w="3510"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22369E">
              <w:rPr>
                <w:rFonts w:ascii="Times New Roman" w:eastAsia="Times New Roman" w:hAnsi="Times New Roman" w:cs="Times New Roman"/>
                <w:color w:val="000000"/>
                <w:sz w:val="20"/>
                <w:szCs w:val="20"/>
                <w:lang w:eastAsia="tr-TR"/>
              </w:rPr>
              <w:t>4/12/2012</w:t>
            </w:r>
            <w:proofErr w:type="gramEnd"/>
            <w:r w:rsidRPr="0022369E">
              <w:rPr>
                <w:rFonts w:ascii="Times New Roman" w:eastAsia="Times New Roman" w:hAnsi="Times New Roman" w:cs="Times New Roman"/>
                <w:color w:val="000000"/>
                <w:sz w:val="20"/>
                <w:szCs w:val="20"/>
                <w:lang w:eastAsia="tr-TR"/>
              </w:rPr>
              <w:t xml:space="preserve"> </w:t>
            </w:r>
          </w:p>
        </w:tc>
        <w:tc>
          <w:tcPr>
            <w:tcW w:w="4455" w:type="dxa"/>
            <w:tcBorders>
              <w:top w:val="outset" w:sz="6" w:space="0" w:color="auto"/>
              <w:left w:val="outset" w:sz="6" w:space="0" w:color="auto"/>
              <w:bottom w:val="outset" w:sz="6" w:space="0" w:color="auto"/>
              <w:right w:val="outset" w:sz="6" w:space="0" w:color="auto"/>
            </w:tcBorders>
            <w:vAlign w:val="center"/>
            <w:hideMark/>
          </w:tcPr>
          <w:p w:rsidR="0022369E" w:rsidRPr="0022369E" w:rsidRDefault="0022369E" w:rsidP="0022369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22369E">
              <w:rPr>
                <w:rFonts w:ascii="Times New Roman" w:eastAsia="Times New Roman" w:hAnsi="Times New Roman" w:cs="Times New Roman"/>
                <w:color w:val="000000"/>
                <w:sz w:val="20"/>
                <w:szCs w:val="20"/>
                <w:lang w:eastAsia="tr-TR"/>
              </w:rPr>
              <w:t>28487</w:t>
            </w:r>
          </w:p>
        </w:tc>
      </w:tr>
    </w:tbl>
    <w:p w:rsidR="0022369E" w:rsidRPr="0022369E" w:rsidRDefault="0022369E" w:rsidP="00DB308A">
      <w:pPr>
        <w:pStyle w:val="1-Baslk"/>
        <w:spacing w:line="280" w:lineRule="atLeast"/>
        <w:rPr>
          <w:rFonts w:eastAsiaTheme="minorHAnsi" w:hAnsi="Times New Roman"/>
          <w:b/>
          <w:sz w:val="20"/>
        </w:rPr>
      </w:pPr>
    </w:p>
    <w:sectPr w:rsidR="0022369E" w:rsidRPr="0022369E"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24E" w:rsidRDefault="0086124E" w:rsidP="00CE6B7C">
      <w:pPr>
        <w:spacing w:after="0" w:line="240" w:lineRule="auto"/>
      </w:pPr>
      <w:r>
        <w:separator/>
      </w:r>
    </w:p>
  </w:endnote>
  <w:endnote w:type="continuationSeparator" w:id="0">
    <w:p w:rsidR="0086124E" w:rsidRDefault="0086124E"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355098">
        <w:pPr>
          <w:pStyle w:val="Altbilgi"/>
          <w:jc w:val="center"/>
        </w:pPr>
        <w:fldSimple w:instr=" PAGE   \* MERGEFORMAT ">
          <w:r w:rsidR="0022369E">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24E" w:rsidRDefault="0086124E" w:rsidP="00CE6B7C">
      <w:pPr>
        <w:spacing w:after="0" w:line="240" w:lineRule="auto"/>
      </w:pPr>
      <w:r>
        <w:separator/>
      </w:r>
    </w:p>
  </w:footnote>
  <w:footnote w:type="continuationSeparator" w:id="0">
    <w:p w:rsidR="0086124E" w:rsidRDefault="0086124E"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1A7A"/>
    <w:rsid w:val="0006241E"/>
    <w:rsid w:val="00063402"/>
    <w:rsid w:val="000641DB"/>
    <w:rsid w:val="00067394"/>
    <w:rsid w:val="00067F96"/>
    <w:rsid w:val="00072735"/>
    <w:rsid w:val="00072E93"/>
    <w:rsid w:val="00073B7C"/>
    <w:rsid w:val="000740A1"/>
    <w:rsid w:val="0007652E"/>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A720B"/>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33C0"/>
    <w:rsid w:val="000E3631"/>
    <w:rsid w:val="000E37F2"/>
    <w:rsid w:val="000E4D1B"/>
    <w:rsid w:val="000E546F"/>
    <w:rsid w:val="000E6892"/>
    <w:rsid w:val="000E72F9"/>
    <w:rsid w:val="000F0E97"/>
    <w:rsid w:val="000F571B"/>
    <w:rsid w:val="00100F3D"/>
    <w:rsid w:val="00104EE1"/>
    <w:rsid w:val="00110B58"/>
    <w:rsid w:val="00111709"/>
    <w:rsid w:val="00111BFD"/>
    <w:rsid w:val="00112323"/>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69DE"/>
    <w:rsid w:val="001D5904"/>
    <w:rsid w:val="001D78ED"/>
    <w:rsid w:val="001D7A54"/>
    <w:rsid w:val="001E1E0B"/>
    <w:rsid w:val="001E1FEF"/>
    <w:rsid w:val="001E2724"/>
    <w:rsid w:val="001E3018"/>
    <w:rsid w:val="001E375F"/>
    <w:rsid w:val="001E4B0E"/>
    <w:rsid w:val="001F0FCB"/>
    <w:rsid w:val="001F5BFA"/>
    <w:rsid w:val="001F76B8"/>
    <w:rsid w:val="002006CC"/>
    <w:rsid w:val="0020266D"/>
    <w:rsid w:val="00202CD7"/>
    <w:rsid w:val="00206CB0"/>
    <w:rsid w:val="00207612"/>
    <w:rsid w:val="002101D0"/>
    <w:rsid w:val="00211DDB"/>
    <w:rsid w:val="00211F4F"/>
    <w:rsid w:val="0021374E"/>
    <w:rsid w:val="002141D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3219"/>
    <w:rsid w:val="002743F2"/>
    <w:rsid w:val="00276900"/>
    <w:rsid w:val="002774DB"/>
    <w:rsid w:val="00277E3F"/>
    <w:rsid w:val="002800AB"/>
    <w:rsid w:val="00280E2B"/>
    <w:rsid w:val="00283265"/>
    <w:rsid w:val="002839A0"/>
    <w:rsid w:val="00287B98"/>
    <w:rsid w:val="00287C86"/>
    <w:rsid w:val="002932F2"/>
    <w:rsid w:val="002950D7"/>
    <w:rsid w:val="00295833"/>
    <w:rsid w:val="00296147"/>
    <w:rsid w:val="00296E42"/>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55098"/>
    <w:rsid w:val="00356602"/>
    <w:rsid w:val="0036137D"/>
    <w:rsid w:val="00361C6C"/>
    <w:rsid w:val="003628EC"/>
    <w:rsid w:val="00362CE4"/>
    <w:rsid w:val="00363C22"/>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50CF"/>
    <w:rsid w:val="003A5FAA"/>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23D3"/>
    <w:rsid w:val="004B34FD"/>
    <w:rsid w:val="004B538F"/>
    <w:rsid w:val="004B600A"/>
    <w:rsid w:val="004C05EF"/>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75B4"/>
    <w:rsid w:val="00557F32"/>
    <w:rsid w:val="005605A2"/>
    <w:rsid w:val="00562195"/>
    <w:rsid w:val="0056412E"/>
    <w:rsid w:val="0056499B"/>
    <w:rsid w:val="00565B9B"/>
    <w:rsid w:val="00567279"/>
    <w:rsid w:val="005727E1"/>
    <w:rsid w:val="00574A43"/>
    <w:rsid w:val="0058349E"/>
    <w:rsid w:val="00585C69"/>
    <w:rsid w:val="00592B0B"/>
    <w:rsid w:val="00595D90"/>
    <w:rsid w:val="005A426C"/>
    <w:rsid w:val="005A4F7F"/>
    <w:rsid w:val="005A5250"/>
    <w:rsid w:val="005A67E4"/>
    <w:rsid w:val="005A6CA4"/>
    <w:rsid w:val="005A7E6E"/>
    <w:rsid w:val="005B1FD0"/>
    <w:rsid w:val="005B27B7"/>
    <w:rsid w:val="005B2962"/>
    <w:rsid w:val="005B44D8"/>
    <w:rsid w:val="005B6DF7"/>
    <w:rsid w:val="005B7B6A"/>
    <w:rsid w:val="005C4142"/>
    <w:rsid w:val="005C5A15"/>
    <w:rsid w:val="005C608A"/>
    <w:rsid w:val="005C6C52"/>
    <w:rsid w:val="005C752F"/>
    <w:rsid w:val="005C7B19"/>
    <w:rsid w:val="005D2158"/>
    <w:rsid w:val="005D5A7C"/>
    <w:rsid w:val="005D61FB"/>
    <w:rsid w:val="005E2054"/>
    <w:rsid w:val="005E2155"/>
    <w:rsid w:val="005E50AC"/>
    <w:rsid w:val="005F05B2"/>
    <w:rsid w:val="005F26AB"/>
    <w:rsid w:val="005F44E7"/>
    <w:rsid w:val="005F4D21"/>
    <w:rsid w:val="005F5004"/>
    <w:rsid w:val="005F5B35"/>
    <w:rsid w:val="005F60F1"/>
    <w:rsid w:val="005F6D2C"/>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16C2"/>
    <w:rsid w:val="006F4733"/>
    <w:rsid w:val="006F47D6"/>
    <w:rsid w:val="006F57CB"/>
    <w:rsid w:val="007025AF"/>
    <w:rsid w:val="007025D2"/>
    <w:rsid w:val="007059A2"/>
    <w:rsid w:val="007114EF"/>
    <w:rsid w:val="007171B2"/>
    <w:rsid w:val="00717411"/>
    <w:rsid w:val="00717AAB"/>
    <w:rsid w:val="0072024B"/>
    <w:rsid w:val="007207CD"/>
    <w:rsid w:val="007236CC"/>
    <w:rsid w:val="00726A23"/>
    <w:rsid w:val="00726A27"/>
    <w:rsid w:val="0072766F"/>
    <w:rsid w:val="007309FF"/>
    <w:rsid w:val="007315FA"/>
    <w:rsid w:val="0073259C"/>
    <w:rsid w:val="00733257"/>
    <w:rsid w:val="00733618"/>
    <w:rsid w:val="00735829"/>
    <w:rsid w:val="00736DD1"/>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94561"/>
    <w:rsid w:val="007976C3"/>
    <w:rsid w:val="007978EA"/>
    <w:rsid w:val="00797C05"/>
    <w:rsid w:val="007A284F"/>
    <w:rsid w:val="007A3DA9"/>
    <w:rsid w:val="007A450C"/>
    <w:rsid w:val="007A6603"/>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E6D8F"/>
    <w:rsid w:val="007E7B12"/>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86D"/>
    <w:rsid w:val="00851CB9"/>
    <w:rsid w:val="00852509"/>
    <w:rsid w:val="008527AB"/>
    <w:rsid w:val="00852F7C"/>
    <w:rsid w:val="008535F6"/>
    <w:rsid w:val="00853F74"/>
    <w:rsid w:val="008566DB"/>
    <w:rsid w:val="0085752A"/>
    <w:rsid w:val="0086124E"/>
    <w:rsid w:val="008651EB"/>
    <w:rsid w:val="008652DB"/>
    <w:rsid w:val="00867B1E"/>
    <w:rsid w:val="0087086B"/>
    <w:rsid w:val="0087102D"/>
    <w:rsid w:val="008720AD"/>
    <w:rsid w:val="00874179"/>
    <w:rsid w:val="00875A08"/>
    <w:rsid w:val="00876F0C"/>
    <w:rsid w:val="00876FDF"/>
    <w:rsid w:val="008802E4"/>
    <w:rsid w:val="00881A8C"/>
    <w:rsid w:val="00883198"/>
    <w:rsid w:val="00884087"/>
    <w:rsid w:val="00885E55"/>
    <w:rsid w:val="00886154"/>
    <w:rsid w:val="00887767"/>
    <w:rsid w:val="00887AF8"/>
    <w:rsid w:val="00890443"/>
    <w:rsid w:val="00890535"/>
    <w:rsid w:val="00893744"/>
    <w:rsid w:val="00894818"/>
    <w:rsid w:val="00895099"/>
    <w:rsid w:val="008A0028"/>
    <w:rsid w:val="008A073B"/>
    <w:rsid w:val="008A1165"/>
    <w:rsid w:val="008A27D1"/>
    <w:rsid w:val="008A39D8"/>
    <w:rsid w:val="008A64A2"/>
    <w:rsid w:val="008B6984"/>
    <w:rsid w:val="008B6DD4"/>
    <w:rsid w:val="008C25B5"/>
    <w:rsid w:val="008C3C93"/>
    <w:rsid w:val="008C47C3"/>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323C"/>
    <w:rsid w:val="009040BC"/>
    <w:rsid w:val="00904273"/>
    <w:rsid w:val="009118F1"/>
    <w:rsid w:val="0091202A"/>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34BD6"/>
    <w:rsid w:val="009414DE"/>
    <w:rsid w:val="00941744"/>
    <w:rsid w:val="00942EBC"/>
    <w:rsid w:val="00942FD2"/>
    <w:rsid w:val="00944033"/>
    <w:rsid w:val="00944B10"/>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0EF7"/>
    <w:rsid w:val="009C7990"/>
    <w:rsid w:val="009C7C26"/>
    <w:rsid w:val="009D3A2D"/>
    <w:rsid w:val="009D3A7D"/>
    <w:rsid w:val="009D3C85"/>
    <w:rsid w:val="009D40B9"/>
    <w:rsid w:val="009D4A9B"/>
    <w:rsid w:val="009D4B87"/>
    <w:rsid w:val="009D58A1"/>
    <w:rsid w:val="009D64C8"/>
    <w:rsid w:val="009D6A0F"/>
    <w:rsid w:val="009D77B4"/>
    <w:rsid w:val="009E0CEF"/>
    <w:rsid w:val="009E55E1"/>
    <w:rsid w:val="009F0B68"/>
    <w:rsid w:val="009F160C"/>
    <w:rsid w:val="009F1D85"/>
    <w:rsid w:val="009F2601"/>
    <w:rsid w:val="00A02020"/>
    <w:rsid w:val="00A02123"/>
    <w:rsid w:val="00A0296A"/>
    <w:rsid w:val="00A10563"/>
    <w:rsid w:val="00A105A4"/>
    <w:rsid w:val="00A10B71"/>
    <w:rsid w:val="00A2087A"/>
    <w:rsid w:val="00A23B7B"/>
    <w:rsid w:val="00A278F4"/>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529D"/>
    <w:rsid w:val="00A854B5"/>
    <w:rsid w:val="00A86890"/>
    <w:rsid w:val="00A904D7"/>
    <w:rsid w:val="00AA1538"/>
    <w:rsid w:val="00AA59D2"/>
    <w:rsid w:val="00AA786A"/>
    <w:rsid w:val="00AB0FF5"/>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1C00"/>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9E5"/>
    <w:rsid w:val="00B162D1"/>
    <w:rsid w:val="00B1692D"/>
    <w:rsid w:val="00B1710F"/>
    <w:rsid w:val="00B20656"/>
    <w:rsid w:val="00B2178E"/>
    <w:rsid w:val="00B27AEA"/>
    <w:rsid w:val="00B3461C"/>
    <w:rsid w:val="00B35404"/>
    <w:rsid w:val="00B42E74"/>
    <w:rsid w:val="00B461F1"/>
    <w:rsid w:val="00B4727C"/>
    <w:rsid w:val="00B50D91"/>
    <w:rsid w:val="00B627CC"/>
    <w:rsid w:val="00B6449C"/>
    <w:rsid w:val="00B65BBB"/>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B3218"/>
    <w:rsid w:val="00BC08B3"/>
    <w:rsid w:val="00BC1244"/>
    <w:rsid w:val="00BC1C79"/>
    <w:rsid w:val="00BC1DAC"/>
    <w:rsid w:val="00BC2B28"/>
    <w:rsid w:val="00BC444F"/>
    <w:rsid w:val="00BC5AE6"/>
    <w:rsid w:val="00BD040D"/>
    <w:rsid w:val="00BD1E1C"/>
    <w:rsid w:val="00BD4DD6"/>
    <w:rsid w:val="00BD61D6"/>
    <w:rsid w:val="00BD6707"/>
    <w:rsid w:val="00BE12F9"/>
    <w:rsid w:val="00BE1527"/>
    <w:rsid w:val="00BE156E"/>
    <w:rsid w:val="00BE1F1F"/>
    <w:rsid w:val="00BE377F"/>
    <w:rsid w:val="00BE3E6B"/>
    <w:rsid w:val="00BE71D1"/>
    <w:rsid w:val="00BE775F"/>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60A8"/>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7A1"/>
    <w:rsid w:val="00D56F22"/>
    <w:rsid w:val="00D60837"/>
    <w:rsid w:val="00D60A47"/>
    <w:rsid w:val="00D622DC"/>
    <w:rsid w:val="00D6634C"/>
    <w:rsid w:val="00D71C2E"/>
    <w:rsid w:val="00D737E9"/>
    <w:rsid w:val="00D75065"/>
    <w:rsid w:val="00D763F5"/>
    <w:rsid w:val="00D77961"/>
    <w:rsid w:val="00D8083A"/>
    <w:rsid w:val="00D82ED2"/>
    <w:rsid w:val="00D8383D"/>
    <w:rsid w:val="00D83ECF"/>
    <w:rsid w:val="00D87207"/>
    <w:rsid w:val="00D907E8"/>
    <w:rsid w:val="00D930A9"/>
    <w:rsid w:val="00D93B18"/>
    <w:rsid w:val="00D94471"/>
    <w:rsid w:val="00D9489C"/>
    <w:rsid w:val="00DA2AD0"/>
    <w:rsid w:val="00DA57CD"/>
    <w:rsid w:val="00DA5C28"/>
    <w:rsid w:val="00DB07FE"/>
    <w:rsid w:val="00DB2159"/>
    <w:rsid w:val="00DB308A"/>
    <w:rsid w:val="00DB30EB"/>
    <w:rsid w:val="00DB4B0E"/>
    <w:rsid w:val="00DB62CB"/>
    <w:rsid w:val="00DB7BC5"/>
    <w:rsid w:val="00DC69F2"/>
    <w:rsid w:val="00DC6F3C"/>
    <w:rsid w:val="00DD0839"/>
    <w:rsid w:val="00DD3A7E"/>
    <w:rsid w:val="00DD546F"/>
    <w:rsid w:val="00DD6DE3"/>
    <w:rsid w:val="00DD7D93"/>
    <w:rsid w:val="00DE063A"/>
    <w:rsid w:val="00DE0D69"/>
    <w:rsid w:val="00DE20FD"/>
    <w:rsid w:val="00DE2C96"/>
    <w:rsid w:val="00DE305A"/>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406AD"/>
    <w:rsid w:val="00E40B4F"/>
    <w:rsid w:val="00E41650"/>
    <w:rsid w:val="00E43E56"/>
    <w:rsid w:val="00E446C9"/>
    <w:rsid w:val="00E45466"/>
    <w:rsid w:val="00E50D3C"/>
    <w:rsid w:val="00E52AC2"/>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5353"/>
    <w:rsid w:val="00E96B82"/>
    <w:rsid w:val="00EA1798"/>
    <w:rsid w:val="00EA1A26"/>
    <w:rsid w:val="00EA2DAD"/>
    <w:rsid w:val="00EA4226"/>
    <w:rsid w:val="00EA652E"/>
    <w:rsid w:val="00EB1FA7"/>
    <w:rsid w:val="00EB4740"/>
    <w:rsid w:val="00EB5133"/>
    <w:rsid w:val="00EB6AE6"/>
    <w:rsid w:val="00EC12B5"/>
    <w:rsid w:val="00EC30E3"/>
    <w:rsid w:val="00ED0252"/>
    <w:rsid w:val="00ED111A"/>
    <w:rsid w:val="00ED2B18"/>
    <w:rsid w:val="00ED3B21"/>
    <w:rsid w:val="00ED5A61"/>
    <w:rsid w:val="00ED6497"/>
    <w:rsid w:val="00EE20EB"/>
    <w:rsid w:val="00EE46F3"/>
    <w:rsid w:val="00EE5B47"/>
    <w:rsid w:val="00EE7C96"/>
    <w:rsid w:val="00EF17F1"/>
    <w:rsid w:val="00EF3857"/>
    <w:rsid w:val="00EF57AA"/>
    <w:rsid w:val="00F001DC"/>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33FC"/>
    <w:rsid w:val="00F7419D"/>
    <w:rsid w:val="00F77043"/>
    <w:rsid w:val="00F801AE"/>
    <w:rsid w:val="00F80823"/>
    <w:rsid w:val="00F819D8"/>
    <w:rsid w:val="00F81C15"/>
    <w:rsid w:val="00F81EC9"/>
    <w:rsid w:val="00F82088"/>
    <w:rsid w:val="00F82210"/>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32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1</Pages>
  <Words>2493</Words>
  <Characters>14213</Characters>
  <Application>Microsoft Office Word</Application>
  <DocSecurity>0</DocSecurity>
  <Lines>118</Lines>
  <Paragraphs>33</Paragraphs>
  <ScaleCrop>false</ScaleCrop>
  <Company>TURMOB</Company>
  <LinksUpToDate>false</LinksUpToDate>
  <CharactersWithSpaces>16673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838</cp:revision>
  <cp:lastPrinted>2013-12-13T06:43:00Z</cp:lastPrinted>
  <dcterms:created xsi:type="dcterms:W3CDTF">2013-06-03T05:31:00Z</dcterms:created>
  <dcterms:modified xsi:type="dcterms:W3CDTF">2014-04-18T05:36:00Z</dcterms:modified>
</cp:coreProperties>
</file>