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497D5E" w:rsidRDefault="002C1F9E" w:rsidP="00497D5E">
      <w:pPr>
        <w:spacing w:after="0" w:line="280" w:lineRule="atLeast"/>
        <w:jc w:val="both"/>
        <w:rPr>
          <w:rFonts w:ascii="Times New Roman" w:hAnsi="Times New Roman" w:cs="Times New Roman"/>
          <w:b/>
          <w:sz w:val="20"/>
          <w:szCs w:val="20"/>
          <w:u w:val="single"/>
        </w:rPr>
      </w:pPr>
      <w:r w:rsidRPr="00497D5E">
        <w:rPr>
          <w:rFonts w:ascii="Times New Roman" w:hAnsi="Times New Roman" w:cs="Times New Roman"/>
          <w:b/>
          <w:sz w:val="20"/>
          <w:szCs w:val="20"/>
          <w:u w:val="single"/>
        </w:rPr>
        <w:t>17</w:t>
      </w:r>
      <w:r w:rsidR="00CE3AA1" w:rsidRPr="00497D5E">
        <w:rPr>
          <w:rFonts w:ascii="Times New Roman" w:hAnsi="Times New Roman" w:cs="Times New Roman"/>
          <w:b/>
          <w:sz w:val="20"/>
          <w:szCs w:val="20"/>
          <w:u w:val="single"/>
        </w:rPr>
        <w:t xml:space="preserve"> Mayıs</w:t>
      </w:r>
      <w:r w:rsidR="00112323" w:rsidRPr="00497D5E">
        <w:rPr>
          <w:rFonts w:ascii="Times New Roman" w:hAnsi="Times New Roman" w:cs="Times New Roman"/>
          <w:b/>
          <w:sz w:val="20"/>
          <w:szCs w:val="20"/>
          <w:u w:val="single"/>
        </w:rPr>
        <w:t xml:space="preserve"> </w:t>
      </w:r>
      <w:r w:rsidR="00802E28" w:rsidRPr="00497D5E">
        <w:rPr>
          <w:rFonts w:ascii="Times New Roman" w:hAnsi="Times New Roman" w:cs="Times New Roman"/>
          <w:b/>
          <w:sz w:val="20"/>
          <w:szCs w:val="20"/>
          <w:u w:val="single"/>
        </w:rPr>
        <w:t>201</w:t>
      </w:r>
      <w:r w:rsidR="00112323" w:rsidRPr="00497D5E">
        <w:rPr>
          <w:rFonts w:ascii="Times New Roman" w:hAnsi="Times New Roman" w:cs="Times New Roman"/>
          <w:b/>
          <w:sz w:val="20"/>
          <w:szCs w:val="20"/>
          <w:u w:val="single"/>
        </w:rPr>
        <w:t>4</w:t>
      </w:r>
      <w:r w:rsidR="00802E28" w:rsidRPr="00497D5E">
        <w:rPr>
          <w:rFonts w:ascii="Times New Roman" w:hAnsi="Times New Roman" w:cs="Times New Roman"/>
          <w:b/>
          <w:sz w:val="20"/>
          <w:szCs w:val="20"/>
          <w:u w:val="single"/>
        </w:rPr>
        <w:t>,</w:t>
      </w:r>
      <w:r w:rsidR="000370C9" w:rsidRPr="00497D5E">
        <w:rPr>
          <w:rFonts w:ascii="Times New Roman" w:hAnsi="Times New Roman" w:cs="Times New Roman"/>
          <w:b/>
          <w:sz w:val="20"/>
          <w:szCs w:val="20"/>
          <w:u w:val="single"/>
        </w:rPr>
        <w:t xml:space="preserve"> </w:t>
      </w:r>
      <w:r w:rsidR="000370C9" w:rsidRPr="00497D5E">
        <w:rPr>
          <w:rFonts w:ascii="Times New Roman" w:hAnsi="Times New Roman" w:cs="Times New Roman"/>
          <w:b/>
          <w:sz w:val="20"/>
          <w:szCs w:val="20"/>
          <w:u w:val="single"/>
        </w:rPr>
        <w:tab/>
      </w:r>
      <w:r w:rsidR="000370C9" w:rsidRPr="00497D5E">
        <w:rPr>
          <w:rFonts w:ascii="Times New Roman" w:hAnsi="Times New Roman" w:cs="Times New Roman"/>
          <w:b/>
          <w:sz w:val="20"/>
          <w:szCs w:val="20"/>
          <w:u w:val="single"/>
        </w:rPr>
        <w:tab/>
      </w:r>
      <w:r w:rsidR="000370C9" w:rsidRPr="00497D5E">
        <w:rPr>
          <w:rFonts w:ascii="Times New Roman" w:hAnsi="Times New Roman" w:cs="Times New Roman"/>
          <w:b/>
          <w:sz w:val="20"/>
          <w:szCs w:val="20"/>
          <w:u w:val="single"/>
        </w:rPr>
        <w:tab/>
      </w:r>
      <w:r w:rsidR="000370C9" w:rsidRPr="00497D5E">
        <w:rPr>
          <w:rFonts w:ascii="Times New Roman" w:hAnsi="Times New Roman" w:cs="Times New Roman"/>
          <w:b/>
          <w:sz w:val="20"/>
          <w:szCs w:val="20"/>
          <w:u w:val="single"/>
        </w:rPr>
        <w:tab/>
      </w:r>
      <w:r w:rsidR="000370C9" w:rsidRPr="00497D5E">
        <w:rPr>
          <w:rFonts w:ascii="Times New Roman" w:hAnsi="Times New Roman" w:cs="Times New Roman"/>
          <w:b/>
          <w:sz w:val="20"/>
          <w:szCs w:val="20"/>
          <w:u w:val="single"/>
        </w:rPr>
        <w:tab/>
      </w:r>
      <w:r w:rsidR="000370C9" w:rsidRPr="00497D5E">
        <w:rPr>
          <w:rFonts w:ascii="Times New Roman" w:hAnsi="Times New Roman" w:cs="Times New Roman"/>
          <w:b/>
          <w:sz w:val="20"/>
          <w:szCs w:val="20"/>
          <w:u w:val="single"/>
        </w:rPr>
        <w:tab/>
      </w:r>
      <w:r w:rsidR="002950D7" w:rsidRPr="00497D5E">
        <w:rPr>
          <w:rFonts w:ascii="Times New Roman" w:hAnsi="Times New Roman" w:cs="Times New Roman"/>
          <w:b/>
          <w:sz w:val="20"/>
          <w:szCs w:val="20"/>
          <w:u w:val="single"/>
        </w:rPr>
        <w:tab/>
      </w:r>
      <w:r w:rsidR="002A1073" w:rsidRPr="00497D5E">
        <w:rPr>
          <w:rFonts w:ascii="Times New Roman" w:hAnsi="Times New Roman" w:cs="Times New Roman"/>
          <w:b/>
          <w:sz w:val="20"/>
          <w:szCs w:val="20"/>
          <w:u w:val="single"/>
        </w:rPr>
        <w:tab/>
      </w:r>
      <w:r w:rsidR="00CE3AA1" w:rsidRPr="00497D5E">
        <w:rPr>
          <w:rFonts w:ascii="Times New Roman" w:hAnsi="Times New Roman" w:cs="Times New Roman"/>
          <w:b/>
          <w:sz w:val="20"/>
          <w:szCs w:val="20"/>
          <w:u w:val="single"/>
        </w:rPr>
        <w:tab/>
      </w:r>
      <w:r w:rsidR="00F51545" w:rsidRPr="00497D5E">
        <w:rPr>
          <w:rFonts w:ascii="Times New Roman" w:hAnsi="Times New Roman" w:cs="Times New Roman"/>
          <w:b/>
          <w:sz w:val="20"/>
          <w:szCs w:val="20"/>
          <w:u w:val="single"/>
        </w:rPr>
        <w:tab/>
      </w:r>
      <w:r w:rsidR="00B1710F" w:rsidRPr="00497D5E">
        <w:rPr>
          <w:rFonts w:ascii="Times New Roman" w:hAnsi="Times New Roman" w:cs="Times New Roman"/>
          <w:b/>
          <w:sz w:val="20"/>
          <w:szCs w:val="20"/>
          <w:u w:val="single"/>
        </w:rPr>
        <w:t xml:space="preserve"> </w:t>
      </w:r>
      <w:proofErr w:type="gramStart"/>
      <w:r w:rsidRPr="00497D5E">
        <w:rPr>
          <w:rFonts w:ascii="Times New Roman" w:hAnsi="Times New Roman" w:cs="Times New Roman"/>
          <w:b/>
          <w:sz w:val="20"/>
          <w:szCs w:val="20"/>
          <w:u w:val="single"/>
        </w:rPr>
        <w:t>Sayı : 29003</w:t>
      </w:r>
      <w:proofErr w:type="gramEnd"/>
    </w:p>
    <w:p w:rsidR="00497D5E" w:rsidRPr="00497D5E" w:rsidRDefault="00497D5E" w:rsidP="00497D5E">
      <w:pPr>
        <w:spacing w:after="0" w:line="280" w:lineRule="atLeast"/>
        <w:jc w:val="both"/>
        <w:rPr>
          <w:rFonts w:ascii="Times New Roman" w:hAnsi="Times New Roman" w:cs="Times New Roman"/>
          <w:b/>
          <w:sz w:val="20"/>
          <w:szCs w:val="20"/>
          <w:u w:val="single"/>
        </w:rPr>
      </w:pPr>
    </w:p>
    <w:p w:rsid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Çevre ve Şehircilik Bakanlığından:</w:t>
      </w:r>
    </w:p>
    <w:p w:rsidR="00497D5E" w:rsidRPr="00497D5E" w:rsidRDefault="00497D5E" w:rsidP="00497D5E">
      <w:pPr>
        <w:spacing w:after="0" w:line="280" w:lineRule="atLeast"/>
        <w:jc w:val="both"/>
        <w:rPr>
          <w:rFonts w:ascii="Times New Roman" w:hAnsi="Times New Roman" w:cs="Times New Roman"/>
          <w:sz w:val="20"/>
          <w:szCs w:val="20"/>
        </w:rPr>
      </w:pPr>
    </w:p>
    <w:p w:rsidR="00497D5E" w:rsidRDefault="00497D5E" w:rsidP="00497D5E">
      <w:pPr>
        <w:pStyle w:val="NormalWeb"/>
        <w:spacing w:before="0" w:beforeAutospacing="0" w:after="0" w:afterAutospacing="0" w:line="280" w:lineRule="atLeast"/>
        <w:jc w:val="center"/>
        <w:rPr>
          <w:b/>
          <w:bCs/>
          <w:sz w:val="20"/>
          <w:szCs w:val="20"/>
        </w:rPr>
      </w:pPr>
      <w:r w:rsidRPr="00497D5E">
        <w:rPr>
          <w:b/>
          <w:bCs/>
          <w:sz w:val="20"/>
          <w:szCs w:val="20"/>
        </w:rPr>
        <w:t>ÇEVRE KANUNUNUN 29 UNCU MADDESİ UYARINCA ATIKSU ARITMA TESİSLERİNİN TEŞVİK TEDBİRLERİNDEN FAYDALANMASINDA UYULACAK USUL VE ESASLARA DAİR YÖNETMELİKTE DEĞİŞİKLİK YAPILMASINA DAİR YÖNETMELİK</w:t>
      </w:r>
    </w:p>
    <w:p w:rsidR="00497D5E" w:rsidRPr="00497D5E" w:rsidRDefault="00497D5E" w:rsidP="00497D5E">
      <w:pPr>
        <w:pStyle w:val="NormalWeb"/>
        <w:spacing w:before="0" w:beforeAutospacing="0" w:after="0" w:afterAutospacing="0" w:line="280" w:lineRule="atLeast"/>
        <w:jc w:val="center"/>
        <w:rPr>
          <w:sz w:val="20"/>
          <w:szCs w:val="20"/>
        </w:rPr>
      </w:pPr>
    </w:p>
    <w:p w:rsidR="00497D5E" w:rsidRPr="00497D5E" w:rsidRDefault="00497D5E" w:rsidP="00497D5E">
      <w:pPr>
        <w:spacing w:after="0" w:line="280" w:lineRule="atLeast"/>
        <w:jc w:val="both"/>
        <w:rPr>
          <w:rFonts w:ascii="Times New Roman" w:hAnsi="Times New Roman" w:cs="Times New Roman"/>
          <w:sz w:val="20"/>
          <w:szCs w:val="20"/>
        </w:rPr>
      </w:pPr>
      <w:r w:rsidRPr="00497D5E">
        <w:rPr>
          <w:rStyle w:val="Gl"/>
          <w:rFonts w:ascii="Times New Roman" w:hAnsi="Times New Roman" w:cs="Times New Roman"/>
          <w:sz w:val="20"/>
          <w:szCs w:val="20"/>
        </w:rPr>
        <w:t>MADDE 1 –</w:t>
      </w:r>
      <w:r w:rsidRPr="00497D5E">
        <w:rPr>
          <w:rFonts w:ascii="Times New Roman" w:hAnsi="Times New Roman" w:cs="Times New Roman"/>
          <w:sz w:val="20"/>
          <w:szCs w:val="20"/>
        </w:rPr>
        <w:t> </w:t>
      </w:r>
      <w:proofErr w:type="gramStart"/>
      <w:r w:rsidRPr="00497D5E">
        <w:rPr>
          <w:rFonts w:ascii="Times New Roman" w:hAnsi="Times New Roman" w:cs="Times New Roman"/>
          <w:sz w:val="20"/>
          <w:szCs w:val="20"/>
        </w:rPr>
        <w:t>1/10/2010</w:t>
      </w:r>
      <w:proofErr w:type="gramEnd"/>
      <w:r w:rsidRPr="00497D5E">
        <w:rPr>
          <w:rFonts w:ascii="Times New Roman" w:hAnsi="Times New Roman" w:cs="Times New Roman"/>
          <w:sz w:val="20"/>
          <w:szCs w:val="20"/>
        </w:rPr>
        <w:t> tarihli ve 27716 sayılı Resmî Gazete’de yayımlanan Çevre Kanununun 29 uncu Maddesi Uyarınca </w:t>
      </w:r>
      <w:proofErr w:type="spellStart"/>
      <w:r w:rsidRPr="00497D5E">
        <w:rPr>
          <w:rFonts w:ascii="Times New Roman" w:hAnsi="Times New Roman" w:cs="Times New Roman"/>
          <w:sz w:val="20"/>
          <w:szCs w:val="20"/>
        </w:rPr>
        <w:t>Atıksu</w:t>
      </w:r>
      <w:proofErr w:type="spellEnd"/>
      <w:r w:rsidRPr="00497D5E">
        <w:rPr>
          <w:rFonts w:ascii="Times New Roman" w:hAnsi="Times New Roman" w:cs="Times New Roman"/>
          <w:sz w:val="20"/>
          <w:szCs w:val="20"/>
        </w:rPr>
        <w:t> Arıtma Tesislerinin Teşvik Tedbirlerinden Faydalanmasında Uyulacak Usul ve Esaslara Dair Yönetmeliğin 1 inci maddesinin birinci fıkrası aşağıdaki şekilde değiştirilmiştir.</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xml:space="preserve">“(1) Bu Yönetmeliğin amacı, alıcı ortamın su kalitesinin yükseltilmesi ve doğal kaynakların korunması için </w:t>
      </w:r>
      <w:proofErr w:type="spellStart"/>
      <w:r w:rsidRPr="00497D5E">
        <w:rPr>
          <w:rFonts w:ascii="Times New Roman" w:hAnsi="Times New Roman" w:cs="Times New Roman"/>
          <w:sz w:val="20"/>
          <w:szCs w:val="20"/>
        </w:rPr>
        <w:t>alıcıortama</w:t>
      </w:r>
      <w:proofErr w:type="spellEnd"/>
      <w:r w:rsidRPr="00497D5E">
        <w:rPr>
          <w:rFonts w:ascii="Times New Roman" w:hAnsi="Times New Roman" w:cs="Times New Roman"/>
          <w:sz w:val="20"/>
          <w:szCs w:val="20"/>
        </w:rPr>
        <w:t xml:space="preserve"> deşarj eden ve/veya geri kazanan </w:t>
      </w:r>
      <w:proofErr w:type="spellStart"/>
      <w:r w:rsidRPr="00497D5E">
        <w:rPr>
          <w:rFonts w:ascii="Times New Roman" w:hAnsi="Times New Roman" w:cs="Times New Roman"/>
          <w:sz w:val="20"/>
          <w:szCs w:val="20"/>
        </w:rPr>
        <w:t>atıksu</w:t>
      </w:r>
      <w:proofErr w:type="spellEnd"/>
      <w:r w:rsidRPr="00497D5E">
        <w:rPr>
          <w:rFonts w:ascii="Times New Roman" w:hAnsi="Times New Roman" w:cs="Times New Roman"/>
          <w:sz w:val="20"/>
          <w:szCs w:val="20"/>
        </w:rPr>
        <w:t> altyapı tesisi yönetimlerinden, arıtma tesisini kuran, işleten ve ilgili mevzuatta belirtilen yükümlülüklerini yerine getirenlerin, </w:t>
      </w:r>
      <w:proofErr w:type="gramStart"/>
      <w:r w:rsidRPr="00497D5E">
        <w:rPr>
          <w:rFonts w:ascii="Times New Roman" w:hAnsi="Times New Roman" w:cs="Times New Roman"/>
          <w:sz w:val="20"/>
          <w:szCs w:val="20"/>
        </w:rPr>
        <w:t>9/8/1983</w:t>
      </w:r>
      <w:proofErr w:type="gramEnd"/>
      <w:r w:rsidRPr="00497D5E">
        <w:rPr>
          <w:rFonts w:ascii="Times New Roman" w:hAnsi="Times New Roman" w:cs="Times New Roman"/>
          <w:sz w:val="20"/>
          <w:szCs w:val="20"/>
        </w:rPr>
        <w:t> tarihli ve 2872 sayılı Çevre Kanununun 29 uncu maddesinde belirtilen teşvik tedbirleri kapsamında </w:t>
      </w:r>
      <w:proofErr w:type="spellStart"/>
      <w:r w:rsidRPr="00497D5E">
        <w:rPr>
          <w:rFonts w:ascii="Times New Roman" w:hAnsi="Times New Roman" w:cs="Times New Roman"/>
          <w:sz w:val="20"/>
          <w:szCs w:val="20"/>
        </w:rPr>
        <w:t>atıksu</w:t>
      </w:r>
      <w:proofErr w:type="spellEnd"/>
      <w:r w:rsidRPr="00497D5E">
        <w:rPr>
          <w:rFonts w:ascii="Times New Roman" w:hAnsi="Times New Roman" w:cs="Times New Roman"/>
          <w:sz w:val="20"/>
          <w:szCs w:val="20"/>
        </w:rPr>
        <w:t xml:space="preserve"> arıtma tesislerinde kullandıkları elektrik enerjisi giderlerinin bir kısmının Bakanlıkça geri ödenmesine ilişkin usul ve esasları belirlemektir.”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Style w:val="Gl"/>
          <w:rFonts w:ascii="Times New Roman" w:hAnsi="Times New Roman" w:cs="Times New Roman"/>
          <w:sz w:val="20"/>
          <w:szCs w:val="20"/>
        </w:rPr>
        <w:t>MADDE 2 –</w:t>
      </w:r>
      <w:r w:rsidRPr="00497D5E">
        <w:rPr>
          <w:rFonts w:ascii="Times New Roman" w:hAnsi="Times New Roman" w:cs="Times New Roman"/>
          <w:sz w:val="20"/>
          <w:szCs w:val="20"/>
        </w:rPr>
        <w:t> Aynı Yönetmeliğin 3 üncü maddesi aşağıdaki şekilde değiştirilmiştir.</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w:t>
      </w:r>
      <w:r w:rsidRPr="00497D5E">
        <w:rPr>
          <w:rStyle w:val="Gl"/>
          <w:rFonts w:ascii="Times New Roman" w:hAnsi="Times New Roman" w:cs="Times New Roman"/>
          <w:sz w:val="20"/>
          <w:szCs w:val="20"/>
        </w:rPr>
        <w:t>MADDE 3 – </w:t>
      </w:r>
      <w:r w:rsidRPr="00497D5E">
        <w:rPr>
          <w:rFonts w:ascii="Times New Roman" w:hAnsi="Times New Roman" w:cs="Times New Roman"/>
          <w:sz w:val="20"/>
          <w:szCs w:val="20"/>
        </w:rPr>
        <w:t>(1) Bu Yönetmelikte geçen;</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a) Alıcı ortam: Hava, su, toprak ortamları ile bu ortamlarla ilişkili ekosistemleri,</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w:t>
      </w:r>
    </w:p>
    <w:p w:rsidR="00497D5E" w:rsidRPr="00497D5E" w:rsidRDefault="00497D5E" w:rsidP="00497D5E">
      <w:pPr>
        <w:spacing w:after="0" w:line="280" w:lineRule="atLeast"/>
        <w:jc w:val="both"/>
        <w:rPr>
          <w:rFonts w:ascii="Times New Roman" w:hAnsi="Times New Roman" w:cs="Times New Roman"/>
          <w:sz w:val="20"/>
          <w:szCs w:val="20"/>
        </w:rPr>
      </w:pPr>
      <w:proofErr w:type="gramStart"/>
      <w:r w:rsidRPr="00497D5E">
        <w:rPr>
          <w:rFonts w:ascii="Times New Roman" w:hAnsi="Times New Roman" w:cs="Times New Roman"/>
          <w:sz w:val="20"/>
          <w:szCs w:val="20"/>
        </w:rPr>
        <w:t>b) </w:t>
      </w:r>
      <w:proofErr w:type="spellStart"/>
      <w:r w:rsidRPr="00497D5E">
        <w:rPr>
          <w:rFonts w:ascii="Times New Roman" w:hAnsi="Times New Roman" w:cs="Times New Roman"/>
          <w:sz w:val="20"/>
          <w:szCs w:val="20"/>
        </w:rPr>
        <w:t>Atıksu</w:t>
      </w:r>
      <w:proofErr w:type="spellEnd"/>
      <w:r w:rsidRPr="00497D5E">
        <w:rPr>
          <w:rFonts w:ascii="Times New Roman" w:hAnsi="Times New Roman" w:cs="Times New Roman"/>
          <w:sz w:val="20"/>
          <w:szCs w:val="20"/>
        </w:rPr>
        <w:t> altyapı tesisi yönetimi: </w:t>
      </w:r>
      <w:proofErr w:type="spellStart"/>
      <w:r w:rsidRPr="00497D5E">
        <w:rPr>
          <w:rFonts w:ascii="Times New Roman" w:hAnsi="Times New Roman" w:cs="Times New Roman"/>
          <w:sz w:val="20"/>
          <w:szCs w:val="20"/>
        </w:rPr>
        <w:t>Atıksu</w:t>
      </w:r>
      <w:proofErr w:type="spellEnd"/>
      <w:r w:rsidRPr="00497D5E">
        <w:rPr>
          <w:rFonts w:ascii="Times New Roman" w:hAnsi="Times New Roman" w:cs="Times New Roman"/>
          <w:sz w:val="20"/>
          <w:szCs w:val="20"/>
        </w:rPr>
        <w:t> altyapı tesislerinin inşası, bakımı ve işletilmesinden sorumlu olan, büyükşehirlerde büyükşehir belediyeleri su ve kanalizasyon idarelerini; belediye ve mücavir alan sınırları içinde belediyeleri, organize sanayi bölgelerinde organize sanayi bölgesi yönetimini, küçük sanayi sitelerinde kooperatif başkanlıklarını; serbest ve/veya endüstri bölgelerinde bölge müdürlüklerini; kültür ve turizm koruma ve gelişme bölgelerinde, turizm merkezlerinde Kültür ve Turizm Bakanlığını veya yetkili kıldığı birimleri, köy yerleşim alanlarında İl Özel İdareleri, </w:t>
      </w:r>
      <w:proofErr w:type="spellStart"/>
      <w:r w:rsidRPr="00497D5E">
        <w:rPr>
          <w:rFonts w:ascii="Times New Roman" w:hAnsi="Times New Roman" w:cs="Times New Roman"/>
          <w:sz w:val="20"/>
          <w:szCs w:val="20"/>
        </w:rPr>
        <w:t>atıksu</w:t>
      </w:r>
      <w:proofErr w:type="spellEnd"/>
      <w:r w:rsidRPr="00497D5E">
        <w:rPr>
          <w:rFonts w:ascii="Times New Roman" w:hAnsi="Times New Roman" w:cs="Times New Roman"/>
          <w:sz w:val="20"/>
          <w:szCs w:val="20"/>
        </w:rPr>
        <w:t xml:space="preserve"> altyapı tesisi yönetimlerinin yetki vermesi durumunda birlikleri, mevcut yerleşim alanlarından kopuk olarak münferit yapılmış site, tatil köyü, tatil sitesi, turizm tesis alanlarında site yönetimlerini ve /veya tesis işletmecilerini, </w:t>
      </w:r>
      <w:proofErr w:type="gramEnd"/>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c) Bakanlık: Çevre ve Şehircilik Bakanlığını,</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xml:space="preserve">ç) Fazla ödeme: Enerji desteğinden yararlanması gerekenlere, yararlanması gereken tutarın üzerinde </w:t>
      </w:r>
      <w:proofErr w:type="spellStart"/>
      <w:r w:rsidRPr="00497D5E">
        <w:rPr>
          <w:rFonts w:ascii="Times New Roman" w:hAnsi="Times New Roman" w:cs="Times New Roman"/>
          <w:sz w:val="20"/>
          <w:szCs w:val="20"/>
        </w:rPr>
        <w:t>yapılanödemeyi</w:t>
      </w:r>
      <w:proofErr w:type="spellEnd"/>
      <w:r w:rsidRPr="00497D5E">
        <w:rPr>
          <w:rFonts w:ascii="Times New Roman" w:hAnsi="Times New Roman" w:cs="Times New Roman"/>
          <w:sz w:val="20"/>
          <w:szCs w:val="20"/>
        </w:rPr>
        <w:t>,</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d) Geri ödeme belgesi: </w:t>
      </w:r>
      <w:proofErr w:type="spellStart"/>
      <w:r w:rsidRPr="00497D5E">
        <w:rPr>
          <w:rFonts w:ascii="Times New Roman" w:hAnsi="Times New Roman" w:cs="Times New Roman"/>
          <w:sz w:val="20"/>
          <w:szCs w:val="20"/>
        </w:rPr>
        <w:t>Atıksu</w:t>
      </w:r>
      <w:proofErr w:type="spellEnd"/>
      <w:r w:rsidRPr="00497D5E">
        <w:rPr>
          <w:rFonts w:ascii="Times New Roman" w:hAnsi="Times New Roman" w:cs="Times New Roman"/>
          <w:sz w:val="20"/>
          <w:szCs w:val="20"/>
        </w:rPr>
        <w:t> arıtma tesisi enerji gideri geri ödeme belgesini,</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e) Haksız ödeme: Enerji desteğinden bu Yönetmelik çerçevesinde belirlenen usul ve esaslara aykırı olarak yararlananlara yapılan ödemeyi,</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f) İkincil arıtma: </w:t>
      </w:r>
      <w:proofErr w:type="spellStart"/>
      <w:r w:rsidRPr="00497D5E">
        <w:rPr>
          <w:rFonts w:ascii="Times New Roman" w:hAnsi="Times New Roman" w:cs="Times New Roman"/>
          <w:sz w:val="20"/>
          <w:szCs w:val="20"/>
        </w:rPr>
        <w:t>Atıksuların</w:t>
      </w:r>
      <w:proofErr w:type="spellEnd"/>
      <w:r w:rsidRPr="00497D5E">
        <w:rPr>
          <w:rFonts w:ascii="Times New Roman" w:hAnsi="Times New Roman" w:cs="Times New Roman"/>
          <w:sz w:val="20"/>
          <w:szCs w:val="20"/>
        </w:rPr>
        <w:t xml:space="preserve"> alıcı ortama deşarj standartlarına uygun olacak şekilde biyolojik arıtma veya </w:t>
      </w:r>
      <w:proofErr w:type="spellStart"/>
      <w:r w:rsidRPr="00497D5E">
        <w:rPr>
          <w:rFonts w:ascii="Times New Roman" w:hAnsi="Times New Roman" w:cs="Times New Roman"/>
          <w:sz w:val="20"/>
          <w:szCs w:val="20"/>
        </w:rPr>
        <w:t>diğerproseslerle</w:t>
      </w:r>
      <w:proofErr w:type="spellEnd"/>
      <w:r w:rsidRPr="00497D5E">
        <w:rPr>
          <w:rFonts w:ascii="Times New Roman" w:hAnsi="Times New Roman" w:cs="Times New Roman"/>
          <w:sz w:val="20"/>
          <w:szCs w:val="20"/>
        </w:rPr>
        <w:t> arıtılmasını,</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xml:space="preserve">g) İleri arıtma sistemleri: İkincil arıtma ile giderilemeyen kirleticilerin fiziksel, kimyasal ve biyolojik olarak </w:t>
      </w:r>
      <w:proofErr w:type="spellStart"/>
      <w:r w:rsidRPr="00497D5E">
        <w:rPr>
          <w:rFonts w:ascii="Times New Roman" w:hAnsi="Times New Roman" w:cs="Times New Roman"/>
          <w:sz w:val="20"/>
          <w:szCs w:val="20"/>
        </w:rPr>
        <w:t>giderildiğiatıksu</w:t>
      </w:r>
      <w:proofErr w:type="spellEnd"/>
      <w:r w:rsidRPr="00497D5E">
        <w:rPr>
          <w:rFonts w:ascii="Times New Roman" w:hAnsi="Times New Roman" w:cs="Times New Roman"/>
          <w:sz w:val="20"/>
          <w:szCs w:val="20"/>
        </w:rPr>
        <w:t> arıtma sistemlerini,</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lastRenderedPageBreak/>
        <w:t>ğ) İl müdürlüğü: Çevre ve Şehircilik İl Müdürlüklerini,</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h) Kimyasal arıtma sistemleri: Kimyasal arıtma, </w:t>
      </w:r>
      <w:proofErr w:type="spellStart"/>
      <w:r w:rsidRPr="00497D5E">
        <w:rPr>
          <w:rFonts w:ascii="Times New Roman" w:hAnsi="Times New Roman" w:cs="Times New Roman"/>
          <w:sz w:val="20"/>
          <w:szCs w:val="20"/>
        </w:rPr>
        <w:t>atıksularda</w:t>
      </w:r>
      <w:proofErr w:type="spellEnd"/>
      <w:r w:rsidRPr="00497D5E">
        <w:rPr>
          <w:rFonts w:ascii="Times New Roman" w:hAnsi="Times New Roman" w:cs="Times New Roman"/>
          <w:sz w:val="20"/>
          <w:szCs w:val="20"/>
        </w:rPr>
        <w:t> kirliliğe neden olan çözünmüş, </w:t>
      </w:r>
      <w:proofErr w:type="spellStart"/>
      <w:r w:rsidRPr="00497D5E">
        <w:rPr>
          <w:rFonts w:ascii="Times New Roman" w:hAnsi="Times New Roman" w:cs="Times New Roman"/>
          <w:sz w:val="20"/>
          <w:szCs w:val="20"/>
        </w:rPr>
        <w:t>kolloidal</w:t>
      </w:r>
      <w:proofErr w:type="spellEnd"/>
      <w:r w:rsidRPr="00497D5E">
        <w:rPr>
          <w:rFonts w:ascii="Times New Roman" w:hAnsi="Times New Roman" w:cs="Times New Roman"/>
          <w:sz w:val="20"/>
          <w:szCs w:val="20"/>
        </w:rPr>
        <w:t> ve askıdaki maddelerin uzaklaştırılmasını temin veya hızlandırmak amacıyla, çeşitli kimyasal reaksiyonlardan yararlanılması esasına dayanan genel metotları,</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ı) SKKY: </w:t>
      </w:r>
      <w:proofErr w:type="gramStart"/>
      <w:r w:rsidRPr="00497D5E">
        <w:rPr>
          <w:rFonts w:ascii="Times New Roman" w:hAnsi="Times New Roman" w:cs="Times New Roman"/>
          <w:sz w:val="20"/>
          <w:szCs w:val="20"/>
        </w:rPr>
        <w:t>31/12/2004</w:t>
      </w:r>
      <w:proofErr w:type="gramEnd"/>
      <w:r w:rsidRPr="00497D5E">
        <w:rPr>
          <w:rFonts w:ascii="Times New Roman" w:hAnsi="Times New Roman" w:cs="Times New Roman"/>
          <w:sz w:val="20"/>
          <w:szCs w:val="20"/>
        </w:rPr>
        <w:t> tarihli ve 25687 sayılı Resmî Gazete’de yayımlanan Su Kirliliği Kontrolü Yönetmeliğini,</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w:t>
      </w:r>
    </w:p>
    <w:p w:rsidR="00497D5E" w:rsidRPr="00497D5E" w:rsidRDefault="00497D5E" w:rsidP="00497D5E">
      <w:pPr>
        <w:spacing w:after="0" w:line="280" w:lineRule="atLeast"/>
        <w:jc w:val="both"/>
        <w:rPr>
          <w:rFonts w:ascii="Times New Roman" w:hAnsi="Times New Roman" w:cs="Times New Roman"/>
          <w:sz w:val="20"/>
          <w:szCs w:val="20"/>
        </w:rPr>
      </w:pPr>
      <w:proofErr w:type="gramStart"/>
      <w:r w:rsidRPr="00497D5E">
        <w:rPr>
          <w:rFonts w:ascii="Times New Roman" w:hAnsi="Times New Roman" w:cs="Times New Roman"/>
          <w:sz w:val="20"/>
          <w:szCs w:val="20"/>
        </w:rPr>
        <w:t>ifade</w:t>
      </w:r>
      <w:proofErr w:type="gramEnd"/>
      <w:r w:rsidRPr="00497D5E">
        <w:rPr>
          <w:rFonts w:ascii="Times New Roman" w:hAnsi="Times New Roman" w:cs="Times New Roman"/>
          <w:sz w:val="20"/>
          <w:szCs w:val="20"/>
        </w:rPr>
        <w:t xml:space="preserve"> eder.”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Style w:val="Gl"/>
          <w:rFonts w:ascii="Times New Roman" w:hAnsi="Times New Roman" w:cs="Times New Roman"/>
          <w:sz w:val="20"/>
          <w:szCs w:val="20"/>
        </w:rPr>
        <w:t>MADDE 3 –</w:t>
      </w:r>
      <w:r w:rsidRPr="00497D5E">
        <w:rPr>
          <w:rFonts w:ascii="Times New Roman" w:hAnsi="Times New Roman" w:cs="Times New Roman"/>
          <w:sz w:val="20"/>
          <w:szCs w:val="20"/>
        </w:rPr>
        <w:t> Aynı Yönetmeliğin 4 üncü maddesi başlığıyla birlikte aşağıdaki şekilde değiştirilmiştir.</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w:t>
      </w:r>
      <w:r w:rsidRPr="00497D5E">
        <w:rPr>
          <w:rStyle w:val="Gl"/>
          <w:rFonts w:ascii="Times New Roman" w:hAnsi="Times New Roman" w:cs="Times New Roman"/>
          <w:sz w:val="20"/>
          <w:szCs w:val="20"/>
        </w:rPr>
        <w:t>Ödenek ve ödemenin yapılacağı kurum, kuruluş ve işletmeler</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Style w:val="Gl"/>
          <w:rFonts w:ascii="Times New Roman" w:hAnsi="Times New Roman" w:cs="Times New Roman"/>
          <w:sz w:val="20"/>
          <w:szCs w:val="20"/>
        </w:rPr>
        <w:t>MADDE 4 – </w:t>
      </w:r>
      <w:r w:rsidRPr="00497D5E">
        <w:rPr>
          <w:rFonts w:ascii="Times New Roman" w:hAnsi="Times New Roman" w:cs="Times New Roman"/>
          <w:sz w:val="20"/>
          <w:szCs w:val="20"/>
        </w:rPr>
        <w:t>(1) </w:t>
      </w:r>
      <w:proofErr w:type="spellStart"/>
      <w:r w:rsidRPr="00497D5E">
        <w:rPr>
          <w:rFonts w:ascii="Times New Roman" w:hAnsi="Times New Roman" w:cs="Times New Roman"/>
          <w:sz w:val="20"/>
          <w:szCs w:val="20"/>
        </w:rPr>
        <w:t>Atıksuların</w:t>
      </w:r>
      <w:proofErr w:type="spellEnd"/>
      <w:r w:rsidRPr="00497D5E">
        <w:rPr>
          <w:rFonts w:ascii="Times New Roman" w:hAnsi="Times New Roman" w:cs="Times New Roman"/>
          <w:sz w:val="20"/>
          <w:szCs w:val="20"/>
        </w:rPr>
        <w:t> arıtılması amacıyla </w:t>
      </w:r>
      <w:proofErr w:type="spellStart"/>
      <w:r w:rsidRPr="00497D5E">
        <w:rPr>
          <w:rFonts w:ascii="Times New Roman" w:hAnsi="Times New Roman" w:cs="Times New Roman"/>
          <w:sz w:val="20"/>
          <w:szCs w:val="20"/>
        </w:rPr>
        <w:t>atıksu</w:t>
      </w:r>
      <w:proofErr w:type="spellEnd"/>
      <w:r w:rsidRPr="00497D5E">
        <w:rPr>
          <w:rFonts w:ascii="Times New Roman" w:hAnsi="Times New Roman" w:cs="Times New Roman"/>
          <w:sz w:val="20"/>
          <w:szCs w:val="20"/>
        </w:rPr>
        <w:t> arıtma tesislerinde kullanılan ve ödemesi yapılan bir önceki yıla ait elektrik enerjisi gideri, Çevre Kanununun 29 uncu maddesi uyarınca Bakanlar Kurulunca belirlenecek oranda, Bakanlık bütçesine bu amaç için ayrıca konulacak ödenekten ilgili </w:t>
      </w:r>
      <w:proofErr w:type="spellStart"/>
      <w:r w:rsidRPr="00497D5E">
        <w:rPr>
          <w:rFonts w:ascii="Times New Roman" w:hAnsi="Times New Roman" w:cs="Times New Roman"/>
          <w:sz w:val="20"/>
          <w:szCs w:val="20"/>
        </w:rPr>
        <w:t>atıksu</w:t>
      </w:r>
      <w:proofErr w:type="spellEnd"/>
      <w:r w:rsidRPr="00497D5E">
        <w:rPr>
          <w:rFonts w:ascii="Times New Roman" w:hAnsi="Times New Roman" w:cs="Times New Roman"/>
          <w:sz w:val="20"/>
          <w:szCs w:val="20"/>
        </w:rPr>
        <w:t> altyapı tesisi yönetimlerine geri ödenir. </w:t>
      </w:r>
      <w:proofErr w:type="spellStart"/>
      <w:r w:rsidRPr="00497D5E">
        <w:rPr>
          <w:rFonts w:ascii="Times New Roman" w:hAnsi="Times New Roman" w:cs="Times New Roman"/>
          <w:sz w:val="20"/>
          <w:szCs w:val="20"/>
        </w:rPr>
        <w:t>Atıksualtyapı</w:t>
      </w:r>
      <w:proofErr w:type="spellEnd"/>
      <w:r w:rsidRPr="00497D5E">
        <w:rPr>
          <w:rFonts w:ascii="Times New Roman" w:hAnsi="Times New Roman" w:cs="Times New Roman"/>
          <w:sz w:val="20"/>
          <w:szCs w:val="20"/>
        </w:rPr>
        <w:t> tesisi yönetimleri tarafından </w:t>
      </w:r>
      <w:proofErr w:type="spellStart"/>
      <w:r w:rsidRPr="00497D5E">
        <w:rPr>
          <w:rFonts w:ascii="Times New Roman" w:hAnsi="Times New Roman" w:cs="Times New Roman"/>
          <w:sz w:val="20"/>
          <w:szCs w:val="20"/>
        </w:rPr>
        <w:t>atıksu</w:t>
      </w:r>
      <w:proofErr w:type="spellEnd"/>
      <w:r w:rsidRPr="00497D5E">
        <w:rPr>
          <w:rFonts w:ascii="Times New Roman" w:hAnsi="Times New Roman" w:cs="Times New Roman"/>
          <w:sz w:val="20"/>
          <w:szCs w:val="20"/>
        </w:rPr>
        <w:t> arıtma tesisi için işletme hizmeti alınması durumunda ödeme işlemi </w:t>
      </w:r>
      <w:proofErr w:type="spellStart"/>
      <w:r w:rsidRPr="00497D5E">
        <w:rPr>
          <w:rFonts w:ascii="Times New Roman" w:hAnsi="Times New Roman" w:cs="Times New Roman"/>
          <w:sz w:val="20"/>
          <w:szCs w:val="20"/>
        </w:rPr>
        <w:t>atıksu</w:t>
      </w:r>
      <w:proofErr w:type="spellEnd"/>
      <w:r w:rsidRPr="00497D5E">
        <w:rPr>
          <w:rFonts w:ascii="Times New Roman" w:hAnsi="Times New Roman" w:cs="Times New Roman"/>
          <w:sz w:val="20"/>
          <w:szCs w:val="20"/>
        </w:rPr>
        <w:t> </w:t>
      </w:r>
      <w:proofErr w:type="spellStart"/>
      <w:r w:rsidRPr="00497D5E">
        <w:rPr>
          <w:rFonts w:ascii="Times New Roman" w:hAnsi="Times New Roman" w:cs="Times New Roman"/>
          <w:sz w:val="20"/>
          <w:szCs w:val="20"/>
        </w:rPr>
        <w:t>altyapıyönetimlerine</w:t>
      </w:r>
      <w:proofErr w:type="spellEnd"/>
      <w:r w:rsidRPr="00497D5E">
        <w:rPr>
          <w:rFonts w:ascii="Times New Roman" w:hAnsi="Times New Roman" w:cs="Times New Roman"/>
          <w:sz w:val="20"/>
          <w:szCs w:val="20"/>
        </w:rPr>
        <w:t xml:space="preserve"> yapılacaktır.”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Style w:val="Gl"/>
          <w:rFonts w:ascii="Times New Roman" w:hAnsi="Times New Roman" w:cs="Times New Roman"/>
          <w:sz w:val="20"/>
          <w:szCs w:val="20"/>
        </w:rPr>
        <w:t>MADDE 4 –</w:t>
      </w:r>
      <w:r w:rsidRPr="00497D5E">
        <w:rPr>
          <w:rFonts w:ascii="Times New Roman" w:hAnsi="Times New Roman" w:cs="Times New Roman"/>
          <w:sz w:val="20"/>
          <w:szCs w:val="20"/>
        </w:rPr>
        <w:t> Aynı Yönetmeliğin 5 inci maddesinin ikinci fıkrasının (a) ve (d) bentleri aşağıdaki şekilde değiştirilmiştir.</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“a) </w:t>
      </w:r>
      <w:proofErr w:type="spellStart"/>
      <w:r w:rsidRPr="00497D5E">
        <w:rPr>
          <w:rFonts w:ascii="Times New Roman" w:hAnsi="Times New Roman" w:cs="Times New Roman"/>
          <w:sz w:val="20"/>
          <w:szCs w:val="20"/>
        </w:rPr>
        <w:t>Atıksu</w:t>
      </w:r>
      <w:proofErr w:type="spellEnd"/>
      <w:r w:rsidRPr="00497D5E">
        <w:rPr>
          <w:rFonts w:ascii="Times New Roman" w:hAnsi="Times New Roman" w:cs="Times New Roman"/>
          <w:sz w:val="20"/>
          <w:szCs w:val="20"/>
        </w:rPr>
        <w:t> altyapı tesisi yönetimlerince, </w:t>
      </w:r>
      <w:proofErr w:type="spellStart"/>
      <w:r w:rsidRPr="00497D5E">
        <w:rPr>
          <w:rFonts w:ascii="Times New Roman" w:hAnsi="Times New Roman" w:cs="Times New Roman"/>
          <w:sz w:val="20"/>
          <w:szCs w:val="20"/>
        </w:rPr>
        <w:t>atıksularını</w:t>
      </w:r>
      <w:proofErr w:type="spellEnd"/>
      <w:r w:rsidRPr="00497D5E">
        <w:rPr>
          <w:rFonts w:ascii="Times New Roman" w:hAnsi="Times New Roman" w:cs="Times New Roman"/>
          <w:sz w:val="20"/>
          <w:szCs w:val="20"/>
        </w:rPr>
        <w:t xml:space="preserve"> arıtmak amacıyla kimyasal, ikincil ve/veya ileri arıtma yaparak alıcı ortam deşarj standartlarını sağlıyor olmak.”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xml:space="preserve">“d) İl Müdürlüğü koordinasyonunda elektrik dağıtım şirketi ve tesis yetkilisi katılımı ile kurulacak teknik bir heyetin işletme tarafından beyan edilen bilgilerin gerçeğe uygun olup olmadığının teyit edildiğine dair yerinde inceleme raporunu sunmak.”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Style w:val="Gl"/>
          <w:rFonts w:ascii="Times New Roman" w:hAnsi="Times New Roman" w:cs="Times New Roman"/>
          <w:sz w:val="20"/>
          <w:szCs w:val="20"/>
        </w:rPr>
        <w:t>MADDE 5 –</w:t>
      </w:r>
      <w:r w:rsidRPr="00497D5E">
        <w:rPr>
          <w:rFonts w:ascii="Times New Roman" w:hAnsi="Times New Roman" w:cs="Times New Roman"/>
          <w:sz w:val="20"/>
          <w:szCs w:val="20"/>
        </w:rPr>
        <w:t> Aynı Yönetmeliğin 6 </w:t>
      </w:r>
      <w:proofErr w:type="spellStart"/>
      <w:r w:rsidRPr="00497D5E">
        <w:rPr>
          <w:rFonts w:ascii="Times New Roman" w:hAnsi="Times New Roman" w:cs="Times New Roman"/>
          <w:sz w:val="20"/>
          <w:szCs w:val="20"/>
        </w:rPr>
        <w:t>ncı</w:t>
      </w:r>
      <w:proofErr w:type="spellEnd"/>
      <w:r w:rsidRPr="00497D5E">
        <w:rPr>
          <w:rFonts w:ascii="Times New Roman" w:hAnsi="Times New Roman" w:cs="Times New Roman"/>
          <w:sz w:val="20"/>
          <w:szCs w:val="20"/>
        </w:rPr>
        <w:t xml:space="preserve"> maddesinin birinci fıkrasının (b) bendi aşağıdaki şekilde değiştirilmiş, </w:t>
      </w:r>
      <w:proofErr w:type="spellStart"/>
      <w:r w:rsidRPr="00497D5E">
        <w:rPr>
          <w:rFonts w:ascii="Times New Roman" w:hAnsi="Times New Roman" w:cs="Times New Roman"/>
          <w:sz w:val="20"/>
          <w:szCs w:val="20"/>
        </w:rPr>
        <w:t>aynıfıkraya</w:t>
      </w:r>
      <w:proofErr w:type="spellEnd"/>
      <w:r w:rsidRPr="00497D5E">
        <w:rPr>
          <w:rFonts w:ascii="Times New Roman" w:hAnsi="Times New Roman" w:cs="Times New Roman"/>
          <w:sz w:val="20"/>
          <w:szCs w:val="20"/>
        </w:rPr>
        <w:t xml:space="preserve"> (c) bendi eklenmiş, ikinci fıkraya (ğ) bendi eklenmiş, birinci fıkranın son cümlesi ve ikinci fıkrasının (b) bendi yürürlükten kaldırılmıştır.</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xml:space="preserve">“b) İl Müdürlüklerince başvuru dosyasının noksansız olduğunun tespit edilmesi; ödenmemiş veya ödemesi tamamlanmamış faturaların dikkate alınmaması, tesisin Ek-2’de ve/veya projesinde verilen toplam kurulu gücü dikkate alınarak elektrik tüketiminin kontrol edilmesi,”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xml:space="preserve">“c) Bakanlığın çevresel bilgiye erişim sisteminde ödeme yapılacak döneme ait yıllık verilerin her yıl nisan </w:t>
      </w:r>
      <w:proofErr w:type="spellStart"/>
      <w:r w:rsidRPr="00497D5E">
        <w:rPr>
          <w:rFonts w:ascii="Times New Roman" w:hAnsi="Times New Roman" w:cs="Times New Roman"/>
          <w:sz w:val="20"/>
          <w:szCs w:val="20"/>
        </w:rPr>
        <w:t>ayısonuna</w:t>
      </w:r>
      <w:proofErr w:type="spellEnd"/>
      <w:r w:rsidRPr="00497D5E">
        <w:rPr>
          <w:rFonts w:ascii="Times New Roman" w:hAnsi="Times New Roman" w:cs="Times New Roman"/>
          <w:sz w:val="20"/>
          <w:szCs w:val="20"/>
        </w:rPr>
        <w:t xml:space="preserve"> kadar girilmesi,”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xml:space="preserve">“ğ) Maliye Bakanlığına bağlı tahsil dairelerine vadesi geçmiş borçlarının bulunmadığına ilişkin “Vadesi </w:t>
      </w:r>
      <w:proofErr w:type="spellStart"/>
      <w:r w:rsidRPr="00497D5E">
        <w:rPr>
          <w:rFonts w:ascii="Times New Roman" w:hAnsi="Times New Roman" w:cs="Times New Roman"/>
          <w:sz w:val="20"/>
          <w:szCs w:val="20"/>
        </w:rPr>
        <w:t>GeçmişBorç</w:t>
      </w:r>
      <w:proofErr w:type="spellEnd"/>
      <w:r w:rsidRPr="00497D5E">
        <w:rPr>
          <w:rFonts w:ascii="Times New Roman" w:hAnsi="Times New Roman" w:cs="Times New Roman"/>
          <w:sz w:val="20"/>
          <w:szCs w:val="20"/>
        </w:rPr>
        <w:t> Durumunu Gösterir Belge”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Style w:val="Gl"/>
          <w:rFonts w:ascii="Times New Roman" w:hAnsi="Times New Roman" w:cs="Times New Roman"/>
          <w:sz w:val="20"/>
          <w:szCs w:val="20"/>
        </w:rPr>
        <w:t>MADDE 6 –</w:t>
      </w:r>
      <w:r w:rsidRPr="00497D5E">
        <w:rPr>
          <w:rFonts w:ascii="Times New Roman" w:hAnsi="Times New Roman" w:cs="Times New Roman"/>
          <w:sz w:val="20"/>
          <w:szCs w:val="20"/>
        </w:rPr>
        <w:t> Aynı Yönetmeliğin 7 </w:t>
      </w:r>
      <w:proofErr w:type="spellStart"/>
      <w:r w:rsidRPr="00497D5E">
        <w:rPr>
          <w:rFonts w:ascii="Times New Roman" w:hAnsi="Times New Roman" w:cs="Times New Roman"/>
          <w:sz w:val="20"/>
          <w:szCs w:val="20"/>
        </w:rPr>
        <w:t>nci</w:t>
      </w:r>
      <w:proofErr w:type="spellEnd"/>
      <w:r w:rsidRPr="00497D5E">
        <w:rPr>
          <w:rFonts w:ascii="Times New Roman" w:hAnsi="Times New Roman" w:cs="Times New Roman"/>
          <w:sz w:val="20"/>
          <w:szCs w:val="20"/>
        </w:rPr>
        <w:t> maddesine üçüncü fıkrasından sonra gelmek üzere aşağıdaki fıkralar eklenmiştir.</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“(4) Geri ödemenin talep edildiği yıl içerisinde </w:t>
      </w:r>
      <w:proofErr w:type="spellStart"/>
      <w:r w:rsidRPr="00497D5E">
        <w:rPr>
          <w:rFonts w:ascii="Times New Roman" w:hAnsi="Times New Roman" w:cs="Times New Roman"/>
          <w:sz w:val="20"/>
          <w:szCs w:val="20"/>
        </w:rPr>
        <w:t>atıksu</w:t>
      </w:r>
      <w:proofErr w:type="spellEnd"/>
      <w:r w:rsidRPr="00497D5E">
        <w:rPr>
          <w:rFonts w:ascii="Times New Roman" w:hAnsi="Times New Roman" w:cs="Times New Roman"/>
          <w:sz w:val="20"/>
          <w:szCs w:val="20"/>
        </w:rPr>
        <w:t> altyapı yönetimine ait ilgili </w:t>
      </w:r>
      <w:proofErr w:type="spellStart"/>
      <w:r w:rsidRPr="00497D5E">
        <w:rPr>
          <w:rFonts w:ascii="Times New Roman" w:hAnsi="Times New Roman" w:cs="Times New Roman"/>
          <w:sz w:val="20"/>
          <w:szCs w:val="20"/>
        </w:rPr>
        <w:t>atıksu</w:t>
      </w:r>
      <w:proofErr w:type="spellEnd"/>
      <w:r w:rsidRPr="00497D5E">
        <w:rPr>
          <w:rFonts w:ascii="Times New Roman" w:hAnsi="Times New Roman" w:cs="Times New Roman"/>
          <w:sz w:val="20"/>
          <w:szCs w:val="20"/>
        </w:rPr>
        <w:t xml:space="preserve"> arıtma tesisinde su </w:t>
      </w:r>
      <w:proofErr w:type="spellStart"/>
      <w:r w:rsidRPr="00497D5E">
        <w:rPr>
          <w:rFonts w:ascii="Times New Roman" w:hAnsi="Times New Roman" w:cs="Times New Roman"/>
          <w:sz w:val="20"/>
          <w:szCs w:val="20"/>
        </w:rPr>
        <w:t>kirliliğininönlenmesine</w:t>
      </w:r>
      <w:proofErr w:type="spellEnd"/>
      <w:r w:rsidRPr="00497D5E">
        <w:rPr>
          <w:rFonts w:ascii="Times New Roman" w:hAnsi="Times New Roman" w:cs="Times New Roman"/>
          <w:sz w:val="20"/>
          <w:szCs w:val="20"/>
        </w:rPr>
        <w:t xml:space="preserve"> ilişkin mevzuata aykırılık tespit edilmesi durumunda, aykırılığın tespit edildiği tarihten giderildiği tarihe kadar olan süre içerisinde teşvik tedbirlerinden faydalanamaz.</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lastRenderedPageBreak/>
        <w:t>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(5) Geri ödemenin yapılacağı dönem içerisinde çevre izninin süresinin bitmesi durumunda iznin bittiği tarihe kadar, dönem içerisinde başlaması durumunda ise iznin başladığı tarihten itibaren ödeme işlemi yapılacaktır.</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(6) Geri ödeme işleminin gerçekleştirilmesine müteakip İl Müdürlükleri tarafından Ek-7’de yer alan </w:t>
      </w:r>
      <w:proofErr w:type="spellStart"/>
      <w:r w:rsidRPr="00497D5E">
        <w:rPr>
          <w:rFonts w:ascii="Times New Roman" w:hAnsi="Times New Roman" w:cs="Times New Roman"/>
          <w:sz w:val="20"/>
          <w:szCs w:val="20"/>
        </w:rPr>
        <w:t>atıksu</w:t>
      </w:r>
      <w:proofErr w:type="spellEnd"/>
      <w:r w:rsidRPr="00497D5E">
        <w:rPr>
          <w:rFonts w:ascii="Times New Roman" w:hAnsi="Times New Roman" w:cs="Times New Roman"/>
          <w:sz w:val="20"/>
          <w:szCs w:val="20"/>
        </w:rPr>
        <w:t xml:space="preserve"> arıtma tesisi enerji teşvikinden faydalanan tesislere yapılan ödeme tablosu doldurularak Bakanlığa gönderilir.” </w:t>
      </w:r>
    </w:p>
    <w:p w:rsidR="00497D5E" w:rsidRPr="00497D5E" w:rsidRDefault="00497D5E" w:rsidP="00497D5E">
      <w:pPr>
        <w:pStyle w:val="NormalWeb"/>
        <w:spacing w:before="0" w:beforeAutospacing="0" w:after="0" w:afterAutospacing="0" w:line="280" w:lineRule="atLeast"/>
        <w:rPr>
          <w:sz w:val="20"/>
          <w:szCs w:val="20"/>
        </w:rPr>
      </w:pPr>
      <w:r w:rsidRPr="00497D5E">
        <w:rPr>
          <w:rStyle w:val="Gl"/>
          <w:sz w:val="20"/>
          <w:szCs w:val="20"/>
        </w:rPr>
        <w:t>MADDE 7 –</w:t>
      </w:r>
      <w:r w:rsidRPr="00497D5E">
        <w:rPr>
          <w:sz w:val="20"/>
          <w:szCs w:val="20"/>
        </w:rPr>
        <w:t> Aynı Yönetmeliğin 8 inci maddesi aşağıdaki şekilde değiştirilmiştir.</w:t>
      </w:r>
    </w:p>
    <w:p w:rsidR="00497D5E" w:rsidRPr="00497D5E" w:rsidRDefault="00497D5E" w:rsidP="00497D5E">
      <w:pPr>
        <w:pStyle w:val="NormalWeb"/>
        <w:spacing w:before="0" w:beforeAutospacing="0" w:after="0" w:afterAutospacing="0" w:line="280" w:lineRule="atLeast"/>
        <w:rPr>
          <w:sz w:val="20"/>
          <w:szCs w:val="20"/>
        </w:rPr>
      </w:pPr>
      <w:r w:rsidRPr="00497D5E">
        <w:rPr>
          <w:sz w:val="20"/>
          <w:szCs w:val="20"/>
        </w:rPr>
        <w:t>“</w:t>
      </w:r>
      <w:r w:rsidRPr="00497D5E">
        <w:rPr>
          <w:rStyle w:val="Gl"/>
          <w:sz w:val="20"/>
          <w:szCs w:val="20"/>
        </w:rPr>
        <w:t>MADDE 8 –</w:t>
      </w:r>
      <w:r w:rsidRPr="00497D5E">
        <w:rPr>
          <w:sz w:val="20"/>
          <w:szCs w:val="20"/>
        </w:rPr>
        <w:t> (1) 5 inci madde gereğince verilen geri ödeme belgesi;</w:t>
      </w:r>
    </w:p>
    <w:p w:rsidR="00497D5E" w:rsidRPr="00497D5E" w:rsidRDefault="00497D5E" w:rsidP="00497D5E">
      <w:pPr>
        <w:pStyle w:val="NormalWeb"/>
        <w:spacing w:before="0" w:beforeAutospacing="0" w:after="0" w:afterAutospacing="0" w:line="280" w:lineRule="atLeast"/>
        <w:rPr>
          <w:sz w:val="20"/>
          <w:szCs w:val="20"/>
        </w:rPr>
      </w:pPr>
      <w:r w:rsidRPr="00497D5E">
        <w:rPr>
          <w:sz w:val="20"/>
          <w:szCs w:val="20"/>
        </w:rPr>
        <w:t>a) Enerji desteğinden haksız olarak yararlanılması,</w:t>
      </w:r>
    </w:p>
    <w:p w:rsidR="00497D5E" w:rsidRPr="00497D5E" w:rsidRDefault="00497D5E" w:rsidP="00497D5E">
      <w:pPr>
        <w:pStyle w:val="NormalWeb"/>
        <w:spacing w:before="0" w:beforeAutospacing="0" w:after="0" w:afterAutospacing="0" w:line="280" w:lineRule="atLeast"/>
        <w:rPr>
          <w:sz w:val="20"/>
          <w:szCs w:val="20"/>
        </w:rPr>
      </w:pPr>
      <w:r w:rsidRPr="00497D5E">
        <w:rPr>
          <w:sz w:val="20"/>
          <w:szCs w:val="20"/>
        </w:rPr>
        <w:t>b) Başka bir enerji desteğinden faydalanılması,</w:t>
      </w:r>
    </w:p>
    <w:p w:rsidR="00497D5E" w:rsidRPr="00497D5E" w:rsidRDefault="00497D5E" w:rsidP="00497D5E">
      <w:pPr>
        <w:pStyle w:val="NormalWeb"/>
        <w:spacing w:before="0" w:beforeAutospacing="0" w:after="0" w:afterAutospacing="0" w:line="280" w:lineRule="atLeast"/>
        <w:rPr>
          <w:sz w:val="20"/>
          <w:szCs w:val="20"/>
        </w:rPr>
      </w:pPr>
      <w:proofErr w:type="gramStart"/>
      <w:r w:rsidRPr="00497D5E">
        <w:rPr>
          <w:sz w:val="20"/>
          <w:szCs w:val="20"/>
        </w:rPr>
        <w:t>hususlarından</w:t>
      </w:r>
      <w:proofErr w:type="gramEnd"/>
      <w:r w:rsidRPr="00497D5E">
        <w:rPr>
          <w:sz w:val="20"/>
          <w:szCs w:val="20"/>
        </w:rPr>
        <w:t> herhangi birinin tespit edilmesi durumunda iptal edilir.</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xml:space="preserve">(2) İşletme; iptalin gerçekleştiği döneme ait fatura tutarı da dâhil olmak üzere, iptal tarihinden itibaren bu Yönetmelikte belirtilen şartlar sağlanana kadar elektrik enerjisi desteğinden yararlanamaz.”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Style w:val="Gl"/>
          <w:rFonts w:ascii="Times New Roman" w:hAnsi="Times New Roman" w:cs="Times New Roman"/>
          <w:sz w:val="20"/>
          <w:szCs w:val="20"/>
        </w:rPr>
        <w:t>MADDE 8 –</w:t>
      </w:r>
      <w:r w:rsidRPr="00497D5E">
        <w:rPr>
          <w:rFonts w:ascii="Times New Roman" w:hAnsi="Times New Roman" w:cs="Times New Roman"/>
          <w:sz w:val="20"/>
          <w:szCs w:val="20"/>
        </w:rPr>
        <w:t> Aynı Yönetmeliğin 9 uncu maddesinin başlığı “Denetim ve idari yaptırımlar” olarak değiştirilmiş ve ikinci fıkra eklenmiştir.</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xml:space="preserve">“(2) Bu Yönetmelik hükümlerine aykırı hareket edilmesi durumunda 2872 sayılı Kanunun ilgili idari ve cezai hükümleri uygulanır.”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Fonts w:ascii="Times New Roman" w:hAnsi="Times New Roman" w:cs="Times New Roman"/>
          <w:sz w:val="20"/>
          <w:szCs w:val="20"/>
        </w:rPr>
        <w:t> </w:t>
      </w:r>
    </w:p>
    <w:p w:rsidR="00497D5E" w:rsidRPr="00497D5E" w:rsidRDefault="00497D5E" w:rsidP="00497D5E">
      <w:pPr>
        <w:spacing w:after="0" w:line="280" w:lineRule="atLeast"/>
        <w:jc w:val="both"/>
        <w:rPr>
          <w:rFonts w:ascii="Times New Roman" w:hAnsi="Times New Roman" w:cs="Times New Roman"/>
          <w:sz w:val="20"/>
          <w:szCs w:val="20"/>
        </w:rPr>
      </w:pPr>
      <w:r w:rsidRPr="00497D5E">
        <w:rPr>
          <w:rStyle w:val="Gl"/>
          <w:rFonts w:ascii="Times New Roman" w:hAnsi="Times New Roman" w:cs="Times New Roman"/>
          <w:sz w:val="20"/>
          <w:szCs w:val="20"/>
        </w:rPr>
        <w:t>MADDE 9 –</w:t>
      </w:r>
      <w:r w:rsidRPr="00497D5E">
        <w:rPr>
          <w:rFonts w:ascii="Times New Roman" w:hAnsi="Times New Roman" w:cs="Times New Roman"/>
          <w:sz w:val="20"/>
          <w:szCs w:val="20"/>
        </w:rPr>
        <w:t> Aynı Yönetmeliğin Ek-2’si ekteki şekilde değiştirilmiş ve aynı Yönetmeliğe ekte yer alan Ek-7 eklenmiştir.</w:t>
      </w:r>
    </w:p>
    <w:p w:rsidR="00497D5E" w:rsidRPr="00497D5E" w:rsidRDefault="00497D5E" w:rsidP="00497D5E">
      <w:pPr>
        <w:pStyle w:val="NormalWeb"/>
        <w:spacing w:before="0" w:beforeAutospacing="0" w:after="0" w:afterAutospacing="0" w:line="280" w:lineRule="atLeast"/>
        <w:rPr>
          <w:sz w:val="20"/>
          <w:szCs w:val="20"/>
        </w:rPr>
      </w:pPr>
      <w:r w:rsidRPr="00497D5E">
        <w:rPr>
          <w:rStyle w:val="Gl"/>
          <w:sz w:val="20"/>
          <w:szCs w:val="20"/>
        </w:rPr>
        <w:t>MADDE 10 –</w:t>
      </w:r>
      <w:r w:rsidRPr="00497D5E">
        <w:rPr>
          <w:sz w:val="20"/>
          <w:szCs w:val="20"/>
        </w:rPr>
        <w:t> Bu Yönetmelik yayımı tarihinde yürürlüğe girer.</w:t>
      </w:r>
    </w:p>
    <w:p w:rsidR="00497D5E" w:rsidRPr="00497D5E" w:rsidRDefault="00497D5E" w:rsidP="00497D5E">
      <w:pPr>
        <w:pStyle w:val="NormalWeb"/>
        <w:spacing w:before="0" w:beforeAutospacing="0" w:after="0" w:afterAutospacing="0" w:line="280" w:lineRule="atLeast"/>
        <w:rPr>
          <w:sz w:val="20"/>
          <w:szCs w:val="20"/>
        </w:rPr>
      </w:pPr>
      <w:r w:rsidRPr="00497D5E">
        <w:rPr>
          <w:rStyle w:val="Gl"/>
          <w:sz w:val="20"/>
          <w:szCs w:val="20"/>
        </w:rPr>
        <w:t>MADDE 11 –</w:t>
      </w:r>
      <w:r w:rsidRPr="00497D5E">
        <w:rPr>
          <w:sz w:val="20"/>
          <w:szCs w:val="20"/>
        </w:rPr>
        <w:t> Bu Yönetmelik hükümlerini Çevre ve Şehircilik Bakanı yürütür.</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60"/>
        <w:gridCol w:w="4245"/>
      </w:tblGrid>
      <w:tr w:rsidR="00497D5E" w:rsidRPr="00497D5E">
        <w:trPr>
          <w:trHeight w:val="420"/>
          <w:tblCellSpacing w:w="0" w:type="dxa"/>
          <w:jc w:val="center"/>
        </w:trPr>
        <w:tc>
          <w:tcPr>
            <w:tcW w:w="8505" w:type="dxa"/>
            <w:gridSpan w:val="2"/>
            <w:tcBorders>
              <w:top w:val="outset" w:sz="6" w:space="0" w:color="auto"/>
              <w:left w:val="outset" w:sz="6" w:space="0" w:color="auto"/>
              <w:bottom w:val="outset" w:sz="6" w:space="0" w:color="auto"/>
              <w:right w:val="outset" w:sz="6" w:space="0" w:color="auto"/>
            </w:tcBorders>
            <w:vAlign w:val="center"/>
            <w:hideMark/>
          </w:tcPr>
          <w:p w:rsidR="00497D5E" w:rsidRPr="00497D5E" w:rsidRDefault="00497D5E" w:rsidP="00497D5E">
            <w:pPr>
              <w:pStyle w:val="NormalWeb"/>
              <w:spacing w:before="0" w:beforeAutospacing="0" w:after="0" w:afterAutospacing="0" w:line="280" w:lineRule="atLeast"/>
              <w:jc w:val="center"/>
              <w:rPr>
                <w:sz w:val="20"/>
                <w:szCs w:val="20"/>
              </w:rPr>
            </w:pPr>
            <w:r w:rsidRPr="00497D5E">
              <w:rPr>
                <w:rStyle w:val="Gl"/>
                <w:sz w:val="20"/>
                <w:szCs w:val="20"/>
              </w:rPr>
              <w:t>Yönetmeliğin Yayımlandığı Resmî Gazete'nin</w:t>
            </w:r>
          </w:p>
        </w:tc>
      </w:tr>
      <w:tr w:rsidR="00497D5E" w:rsidRPr="00497D5E">
        <w:trPr>
          <w:trHeight w:val="420"/>
          <w:tblCellSpacing w:w="0" w:type="dxa"/>
          <w:jc w:val="center"/>
        </w:trPr>
        <w:tc>
          <w:tcPr>
            <w:tcW w:w="4260" w:type="dxa"/>
            <w:tcBorders>
              <w:top w:val="outset" w:sz="6" w:space="0" w:color="auto"/>
              <w:left w:val="outset" w:sz="6" w:space="0" w:color="auto"/>
              <w:bottom w:val="outset" w:sz="6" w:space="0" w:color="auto"/>
              <w:right w:val="outset" w:sz="6" w:space="0" w:color="auto"/>
            </w:tcBorders>
            <w:vAlign w:val="center"/>
            <w:hideMark/>
          </w:tcPr>
          <w:p w:rsidR="00497D5E" w:rsidRPr="00497D5E" w:rsidRDefault="00497D5E" w:rsidP="00497D5E">
            <w:pPr>
              <w:pStyle w:val="NormalWeb"/>
              <w:spacing w:before="0" w:beforeAutospacing="0" w:after="0" w:afterAutospacing="0" w:line="280" w:lineRule="atLeast"/>
              <w:jc w:val="center"/>
              <w:rPr>
                <w:sz w:val="20"/>
                <w:szCs w:val="20"/>
              </w:rPr>
            </w:pPr>
            <w:r w:rsidRPr="00497D5E">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497D5E" w:rsidRPr="00497D5E" w:rsidRDefault="00497D5E" w:rsidP="00497D5E">
            <w:pPr>
              <w:pStyle w:val="NormalWeb"/>
              <w:spacing w:before="0" w:beforeAutospacing="0" w:after="0" w:afterAutospacing="0" w:line="280" w:lineRule="atLeast"/>
              <w:jc w:val="center"/>
              <w:rPr>
                <w:sz w:val="20"/>
                <w:szCs w:val="20"/>
              </w:rPr>
            </w:pPr>
            <w:r w:rsidRPr="00497D5E">
              <w:rPr>
                <w:rStyle w:val="Gl"/>
                <w:sz w:val="20"/>
                <w:szCs w:val="20"/>
              </w:rPr>
              <w:t xml:space="preserve">Sayısı </w:t>
            </w:r>
          </w:p>
        </w:tc>
      </w:tr>
      <w:tr w:rsidR="00497D5E" w:rsidRPr="00497D5E">
        <w:trPr>
          <w:trHeight w:val="420"/>
          <w:tblCellSpacing w:w="0" w:type="dxa"/>
          <w:jc w:val="center"/>
        </w:trPr>
        <w:tc>
          <w:tcPr>
            <w:tcW w:w="4260" w:type="dxa"/>
            <w:tcBorders>
              <w:top w:val="outset" w:sz="6" w:space="0" w:color="auto"/>
              <w:left w:val="outset" w:sz="6" w:space="0" w:color="auto"/>
              <w:bottom w:val="outset" w:sz="6" w:space="0" w:color="auto"/>
              <w:right w:val="outset" w:sz="6" w:space="0" w:color="auto"/>
            </w:tcBorders>
            <w:vAlign w:val="center"/>
            <w:hideMark/>
          </w:tcPr>
          <w:p w:rsidR="00497D5E" w:rsidRPr="00497D5E" w:rsidRDefault="00497D5E" w:rsidP="00497D5E">
            <w:pPr>
              <w:pStyle w:val="NormalWeb"/>
              <w:spacing w:before="0" w:beforeAutospacing="0" w:after="0" w:afterAutospacing="0" w:line="280" w:lineRule="atLeast"/>
              <w:jc w:val="center"/>
              <w:rPr>
                <w:sz w:val="20"/>
                <w:szCs w:val="20"/>
              </w:rPr>
            </w:pPr>
            <w:proofErr w:type="gramStart"/>
            <w:r w:rsidRPr="00497D5E">
              <w:rPr>
                <w:sz w:val="20"/>
                <w:szCs w:val="20"/>
              </w:rPr>
              <w:t>1/10/2010</w:t>
            </w:r>
            <w:proofErr w:type="gramEnd"/>
            <w:r w:rsidRPr="00497D5E">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497D5E" w:rsidRPr="00497D5E" w:rsidRDefault="00497D5E" w:rsidP="00497D5E">
            <w:pPr>
              <w:pStyle w:val="NormalWeb"/>
              <w:spacing w:before="0" w:beforeAutospacing="0" w:after="0" w:afterAutospacing="0" w:line="280" w:lineRule="atLeast"/>
              <w:jc w:val="center"/>
              <w:rPr>
                <w:sz w:val="20"/>
                <w:szCs w:val="20"/>
              </w:rPr>
            </w:pPr>
            <w:r w:rsidRPr="00497D5E">
              <w:rPr>
                <w:sz w:val="20"/>
                <w:szCs w:val="20"/>
              </w:rPr>
              <w:t>27716</w:t>
            </w:r>
          </w:p>
        </w:tc>
      </w:tr>
      <w:tr w:rsidR="00497D5E" w:rsidRPr="00497D5E">
        <w:trPr>
          <w:trHeight w:val="420"/>
          <w:tblCellSpacing w:w="0" w:type="dxa"/>
          <w:jc w:val="center"/>
        </w:trPr>
        <w:tc>
          <w:tcPr>
            <w:tcW w:w="8505" w:type="dxa"/>
            <w:gridSpan w:val="2"/>
            <w:tcBorders>
              <w:top w:val="outset" w:sz="6" w:space="0" w:color="auto"/>
              <w:left w:val="outset" w:sz="6" w:space="0" w:color="auto"/>
              <w:bottom w:val="outset" w:sz="6" w:space="0" w:color="auto"/>
              <w:right w:val="outset" w:sz="6" w:space="0" w:color="auto"/>
            </w:tcBorders>
            <w:vAlign w:val="center"/>
            <w:hideMark/>
          </w:tcPr>
          <w:p w:rsidR="00497D5E" w:rsidRPr="00497D5E" w:rsidRDefault="00497D5E" w:rsidP="00497D5E">
            <w:pPr>
              <w:pStyle w:val="NormalWeb"/>
              <w:spacing w:before="0" w:beforeAutospacing="0" w:after="0" w:afterAutospacing="0" w:line="280" w:lineRule="atLeast"/>
              <w:jc w:val="center"/>
              <w:rPr>
                <w:sz w:val="20"/>
                <w:szCs w:val="20"/>
              </w:rPr>
            </w:pPr>
            <w:r w:rsidRPr="00497D5E">
              <w:rPr>
                <w:rStyle w:val="Gl"/>
                <w:sz w:val="20"/>
                <w:szCs w:val="20"/>
              </w:rPr>
              <w:t>Yönetmelikte Değişiklik Yapan Yönetmeliğin Yayımlandığı Resmî Gazete'nin</w:t>
            </w:r>
          </w:p>
        </w:tc>
      </w:tr>
      <w:tr w:rsidR="00497D5E" w:rsidRPr="00497D5E">
        <w:trPr>
          <w:trHeight w:val="420"/>
          <w:tblCellSpacing w:w="0" w:type="dxa"/>
          <w:jc w:val="center"/>
        </w:trPr>
        <w:tc>
          <w:tcPr>
            <w:tcW w:w="4260" w:type="dxa"/>
            <w:tcBorders>
              <w:top w:val="outset" w:sz="6" w:space="0" w:color="auto"/>
              <w:left w:val="outset" w:sz="6" w:space="0" w:color="auto"/>
              <w:bottom w:val="outset" w:sz="6" w:space="0" w:color="auto"/>
              <w:right w:val="outset" w:sz="6" w:space="0" w:color="auto"/>
            </w:tcBorders>
            <w:vAlign w:val="center"/>
            <w:hideMark/>
          </w:tcPr>
          <w:p w:rsidR="00497D5E" w:rsidRPr="00497D5E" w:rsidRDefault="00497D5E" w:rsidP="00497D5E">
            <w:pPr>
              <w:pStyle w:val="NormalWeb"/>
              <w:spacing w:before="0" w:beforeAutospacing="0" w:after="0" w:afterAutospacing="0" w:line="280" w:lineRule="atLeast"/>
              <w:jc w:val="center"/>
              <w:rPr>
                <w:sz w:val="20"/>
                <w:szCs w:val="20"/>
              </w:rPr>
            </w:pPr>
            <w:r w:rsidRPr="00497D5E">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497D5E" w:rsidRPr="00497D5E" w:rsidRDefault="00497D5E" w:rsidP="00497D5E">
            <w:pPr>
              <w:pStyle w:val="NormalWeb"/>
              <w:spacing w:before="0" w:beforeAutospacing="0" w:after="0" w:afterAutospacing="0" w:line="280" w:lineRule="atLeast"/>
              <w:jc w:val="center"/>
              <w:rPr>
                <w:sz w:val="20"/>
                <w:szCs w:val="20"/>
              </w:rPr>
            </w:pPr>
            <w:r w:rsidRPr="00497D5E">
              <w:rPr>
                <w:rStyle w:val="Gl"/>
                <w:sz w:val="20"/>
                <w:szCs w:val="20"/>
              </w:rPr>
              <w:t xml:space="preserve">Sayısı </w:t>
            </w:r>
          </w:p>
        </w:tc>
      </w:tr>
      <w:tr w:rsidR="00497D5E" w:rsidRPr="00497D5E">
        <w:trPr>
          <w:trHeight w:val="420"/>
          <w:tblCellSpacing w:w="0" w:type="dxa"/>
          <w:jc w:val="center"/>
        </w:trPr>
        <w:tc>
          <w:tcPr>
            <w:tcW w:w="4260" w:type="dxa"/>
            <w:tcBorders>
              <w:top w:val="outset" w:sz="6" w:space="0" w:color="auto"/>
              <w:left w:val="outset" w:sz="6" w:space="0" w:color="auto"/>
              <w:bottom w:val="outset" w:sz="6" w:space="0" w:color="auto"/>
              <w:right w:val="outset" w:sz="6" w:space="0" w:color="auto"/>
            </w:tcBorders>
            <w:vAlign w:val="center"/>
            <w:hideMark/>
          </w:tcPr>
          <w:p w:rsidR="00497D5E" w:rsidRPr="00497D5E" w:rsidRDefault="00497D5E" w:rsidP="00497D5E">
            <w:pPr>
              <w:pStyle w:val="NormalWeb"/>
              <w:spacing w:before="0" w:beforeAutospacing="0" w:after="0" w:afterAutospacing="0" w:line="280" w:lineRule="atLeast"/>
              <w:jc w:val="center"/>
              <w:rPr>
                <w:sz w:val="20"/>
                <w:szCs w:val="20"/>
              </w:rPr>
            </w:pPr>
            <w:proofErr w:type="gramStart"/>
            <w:r w:rsidRPr="00497D5E">
              <w:rPr>
                <w:sz w:val="20"/>
                <w:szCs w:val="20"/>
              </w:rPr>
              <w:t>28/3/2012</w:t>
            </w:r>
            <w:proofErr w:type="gramEnd"/>
            <w:r w:rsidRPr="00497D5E">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497D5E" w:rsidRPr="00497D5E" w:rsidRDefault="00497D5E" w:rsidP="00497D5E">
            <w:pPr>
              <w:pStyle w:val="NormalWeb"/>
              <w:spacing w:before="0" w:beforeAutospacing="0" w:after="0" w:afterAutospacing="0" w:line="280" w:lineRule="atLeast"/>
              <w:jc w:val="center"/>
              <w:rPr>
                <w:sz w:val="20"/>
                <w:szCs w:val="20"/>
              </w:rPr>
            </w:pPr>
            <w:r w:rsidRPr="00497D5E">
              <w:rPr>
                <w:sz w:val="20"/>
                <w:szCs w:val="20"/>
              </w:rPr>
              <w:t>28247</w:t>
            </w:r>
          </w:p>
        </w:tc>
      </w:tr>
    </w:tbl>
    <w:p w:rsidR="00497D5E" w:rsidRPr="00497D5E" w:rsidRDefault="00497D5E" w:rsidP="00497D5E">
      <w:pPr>
        <w:pStyle w:val="NormalWeb"/>
        <w:spacing w:before="0" w:beforeAutospacing="0" w:after="0" w:afterAutospacing="0" w:line="280" w:lineRule="atLeast"/>
        <w:rPr>
          <w:sz w:val="20"/>
          <w:szCs w:val="20"/>
        </w:rPr>
      </w:pPr>
      <w:r w:rsidRPr="00497D5E">
        <w:rPr>
          <w:sz w:val="20"/>
          <w:szCs w:val="20"/>
        </w:rPr>
        <w:t> </w:t>
      </w:r>
    </w:p>
    <w:p w:rsidR="00497D5E" w:rsidRPr="00497D5E" w:rsidRDefault="00497D5E" w:rsidP="00497D5E">
      <w:pPr>
        <w:pStyle w:val="NormalWeb"/>
        <w:spacing w:before="0" w:beforeAutospacing="0" w:after="0" w:afterAutospacing="0" w:line="280" w:lineRule="atLeast"/>
        <w:rPr>
          <w:sz w:val="20"/>
          <w:szCs w:val="20"/>
        </w:rPr>
      </w:pPr>
      <w:r w:rsidRPr="00497D5E">
        <w:rPr>
          <w:rStyle w:val="Gl"/>
          <w:sz w:val="20"/>
          <w:szCs w:val="20"/>
        </w:rPr>
        <w:t>Yönetmeliğin ekleri için tıklayınız</w:t>
      </w:r>
    </w:p>
    <w:p w:rsidR="00497D5E" w:rsidRPr="00497D5E" w:rsidRDefault="00497D5E" w:rsidP="00497D5E">
      <w:pPr>
        <w:spacing w:after="0" w:line="280" w:lineRule="atLeast"/>
        <w:jc w:val="both"/>
        <w:rPr>
          <w:rFonts w:ascii="Times New Roman" w:hAnsi="Times New Roman" w:cs="Times New Roman"/>
          <w:b/>
          <w:sz w:val="20"/>
          <w:szCs w:val="20"/>
          <w:u w:val="single"/>
        </w:rPr>
      </w:pPr>
    </w:p>
    <w:sectPr w:rsidR="00497D5E" w:rsidRPr="00497D5E"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2E4" w:rsidRDefault="007872E4" w:rsidP="00CE6B7C">
      <w:pPr>
        <w:spacing w:after="0" w:line="240" w:lineRule="auto"/>
      </w:pPr>
      <w:r>
        <w:separator/>
      </w:r>
    </w:p>
  </w:endnote>
  <w:endnote w:type="continuationSeparator" w:id="0">
    <w:p w:rsidR="007872E4" w:rsidRDefault="007872E4"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043CB2">
        <w:pPr>
          <w:pStyle w:val="Altbilgi"/>
          <w:jc w:val="center"/>
        </w:pPr>
        <w:fldSimple w:instr=" PAGE   \* MERGEFORMAT ">
          <w:r w:rsidR="00497D5E">
            <w:rPr>
              <w:noProof/>
            </w:rPr>
            <w:t>3</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2E4" w:rsidRDefault="007872E4" w:rsidP="00CE6B7C">
      <w:pPr>
        <w:spacing w:after="0" w:line="240" w:lineRule="auto"/>
      </w:pPr>
      <w:r>
        <w:separator/>
      </w:r>
    </w:p>
  </w:footnote>
  <w:footnote w:type="continuationSeparator" w:id="0">
    <w:p w:rsidR="007872E4" w:rsidRDefault="007872E4"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0A38"/>
    <w:rsid w:val="00003551"/>
    <w:rsid w:val="000131DB"/>
    <w:rsid w:val="00013F60"/>
    <w:rsid w:val="00015904"/>
    <w:rsid w:val="0001626C"/>
    <w:rsid w:val="00034971"/>
    <w:rsid w:val="00035A43"/>
    <w:rsid w:val="00036AF9"/>
    <w:rsid w:val="00036F02"/>
    <w:rsid w:val="000370C9"/>
    <w:rsid w:val="000372A3"/>
    <w:rsid w:val="00043CB2"/>
    <w:rsid w:val="0004416F"/>
    <w:rsid w:val="00044871"/>
    <w:rsid w:val="00047164"/>
    <w:rsid w:val="00054CF3"/>
    <w:rsid w:val="00057EFB"/>
    <w:rsid w:val="00061A7A"/>
    <w:rsid w:val="0006241E"/>
    <w:rsid w:val="00063402"/>
    <w:rsid w:val="00063BCF"/>
    <w:rsid w:val="000641DB"/>
    <w:rsid w:val="00067394"/>
    <w:rsid w:val="00067F96"/>
    <w:rsid w:val="00072735"/>
    <w:rsid w:val="00072E93"/>
    <w:rsid w:val="00073B7C"/>
    <w:rsid w:val="000740A1"/>
    <w:rsid w:val="0007652E"/>
    <w:rsid w:val="000770E5"/>
    <w:rsid w:val="00084181"/>
    <w:rsid w:val="0008602A"/>
    <w:rsid w:val="0009062B"/>
    <w:rsid w:val="000908D0"/>
    <w:rsid w:val="00092A4F"/>
    <w:rsid w:val="00094725"/>
    <w:rsid w:val="0009553A"/>
    <w:rsid w:val="00096693"/>
    <w:rsid w:val="00096AC3"/>
    <w:rsid w:val="00096CE0"/>
    <w:rsid w:val="00097FB1"/>
    <w:rsid w:val="000A08FF"/>
    <w:rsid w:val="000A1463"/>
    <w:rsid w:val="000A2181"/>
    <w:rsid w:val="000A4BA5"/>
    <w:rsid w:val="000A720B"/>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0FEB"/>
    <w:rsid w:val="000E33C0"/>
    <w:rsid w:val="000E3631"/>
    <w:rsid w:val="000E37F2"/>
    <w:rsid w:val="000E4D1B"/>
    <w:rsid w:val="000E546F"/>
    <w:rsid w:val="000E6892"/>
    <w:rsid w:val="000E72F9"/>
    <w:rsid w:val="000F0E97"/>
    <w:rsid w:val="000F31AB"/>
    <w:rsid w:val="000F571B"/>
    <w:rsid w:val="00100F3D"/>
    <w:rsid w:val="00104EE1"/>
    <w:rsid w:val="00110B58"/>
    <w:rsid w:val="00111709"/>
    <w:rsid w:val="00111BFD"/>
    <w:rsid w:val="00112323"/>
    <w:rsid w:val="00117F01"/>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0B59"/>
    <w:rsid w:val="00141C87"/>
    <w:rsid w:val="0014329D"/>
    <w:rsid w:val="001443CC"/>
    <w:rsid w:val="00144943"/>
    <w:rsid w:val="00152242"/>
    <w:rsid w:val="00155E54"/>
    <w:rsid w:val="0015615A"/>
    <w:rsid w:val="00161128"/>
    <w:rsid w:val="0016125C"/>
    <w:rsid w:val="0016294B"/>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377"/>
    <w:rsid w:val="001B1871"/>
    <w:rsid w:val="001B1B9C"/>
    <w:rsid w:val="001B256A"/>
    <w:rsid w:val="001B30F7"/>
    <w:rsid w:val="001B31C2"/>
    <w:rsid w:val="001B55D8"/>
    <w:rsid w:val="001B6BA9"/>
    <w:rsid w:val="001B789E"/>
    <w:rsid w:val="001B7915"/>
    <w:rsid w:val="001C011A"/>
    <w:rsid w:val="001C363F"/>
    <w:rsid w:val="001C5336"/>
    <w:rsid w:val="001C69DE"/>
    <w:rsid w:val="001D2BAA"/>
    <w:rsid w:val="001D5904"/>
    <w:rsid w:val="001D78ED"/>
    <w:rsid w:val="001D7A54"/>
    <w:rsid w:val="001E1E0B"/>
    <w:rsid w:val="001E1FEF"/>
    <w:rsid w:val="001E2724"/>
    <w:rsid w:val="001E3018"/>
    <w:rsid w:val="001E375F"/>
    <w:rsid w:val="001E4B0E"/>
    <w:rsid w:val="001F0FCB"/>
    <w:rsid w:val="001F4B74"/>
    <w:rsid w:val="001F5ADD"/>
    <w:rsid w:val="001F5BFA"/>
    <w:rsid w:val="001F76B8"/>
    <w:rsid w:val="002006CC"/>
    <w:rsid w:val="00200F46"/>
    <w:rsid w:val="0020266D"/>
    <w:rsid w:val="00202CD7"/>
    <w:rsid w:val="00204CDC"/>
    <w:rsid w:val="00206CB0"/>
    <w:rsid w:val="00207612"/>
    <w:rsid w:val="002101D0"/>
    <w:rsid w:val="00211DDB"/>
    <w:rsid w:val="00211F4F"/>
    <w:rsid w:val="0021374E"/>
    <w:rsid w:val="002141D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6C5C"/>
    <w:rsid w:val="00247384"/>
    <w:rsid w:val="0024792C"/>
    <w:rsid w:val="002533FC"/>
    <w:rsid w:val="002541C0"/>
    <w:rsid w:val="002604BB"/>
    <w:rsid w:val="00263430"/>
    <w:rsid w:val="0026396C"/>
    <w:rsid w:val="00264612"/>
    <w:rsid w:val="002655D9"/>
    <w:rsid w:val="00267294"/>
    <w:rsid w:val="00272AE6"/>
    <w:rsid w:val="00273004"/>
    <w:rsid w:val="00273219"/>
    <w:rsid w:val="002743F2"/>
    <w:rsid w:val="00276900"/>
    <w:rsid w:val="002774DB"/>
    <w:rsid w:val="00277E3F"/>
    <w:rsid w:val="002800AB"/>
    <w:rsid w:val="00280E2B"/>
    <w:rsid w:val="00283265"/>
    <w:rsid w:val="002839A0"/>
    <w:rsid w:val="0028636F"/>
    <w:rsid w:val="00287B98"/>
    <w:rsid w:val="00287C86"/>
    <w:rsid w:val="002932F2"/>
    <w:rsid w:val="002950D7"/>
    <w:rsid w:val="00295833"/>
    <w:rsid w:val="00296147"/>
    <w:rsid w:val="00296E42"/>
    <w:rsid w:val="0029738B"/>
    <w:rsid w:val="002A1073"/>
    <w:rsid w:val="002A1E53"/>
    <w:rsid w:val="002A3790"/>
    <w:rsid w:val="002A3959"/>
    <w:rsid w:val="002A6DE6"/>
    <w:rsid w:val="002A75FB"/>
    <w:rsid w:val="002C004B"/>
    <w:rsid w:val="002C1F9E"/>
    <w:rsid w:val="002C3A77"/>
    <w:rsid w:val="002C4F6F"/>
    <w:rsid w:val="002C514B"/>
    <w:rsid w:val="002C5508"/>
    <w:rsid w:val="002C5563"/>
    <w:rsid w:val="002D1820"/>
    <w:rsid w:val="002E5634"/>
    <w:rsid w:val="002E5D32"/>
    <w:rsid w:val="002E61AB"/>
    <w:rsid w:val="002E673C"/>
    <w:rsid w:val="002F1003"/>
    <w:rsid w:val="002F2161"/>
    <w:rsid w:val="002F3ABB"/>
    <w:rsid w:val="002F3DCC"/>
    <w:rsid w:val="003008ED"/>
    <w:rsid w:val="00304DA2"/>
    <w:rsid w:val="00305D25"/>
    <w:rsid w:val="00310580"/>
    <w:rsid w:val="0031216B"/>
    <w:rsid w:val="0031596A"/>
    <w:rsid w:val="00320584"/>
    <w:rsid w:val="0033048D"/>
    <w:rsid w:val="00331669"/>
    <w:rsid w:val="003319EF"/>
    <w:rsid w:val="003320DC"/>
    <w:rsid w:val="00332167"/>
    <w:rsid w:val="00335ADD"/>
    <w:rsid w:val="00335FB2"/>
    <w:rsid w:val="003364E7"/>
    <w:rsid w:val="00336667"/>
    <w:rsid w:val="003429FE"/>
    <w:rsid w:val="00343403"/>
    <w:rsid w:val="00344B29"/>
    <w:rsid w:val="00347531"/>
    <w:rsid w:val="00351A37"/>
    <w:rsid w:val="00352390"/>
    <w:rsid w:val="00353F1A"/>
    <w:rsid w:val="00355098"/>
    <w:rsid w:val="00356602"/>
    <w:rsid w:val="0036137D"/>
    <w:rsid w:val="00361C6C"/>
    <w:rsid w:val="003628EC"/>
    <w:rsid w:val="00362CE4"/>
    <w:rsid w:val="00363C22"/>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4A82"/>
    <w:rsid w:val="003A50CF"/>
    <w:rsid w:val="003A5FAA"/>
    <w:rsid w:val="003A6E58"/>
    <w:rsid w:val="003A759F"/>
    <w:rsid w:val="003B147D"/>
    <w:rsid w:val="003B223F"/>
    <w:rsid w:val="003B5AC1"/>
    <w:rsid w:val="003B712C"/>
    <w:rsid w:val="003C0BAB"/>
    <w:rsid w:val="003C5EB4"/>
    <w:rsid w:val="003C7E67"/>
    <w:rsid w:val="003D0BBF"/>
    <w:rsid w:val="003D38B3"/>
    <w:rsid w:val="003D51BC"/>
    <w:rsid w:val="003D5897"/>
    <w:rsid w:val="003D6092"/>
    <w:rsid w:val="003D6DB0"/>
    <w:rsid w:val="003E1DD7"/>
    <w:rsid w:val="003E36BC"/>
    <w:rsid w:val="003E3991"/>
    <w:rsid w:val="003E75FA"/>
    <w:rsid w:val="003E76E9"/>
    <w:rsid w:val="003F0A2F"/>
    <w:rsid w:val="003F0E00"/>
    <w:rsid w:val="003F26E6"/>
    <w:rsid w:val="003F4E32"/>
    <w:rsid w:val="003F6898"/>
    <w:rsid w:val="003F7E0A"/>
    <w:rsid w:val="004004CC"/>
    <w:rsid w:val="004017F5"/>
    <w:rsid w:val="00401B53"/>
    <w:rsid w:val="004031AC"/>
    <w:rsid w:val="00403AA8"/>
    <w:rsid w:val="00403F15"/>
    <w:rsid w:val="00404668"/>
    <w:rsid w:val="00410D00"/>
    <w:rsid w:val="00411676"/>
    <w:rsid w:val="00411805"/>
    <w:rsid w:val="00412C24"/>
    <w:rsid w:val="00414310"/>
    <w:rsid w:val="004155DE"/>
    <w:rsid w:val="004173C3"/>
    <w:rsid w:val="0042045E"/>
    <w:rsid w:val="004239D0"/>
    <w:rsid w:val="00424075"/>
    <w:rsid w:val="004242F7"/>
    <w:rsid w:val="00424401"/>
    <w:rsid w:val="00424EE7"/>
    <w:rsid w:val="004322C2"/>
    <w:rsid w:val="00434846"/>
    <w:rsid w:val="00434907"/>
    <w:rsid w:val="00435776"/>
    <w:rsid w:val="00435BE7"/>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429"/>
    <w:rsid w:val="00472BF0"/>
    <w:rsid w:val="004750B3"/>
    <w:rsid w:val="00477A0C"/>
    <w:rsid w:val="00481EDE"/>
    <w:rsid w:val="00482506"/>
    <w:rsid w:val="00482739"/>
    <w:rsid w:val="004840C4"/>
    <w:rsid w:val="00485F88"/>
    <w:rsid w:val="00487C42"/>
    <w:rsid w:val="00492DF0"/>
    <w:rsid w:val="004934C6"/>
    <w:rsid w:val="00493DD5"/>
    <w:rsid w:val="00494792"/>
    <w:rsid w:val="00494A06"/>
    <w:rsid w:val="00494D7F"/>
    <w:rsid w:val="0049619F"/>
    <w:rsid w:val="004968A9"/>
    <w:rsid w:val="00497D5E"/>
    <w:rsid w:val="004A0B57"/>
    <w:rsid w:val="004A146C"/>
    <w:rsid w:val="004A41AC"/>
    <w:rsid w:val="004A47BB"/>
    <w:rsid w:val="004A7522"/>
    <w:rsid w:val="004A767E"/>
    <w:rsid w:val="004B23D3"/>
    <w:rsid w:val="004B34FD"/>
    <w:rsid w:val="004B5320"/>
    <w:rsid w:val="004B538F"/>
    <w:rsid w:val="004B600A"/>
    <w:rsid w:val="004C05EF"/>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00B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8D7"/>
    <w:rsid w:val="005409B0"/>
    <w:rsid w:val="0054100A"/>
    <w:rsid w:val="00544EB2"/>
    <w:rsid w:val="00546D35"/>
    <w:rsid w:val="00554DCC"/>
    <w:rsid w:val="005575B4"/>
    <w:rsid w:val="00557F32"/>
    <w:rsid w:val="005605A2"/>
    <w:rsid w:val="00562195"/>
    <w:rsid w:val="0056412E"/>
    <w:rsid w:val="0056499B"/>
    <w:rsid w:val="00565B9B"/>
    <w:rsid w:val="00567279"/>
    <w:rsid w:val="005727E1"/>
    <w:rsid w:val="00574A43"/>
    <w:rsid w:val="0058349E"/>
    <w:rsid w:val="005859DA"/>
    <w:rsid w:val="00585C69"/>
    <w:rsid w:val="005924FF"/>
    <w:rsid w:val="00592B0B"/>
    <w:rsid w:val="00593726"/>
    <w:rsid w:val="00595D90"/>
    <w:rsid w:val="005A426C"/>
    <w:rsid w:val="005A4F7F"/>
    <w:rsid w:val="005A5250"/>
    <w:rsid w:val="005A67E4"/>
    <w:rsid w:val="005A6CA4"/>
    <w:rsid w:val="005A7E6E"/>
    <w:rsid w:val="005B1FD0"/>
    <w:rsid w:val="005B27B7"/>
    <w:rsid w:val="005B2962"/>
    <w:rsid w:val="005B44D8"/>
    <w:rsid w:val="005B4C4E"/>
    <w:rsid w:val="005B6DF7"/>
    <w:rsid w:val="005B7B6A"/>
    <w:rsid w:val="005C4142"/>
    <w:rsid w:val="005C5A15"/>
    <w:rsid w:val="005C608A"/>
    <w:rsid w:val="005C6C52"/>
    <w:rsid w:val="005C752F"/>
    <w:rsid w:val="005C7B19"/>
    <w:rsid w:val="005D2158"/>
    <w:rsid w:val="005D5A7C"/>
    <w:rsid w:val="005D61FB"/>
    <w:rsid w:val="005E2054"/>
    <w:rsid w:val="005E2155"/>
    <w:rsid w:val="005E50AC"/>
    <w:rsid w:val="005E556B"/>
    <w:rsid w:val="005E60D5"/>
    <w:rsid w:val="005F05B2"/>
    <w:rsid w:val="005F26AB"/>
    <w:rsid w:val="005F44E7"/>
    <w:rsid w:val="005F4D21"/>
    <w:rsid w:val="005F5004"/>
    <w:rsid w:val="005F5B35"/>
    <w:rsid w:val="005F60F1"/>
    <w:rsid w:val="005F6D2C"/>
    <w:rsid w:val="0060269A"/>
    <w:rsid w:val="00605336"/>
    <w:rsid w:val="006056EC"/>
    <w:rsid w:val="0061020C"/>
    <w:rsid w:val="0061073B"/>
    <w:rsid w:val="00611FD2"/>
    <w:rsid w:val="00613016"/>
    <w:rsid w:val="006179B6"/>
    <w:rsid w:val="00617B09"/>
    <w:rsid w:val="006209B1"/>
    <w:rsid w:val="00620EB4"/>
    <w:rsid w:val="00622266"/>
    <w:rsid w:val="0062288E"/>
    <w:rsid w:val="00623895"/>
    <w:rsid w:val="00623B9F"/>
    <w:rsid w:val="006244B6"/>
    <w:rsid w:val="00627628"/>
    <w:rsid w:val="00630C78"/>
    <w:rsid w:val="00630E37"/>
    <w:rsid w:val="00631255"/>
    <w:rsid w:val="006312D4"/>
    <w:rsid w:val="00631C79"/>
    <w:rsid w:val="00632294"/>
    <w:rsid w:val="006332A4"/>
    <w:rsid w:val="00637039"/>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356"/>
    <w:rsid w:val="00666E04"/>
    <w:rsid w:val="00666EFF"/>
    <w:rsid w:val="00667BFC"/>
    <w:rsid w:val="006722B5"/>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16C2"/>
    <w:rsid w:val="006F4733"/>
    <w:rsid w:val="006F47D6"/>
    <w:rsid w:val="006F57CB"/>
    <w:rsid w:val="006F6994"/>
    <w:rsid w:val="007025AF"/>
    <w:rsid w:val="007025D2"/>
    <w:rsid w:val="00702F0F"/>
    <w:rsid w:val="007059A2"/>
    <w:rsid w:val="007114EF"/>
    <w:rsid w:val="007171B2"/>
    <w:rsid w:val="00717411"/>
    <w:rsid w:val="00717AAB"/>
    <w:rsid w:val="0072024B"/>
    <w:rsid w:val="007207CD"/>
    <w:rsid w:val="007236CC"/>
    <w:rsid w:val="00726A23"/>
    <w:rsid w:val="00726A27"/>
    <w:rsid w:val="0072766F"/>
    <w:rsid w:val="007309FF"/>
    <w:rsid w:val="007315FA"/>
    <w:rsid w:val="0073259C"/>
    <w:rsid w:val="00733257"/>
    <w:rsid w:val="00733618"/>
    <w:rsid w:val="00735829"/>
    <w:rsid w:val="00736D13"/>
    <w:rsid w:val="00736DD1"/>
    <w:rsid w:val="0074147F"/>
    <w:rsid w:val="007420E4"/>
    <w:rsid w:val="007421E7"/>
    <w:rsid w:val="00744D80"/>
    <w:rsid w:val="00744E83"/>
    <w:rsid w:val="00744EAA"/>
    <w:rsid w:val="0074650B"/>
    <w:rsid w:val="00753E51"/>
    <w:rsid w:val="00754C48"/>
    <w:rsid w:val="007562C4"/>
    <w:rsid w:val="00756466"/>
    <w:rsid w:val="00765CA5"/>
    <w:rsid w:val="007708A4"/>
    <w:rsid w:val="00771994"/>
    <w:rsid w:val="00772C96"/>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872E4"/>
    <w:rsid w:val="0079038F"/>
    <w:rsid w:val="00794561"/>
    <w:rsid w:val="007976C3"/>
    <w:rsid w:val="007978EA"/>
    <w:rsid w:val="00797C05"/>
    <w:rsid w:val="007A284F"/>
    <w:rsid w:val="007A3DA9"/>
    <w:rsid w:val="007A450C"/>
    <w:rsid w:val="007A6603"/>
    <w:rsid w:val="007A6F7D"/>
    <w:rsid w:val="007A7B10"/>
    <w:rsid w:val="007B246C"/>
    <w:rsid w:val="007C255E"/>
    <w:rsid w:val="007C4A7B"/>
    <w:rsid w:val="007C55B8"/>
    <w:rsid w:val="007C6B47"/>
    <w:rsid w:val="007D042A"/>
    <w:rsid w:val="007D36E7"/>
    <w:rsid w:val="007D4F0A"/>
    <w:rsid w:val="007D6022"/>
    <w:rsid w:val="007D66C0"/>
    <w:rsid w:val="007E2C2E"/>
    <w:rsid w:val="007E5254"/>
    <w:rsid w:val="007E538D"/>
    <w:rsid w:val="007E5497"/>
    <w:rsid w:val="007E6D8F"/>
    <w:rsid w:val="007E7B12"/>
    <w:rsid w:val="007F0D95"/>
    <w:rsid w:val="007F3623"/>
    <w:rsid w:val="007F3BA0"/>
    <w:rsid w:val="007F483B"/>
    <w:rsid w:val="007F6F11"/>
    <w:rsid w:val="007F6FF7"/>
    <w:rsid w:val="007F73A7"/>
    <w:rsid w:val="00800577"/>
    <w:rsid w:val="008007B9"/>
    <w:rsid w:val="00802E28"/>
    <w:rsid w:val="0080543D"/>
    <w:rsid w:val="00805C26"/>
    <w:rsid w:val="00812BAC"/>
    <w:rsid w:val="00812DD2"/>
    <w:rsid w:val="008135BB"/>
    <w:rsid w:val="00813670"/>
    <w:rsid w:val="008154C5"/>
    <w:rsid w:val="008165E0"/>
    <w:rsid w:val="00816684"/>
    <w:rsid w:val="00816764"/>
    <w:rsid w:val="00820F06"/>
    <w:rsid w:val="00823AB3"/>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38B"/>
    <w:rsid w:val="0085186D"/>
    <w:rsid w:val="008519D9"/>
    <w:rsid w:val="00851CB9"/>
    <w:rsid w:val="00852509"/>
    <w:rsid w:val="008527AB"/>
    <w:rsid w:val="00852F7C"/>
    <w:rsid w:val="008535F6"/>
    <w:rsid w:val="00853F74"/>
    <w:rsid w:val="008566DB"/>
    <w:rsid w:val="0085752A"/>
    <w:rsid w:val="0086124E"/>
    <w:rsid w:val="008617C2"/>
    <w:rsid w:val="008651EB"/>
    <w:rsid w:val="008652DB"/>
    <w:rsid w:val="00867B1E"/>
    <w:rsid w:val="0087086B"/>
    <w:rsid w:val="0087102D"/>
    <w:rsid w:val="008720AD"/>
    <w:rsid w:val="00873B9B"/>
    <w:rsid w:val="00874179"/>
    <w:rsid w:val="00875A08"/>
    <w:rsid w:val="00876F0C"/>
    <w:rsid w:val="00876FDF"/>
    <w:rsid w:val="008802E4"/>
    <w:rsid w:val="00881A8C"/>
    <w:rsid w:val="00883198"/>
    <w:rsid w:val="00884087"/>
    <w:rsid w:val="00885E55"/>
    <w:rsid w:val="00886154"/>
    <w:rsid w:val="00886278"/>
    <w:rsid w:val="00887767"/>
    <w:rsid w:val="00887AF8"/>
    <w:rsid w:val="00890443"/>
    <w:rsid w:val="00890535"/>
    <w:rsid w:val="00893744"/>
    <w:rsid w:val="00894818"/>
    <w:rsid w:val="00895099"/>
    <w:rsid w:val="00897C4B"/>
    <w:rsid w:val="008A0028"/>
    <w:rsid w:val="008A073B"/>
    <w:rsid w:val="008A1165"/>
    <w:rsid w:val="008A27D1"/>
    <w:rsid w:val="008A39D8"/>
    <w:rsid w:val="008A64A2"/>
    <w:rsid w:val="008B19F1"/>
    <w:rsid w:val="008B6984"/>
    <w:rsid w:val="008B6DD4"/>
    <w:rsid w:val="008C1B33"/>
    <w:rsid w:val="008C25B5"/>
    <w:rsid w:val="008C3C93"/>
    <w:rsid w:val="008C47C3"/>
    <w:rsid w:val="008D07AB"/>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6D17"/>
    <w:rsid w:val="008F1438"/>
    <w:rsid w:val="008F15D0"/>
    <w:rsid w:val="008F679F"/>
    <w:rsid w:val="009012B8"/>
    <w:rsid w:val="009012D9"/>
    <w:rsid w:val="0090230F"/>
    <w:rsid w:val="0090323C"/>
    <w:rsid w:val="009040BC"/>
    <w:rsid w:val="00904273"/>
    <w:rsid w:val="009042C2"/>
    <w:rsid w:val="009118F1"/>
    <w:rsid w:val="0091202A"/>
    <w:rsid w:val="0091400C"/>
    <w:rsid w:val="0091479E"/>
    <w:rsid w:val="00915BF0"/>
    <w:rsid w:val="00915CA6"/>
    <w:rsid w:val="00917AFD"/>
    <w:rsid w:val="00920757"/>
    <w:rsid w:val="009214DA"/>
    <w:rsid w:val="00921D9E"/>
    <w:rsid w:val="00923F02"/>
    <w:rsid w:val="00924E6E"/>
    <w:rsid w:val="00925195"/>
    <w:rsid w:val="009251AF"/>
    <w:rsid w:val="00926644"/>
    <w:rsid w:val="009267EF"/>
    <w:rsid w:val="00927587"/>
    <w:rsid w:val="0093213B"/>
    <w:rsid w:val="009323B7"/>
    <w:rsid w:val="009326AE"/>
    <w:rsid w:val="00932C9C"/>
    <w:rsid w:val="0093357B"/>
    <w:rsid w:val="009347B7"/>
    <w:rsid w:val="00934BD6"/>
    <w:rsid w:val="00935F11"/>
    <w:rsid w:val="009414DE"/>
    <w:rsid w:val="00941744"/>
    <w:rsid w:val="0094251C"/>
    <w:rsid w:val="00942EBC"/>
    <w:rsid w:val="00942FD2"/>
    <w:rsid w:val="00944033"/>
    <w:rsid w:val="00944B10"/>
    <w:rsid w:val="00946832"/>
    <w:rsid w:val="0095078E"/>
    <w:rsid w:val="00951485"/>
    <w:rsid w:val="00961883"/>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87237"/>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02FF"/>
    <w:rsid w:val="009C0EF7"/>
    <w:rsid w:val="009C7990"/>
    <w:rsid w:val="009C7C26"/>
    <w:rsid w:val="009D3A2D"/>
    <w:rsid w:val="009D3A7D"/>
    <w:rsid w:val="009D3C85"/>
    <w:rsid w:val="009D40B9"/>
    <w:rsid w:val="009D4A9B"/>
    <w:rsid w:val="009D4B87"/>
    <w:rsid w:val="009D58A1"/>
    <w:rsid w:val="009D64C8"/>
    <w:rsid w:val="009D6A0F"/>
    <w:rsid w:val="009D77B4"/>
    <w:rsid w:val="009D7B0A"/>
    <w:rsid w:val="009E0CEF"/>
    <w:rsid w:val="009E55E1"/>
    <w:rsid w:val="009F045A"/>
    <w:rsid w:val="009F0B68"/>
    <w:rsid w:val="009F160C"/>
    <w:rsid w:val="009F1D85"/>
    <w:rsid w:val="009F2601"/>
    <w:rsid w:val="00A02020"/>
    <w:rsid w:val="00A02123"/>
    <w:rsid w:val="00A0296A"/>
    <w:rsid w:val="00A10563"/>
    <w:rsid w:val="00A105A4"/>
    <w:rsid w:val="00A10B71"/>
    <w:rsid w:val="00A207ED"/>
    <w:rsid w:val="00A2087A"/>
    <w:rsid w:val="00A23B7B"/>
    <w:rsid w:val="00A278F4"/>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529D"/>
    <w:rsid w:val="00A854B5"/>
    <w:rsid w:val="00A86890"/>
    <w:rsid w:val="00A904D7"/>
    <w:rsid w:val="00A92CFF"/>
    <w:rsid w:val="00AA1538"/>
    <w:rsid w:val="00AA59D2"/>
    <w:rsid w:val="00AA786A"/>
    <w:rsid w:val="00AB0FF5"/>
    <w:rsid w:val="00AB21EA"/>
    <w:rsid w:val="00AB2A0A"/>
    <w:rsid w:val="00AB363B"/>
    <w:rsid w:val="00AB4FA4"/>
    <w:rsid w:val="00AC0407"/>
    <w:rsid w:val="00AC054C"/>
    <w:rsid w:val="00AC0A86"/>
    <w:rsid w:val="00AC4286"/>
    <w:rsid w:val="00AD069C"/>
    <w:rsid w:val="00AD0B94"/>
    <w:rsid w:val="00AD0D2F"/>
    <w:rsid w:val="00AD0DA8"/>
    <w:rsid w:val="00AD27AC"/>
    <w:rsid w:val="00AD5E4B"/>
    <w:rsid w:val="00AE21B1"/>
    <w:rsid w:val="00AE324F"/>
    <w:rsid w:val="00AE3F3B"/>
    <w:rsid w:val="00AE4575"/>
    <w:rsid w:val="00AE544E"/>
    <w:rsid w:val="00AE7048"/>
    <w:rsid w:val="00AF0528"/>
    <w:rsid w:val="00AF1C00"/>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472"/>
    <w:rsid w:val="00B159E5"/>
    <w:rsid w:val="00B162D1"/>
    <w:rsid w:val="00B1692D"/>
    <w:rsid w:val="00B1710F"/>
    <w:rsid w:val="00B20656"/>
    <w:rsid w:val="00B2178E"/>
    <w:rsid w:val="00B27AEA"/>
    <w:rsid w:val="00B30E0B"/>
    <w:rsid w:val="00B3461C"/>
    <w:rsid w:val="00B35404"/>
    <w:rsid w:val="00B42E74"/>
    <w:rsid w:val="00B461F1"/>
    <w:rsid w:val="00B4727C"/>
    <w:rsid w:val="00B50D91"/>
    <w:rsid w:val="00B627CC"/>
    <w:rsid w:val="00B6449C"/>
    <w:rsid w:val="00B65BBB"/>
    <w:rsid w:val="00B70834"/>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30A2"/>
    <w:rsid w:val="00BA4484"/>
    <w:rsid w:val="00BA709B"/>
    <w:rsid w:val="00BB277E"/>
    <w:rsid w:val="00BB2C10"/>
    <w:rsid w:val="00BB3218"/>
    <w:rsid w:val="00BC08B3"/>
    <w:rsid w:val="00BC1244"/>
    <w:rsid w:val="00BC1C79"/>
    <w:rsid w:val="00BC1DAC"/>
    <w:rsid w:val="00BC2B28"/>
    <w:rsid w:val="00BC444F"/>
    <w:rsid w:val="00BC5AE6"/>
    <w:rsid w:val="00BD040D"/>
    <w:rsid w:val="00BD1E1C"/>
    <w:rsid w:val="00BD4DD6"/>
    <w:rsid w:val="00BD6112"/>
    <w:rsid w:val="00BD61D6"/>
    <w:rsid w:val="00BD6707"/>
    <w:rsid w:val="00BE12F9"/>
    <w:rsid w:val="00BE1527"/>
    <w:rsid w:val="00BE156E"/>
    <w:rsid w:val="00BE1F1F"/>
    <w:rsid w:val="00BE377F"/>
    <w:rsid w:val="00BE3E6B"/>
    <w:rsid w:val="00BE71D1"/>
    <w:rsid w:val="00BE775F"/>
    <w:rsid w:val="00BE79E4"/>
    <w:rsid w:val="00BF212E"/>
    <w:rsid w:val="00BF2F3F"/>
    <w:rsid w:val="00BF4E93"/>
    <w:rsid w:val="00BF4EA9"/>
    <w:rsid w:val="00BF6919"/>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3AA1"/>
    <w:rsid w:val="00CE60A8"/>
    <w:rsid w:val="00CE648B"/>
    <w:rsid w:val="00CE67ED"/>
    <w:rsid w:val="00CE6B7C"/>
    <w:rsid w:val="00CE7168"/>
    <w:rsid w:val="00CE79AB"/>
    <w:rsid w:val="00CE7C79"/>
    <w:rsid w:val="00CF2363"/>
    <w:rsid w:val="00CF36EB"/>
    <w:rsid w:val="00CF3BBE"/>
    <w:rsid w:val="00CF7F38"/>
    <w:rsid w:val="00D02D93"/>
    <w:rsid w:val="00D03EBF"/>
    <w:rsid w:val="00D06554"/>
    <w:rsid w:val="00D16CB8"/>
    <w:rsid w:val="00D177BA"/>
    <w:rsid w:val="00D2147B"/>
    <w:rsid w:val="00D22B51"/>
    <w:rsid w:val="00D270D6"/>
    <w:rsid w:val="00D2748D"/>
    <w:rsid w:val="00D3223A"/>
    <w:rsid w:val="00D32650"/>
    <w:rsid w:val="00D332B0"/>
    <w:rsid w:val="00D35A33"/>
    <w:rsid w:val="00D41BC0"/>
    <w:rsid w:val="00D4212E"/>
    <w:rsid w:val="00D44E0F"/>
    <w:rsid w:val="00D44EA6"/>
    <w:rsid w:val="00D46ABE"/>
    <w:rsid w:val="00D472C5"/>
    <w:rsid w:val="00D51354"/>
    <w:rsid w:val="00D51AB9"/>
    <w:rsid w:val="00D55ABD"/>
    <w:rsid w:val="00D55F78"/>
    <w:rsid w:val="00D567A1"/>
    <w:rsid w:val="00D56F22"/>
    <w:rsid w:val="00D60837"/>
    <w:rsid w:val="00D60A47"/>
    <w:rsid w:val="00D622DC"/>
    <w:rsid w:val="00D6634C"/>
    <w:rsid w:val="00D71C2E"/>
    <w:rsid w:val="00D737E9"/>
    <w:rsid w:val="00D75065"/>
    <w:rsid w:val="00D763F5"/>
    <w:rsid w:val="00D77961"/>
    <w:rsid w:val="00D8083A"/>
    <w:rsid w:val="00D82ED2"/>
    <w:rsid w:val="00D8383D"/>
    <w:rsid w:val="00D83ECF"/>
    <w:rsid w:val="00D87207"/>
    <w:rsid w:val="00D907E8"/>
    <w:rsid w:val="00D930A9"/>
    <w:rsid w:val="00D93B18"/>
    <w:rsid w:val="00D93E90"/>
    <w:rsid w:val="00D94471"/>
    <w:rsid w:val="00D9489C"/>
    <w:rsid w:val="00DA2AD0"/>
    <w:rsid w:val="00DA46C6"/>
    <w:rsid w:val="00DA57CD"/>
    <w:rsid w:val="00DA5C28"/>
    <w:rsid w:val="00DB07FE"/>
    <w:rsid w:val="00DB2159"/>
    <w:rsid w:val="00DB308A"/>
    <w:rsid w:val="00DB30EB"/>
    <w:rsid w:val="00DB4B0E"/>
    <w:rsid w:val="00DB62CB"/>
    <w:rsid w:val="00DB7BC5"/>
    <w:rsid w:val="00DC11FA"/>
    <w:rsid w:val="00DC69F2"/>
    <w:rsid w:val="00DC6F3C"/>
    <w:rsid w:val="00DC7721"/>
    <w:rsid w:val="00DD0839"/>
    <w:rsid w:val="00DD218F"/>
    <w:rsid w:val="00DD3A7E"/>
    <w:rsid w:val="00DD546F"/>
    <w:rsid w:val="00DD6DE3"/>
    <w:rsid w:val="00DD7D93"/>
    <w:rsid w:val="00DE063A"/>
    <w:rsid w:val="00DE0D69"/>
    <w:rsid w:val="00DE20FD"/>
    <w:rsid w:val="00DE2C96"/>
    <w:rsid w:val="00DE305A"/>
    <w:rsid w:val="00DE32F0"/>
    <w:rsid w:val="00DE478B"/>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36AF2"/>
    <w:rsid w:val="00E406AD"/>
    <w:rsid w:val="00E40B4F"/>
    <w:rsid w:val="00E41650"/>
    <w:rsid w:val="00E43E56"/>
    <w:rsid w:val="00E446C9"/>
    <w:rsid w:val="00E45466"/>
    <w:rsid w:val="00E50D3C"/>
    <w:rsid w:val="00E52AC2"/>
    <w:rsid w:val="00E5493D"/>
    <w:rsid w:val="00E56036"/>
    <w:rsid w:val="00E56A8B"/>
    <w:rsid w:val="00E62230"/>
    <w:rsid w:val="00E628B5"/>
    <w:rsid w:val="00E62E0C"/>
    <w:rsid w:val="00E63BAF"/>
    <w:rsid w:val="00E67F9C"/>
    <w:rsid w:val="00E72AC9"/>
    <w:rsid w:val="00E73612"/>
    <w:rsid w:val="00E73AB8"/>
    <w:rsid w:val="00E74904"/>
    <w:rsid w:val="00E82243"/>
    <w:rsid w:val="00E8347E"/>
    <w:rsid w:val="00E9068C"/>
    <w:rsid w:val="00E90E97"/>
    <w:rsid w:val="00E935B5"/>
    <w:rsid w:val="00E93B16"/>
    <w:rsid w:val="00E95336"/>
    <w:rsid w:val="00E95353"/>
    <w:rsid w:val="00E96B82"/>
    <w:rsid w:val="00EA1798"/>
    <w:rsid w:val="00EA1A26"/>
    <w:rsid w:val="00EA2DAD"/>
    <w:rsid w:val="00EA4226"/>
    <w:rsid w:val="00EA652E"/>
    <w:rsid w:val="00EB1FA7"/>
    <w:rsid w:val="00EB4740"/>
    <w:rsid w:val="00EB5133"/>
    <w:rsid w:val="00EB6AE6"/>
    <w:rsid w:val="00EC12B5"/>
    <w:rsid w:val="00EC30E3"/>
    <w:rsid w:val="00ED0252"/>
    <w:rsid w:val="00ED111A"/>
    <w:rsid w:val="00ED2B18"/>
    <w:rsid w:val="00ED3B21"/>
    <w:rsid w:val="00ED5A61"/>
    <w:rsid w:val="00ED6497"/>
    <w:rsid w:val="00EE20EB"/>
    <w:rsid w:val="00EE46F3"/>
    <w:rsid w:val="00EE5B47"/>
    <w:rsid w:val="00EE7C96"/>
    <w:rsid w:val="00EF17F1"/>
    <w:rsid w:val="00EF2006"/>
    <w:rsid w:val="00EF3857"/>
    <w:rsid w:val="00EF57AA"/>
    <w:rsid w:val="00F001DC"/>
    <w:rsid w:val="00F01301"/>
    <w:rsid w:val="00F06BB4"/>
    <w:rsid w:val="00F07175"/>
    <w:rsid w:val="00F0785C"/>
    <w:rsid w:val="00F112E5"/>
    <w:rsid w:val="00F17260"/>
    <w:rsid w:val="00F235EE"/>
    <w:rsid w:val="00F25994"/>
    <w:rsid w:val="00F27761"/>
    <w:rsid w:val="00F311AC"/>
    <w:rsid w:val="00F34D03"/>
    <w:rsid w:val="00F377E8"/>
    <w:rsid w:val="00F40DCA"/>
    <w:rsid w:val="00F41463"/>
    <w:rsid w:val="00F42303"/>
    <w:rsid w:val="00F43969"/>
    <w:rsid w:val="00F47A8F"/>
    <w:rsid w:val="00F47B23"/>
    <w:rsid w:val="00F51545"/>
    <w:rsid w:val="00F538A5"/>
    <w:rsid w:val="00F548C8"/>
    <w:rsid w:val="00F54C5F"/>
    <w:rsid w:val="00F554A9"/>
    <w:rsid w:val="00F5559D"/>
    <w:rsid w:val="00F579B6"/>
    <w:rsid w:val="00F6134F"/>
    <w:rsid w:val="00F62898"/>
    <w:rsid w:val="00F66B04"/>
    <w:rsid w:val="00F71930"/>
    <w:rsid w:val="00F723E0"/>
    <w:rsid w:val="00F733FC"/>
    <w:rsid w:val="00F7419D"/>
    <w:rsid w:val="00F77043"/>
    <w:rsid w:val="00F801AE"/>
    <w:rsid w:val="00F80823"/>
    <w:rsid w:val="00F819D8"/>
    <w:rsid w:val="00F81C15"/>
    <w:rsid w:val="00F81EC9"/>
    <w:rsid w:val="00F82088"/>
    <w:rsid w:val="00F82210"/>
    <w:rsid w:val="00F83100"/>
    <w:rsid w:val="00F83BD6"/>
    <w:rsid w:val="00F84DD2"/>
    <w:rsid w:val="00F85FB0"/>
    <w:rsid w:val="00F91EAA"/>
    <w:rsid w:val="00F9253C"/>
    <w:rsid w:val="00F92B9E"/>
    <w:rsid w:val="00F93FE0"/>
    <w:rsid w:val="00F9433F"/>
    <w:rsid w:val="00F968C5"/>
    <w:rsid w:val="00FA0CEC"/>
    <w:rsid w:val="00FA1887"/>
    <w:rsid w:val="00FA30A2"/>
    <w:rsid w:val="00FA3510"/>
    <w:rsid w:val="00FA3553"/>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5B4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74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 w:type="table" w:styleId="TabloKlavuzu">
    <w:name w:val="Table Grid"/>
    <w:basedOn w:val="NormalTablo"/>
    <w:rsid w:val="0081668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1</Pages>
  <Words>1112</Words>
  <Characters>6345</Characters>
  <Application>Microsoft Office Word</Application>
  <DocSecurity>0</DocSecurity>
  <Lines>52</Lines>
  <Paragraphs>14</Paragraphs>
  <ScaleCrop>false</ScaleCrop>
  <Company>TURMOB</Company>
  <LinksUpToDate>false</LinksUpToDate>
  <CharactersWithSpaces>7443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909</cp:revision>
  <cp:lastPrinted>2013-12-13T06:43:00Z</cp:lastPrinted>
  <dcterms:created xsi:type="dcterms:W3CDTF">2013-06-03T05:31:00Z</dcterms:created>
  <dcterms:modified xsi:type="dcterms:W3CDTF">2014-05-20T05:35:00Z</dcterms:modified>
</cp:coreProperties>
</file>