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4F364F" w:rsidRPr="004F364F" w:rsidTr="004F364F">
        <w:trPr>
          <w:jc w:val="center"/>
        </w:trPr>
        <w:tc>
          <w:tcPr>
            <w:tcW w:w="9104" w:type="dxa"/>
            <w:hideMark/>
          </w:tcPr>
          <w:tbl>
            <w:tblPr>
              <w:tblW w:w="8789" w:type="dxa"/>
              <w:jc w:val="center"/>
              <w:tblLook w:val="01E0"/>
            </w:tblPr>
            <w:tblGrid>
              <w:gridCol w:w="2931"/>
              <w:gridCol w:w="2931"/>
              <w:gridCol w:w="2927"/>
            </w:tblGrid>
            <w:tr w:rsidR="004F364F" w:rsidRPr="004F364F">
              <w:trPr>
                <w:trHeight w:val="317"/>
                <w:jc w:val="center"/>
              </w:trPr>
              <w:tc>
                <w:tcPr>
                  <w:tcW w:w="2931" w:type="dxa"/>
                  <w:tcBorders>
                    <w:top w:val="nil"/>
                    <w:left w:val="nil"/>
                    <w:bottom w:val="single" w:sz="4" w:space="0" w:color="660066"/>
                    <w:right w:val="nil"/>
                  </w:tcBorders>
                  <w:vAlign w:val="center"/>
                  <w:hideMark/>
                </w:tcPr>
                <w:p w:rsidR="004F364F" w:rsidRPr="004F364F" w:rsidRDefault="004F364F" w:rsidP="004F364F">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4F364F">
                    <w:rPr>
                      <w:rFonts w:ascii="Arial" w:eastAsia="Times New Roman" w:hAnsi="Arial" w:cs="Arial"/>
                      <w:sz w:val="16"/>
                      <w:szCs w:val="16"/>
                      <w:lang w:eastAsia="tr-TR"/>
                    </w:rPr>
                    <w:t>18 Aralık 2014  PERŞEMBE</w:t>
                  </w:r>
                </w:p>
              </w:tc>
              <w:tc>
                <w:tcPr>
                  <w:tcW w:w="2931" w:type="dxa"/>
                  <w:tcBorders>
                    <w:top w:val="nil"/>
                    <w:left w:val="nil"/>
                    <w:bottom w:val="single" w:sz="4" w:space="0" w:color="660066"/>
                    <w:right w:val="nil"/>
                  </w:tcBorders>
                  <w:vAlign w:val="center"/>
                  <w:hideMark/>
                </w:tcPr>
                <w:p w:rsidR="004F364F" w:rsidRPr="004F364F" w:rsidRDefault="004F364F" w:rsidP="004F364F">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4F364F">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4F364F" w:rsidRPr="004F364F" w:rsidRDefault="004F364F" w:rsidP="004F364F">
                  <w:pPr>
                    <w:spacing w:before="100" w:beforeAutospacing="1" w:after="100" w:afterAutospacing="1" w:line="240" w:lineRule="auto"/>
                    <w:jc w:val="right"/>
                    <w:rPr>
                      <w:rFonts w:ascii="Arial" w:eastAsia="Times New Roman" w:hAnsi="Arial" w:cs="Arial"/>
                      <w:sz w:val="16"/>
                      <w:szCs w:val="16"/>
                      <w:lang w:eastAsia="tr-TR"/>
                    </w:rPr>
                  </w:pPr>
                  <w:r w:rsidRPr="004F364F">
                    <w:rPr>
                      <w:rFonts w:ascii="Arial" w:eastAsia="Times New Roman" w:hAnsi="Arial" w:cs="Arial"/>
                      <w:sz w:val="16"/>
                      <w:szCs w:val="16"/>
                      <w:lang w:eastAsia="tr-TR"/>
                    </w:rPr>
                    <w:t>Sayı : 29209</w:t>
                  </w:r>
                </w:p>
              </w:tc>
            </w:tr>
            <w:tr w:rsidR="004F364F" w:rsidRPr="004F364F">
              <w:trPr>
                <w:trHeight w:val="480"/>
                <w:jc w:val="center"/>
              </w:trPr>
              <w:tc>
                <w:tcPr>
                  <w:tcW w:w="8789" w:type="dxa"/>
                  <w:gridSpan w:val="3"/>
                  <w:vAlign w:val="center"/>
                  <w:hideMark/>
                </w:tcPr>
                <w:p w:rsidR="004F364F" w:rsidRPr="004F364F" w:rsidRDefault="004F364F" w:rsidP="004F364F">
                  <w:pPr>
                    <w:spacing w:before="100" w:beforeAutospacing="1" w:after="100" w:afterAutospacing="1" w:line="240" w:lineRule="auto"/>
                    <w:jc w:val="center"/>
                    <w:rPr>
                      <w:rFonts w:ascii="Arial" w:eastAsia="Times New Roman" w:hAnsi="Arial" w:cs="Arial"/>
                      <w:b/>
                      <w:color w:val="000080"/>
                      <w:sz w:val="18"/>
                      <w:szCs w:val="18"/>
                      <w:lang w:eastAsia="tr-TR"/>
                    </w:rPr>
                  </w:pPr>
                  <w:r w:rsidRPr="004F364F">
                    <w:rPr>
                      <w:rFonts w:ascii="Arial" w:eastAsia="Times New Roman" w:hAnsi="Arial" w:cs="Arial"/>
                      <w:b/>
                      <w:color w:val="000080"/>
                      <w:sz w:val="18"/>
                      <w:szCs w:val="18"/>
                      <w:lang w:eastAsia="tr-TR"/>
                    </w:rPr>
                    <w:t>YÖNETMELİK</w:t>
                  </w:r>
                </w:p>
              </w:tc>
            </w:tr>
            <w:tr w:rsidR="004F364F" w:rsidRPr="004F364F">
              <w:trPr>
                <w:trHeight w:val="480"/>
                <w:jc w:val="center"/>
              </w:trPr>
              <w:tc>
                <w:tcPr>
                  <w:tcW w:w="8789" w:type="dxa"/>
                  <w:gridSpan w:val="3"/>
                  <w:vAlign w:val="center"/>
                </w:tcPr>
                <w:p w:rsidR="004F364F" w:rsidRDefault="004F364F" w:rsidP="004F364F">
                  <w:pPr>
                    <w:tabs>
                      <w:tab w:val="left" w:pos="566"/>
                    </w:tabs>
                    <w:spacing w:after="0" w:line="240" w:lineRule="exact"/>
                    <w:ind w:firstLine="566"/>
                    <w:rPr>
                      <w:rFonts w:ascii="Times New Roman" w:eastAsia="ヒラギノ明朝 Pro W3" w:hAnsi="Times New Roman" w:cs="Times New Roman"/>
                      <w:sz w:val="18"/>
                      <w:szCs w:val="18"/>
                      <w:u w:val="single"/>
                    </w:rPr>
                  </w:pPr>
                  <w:r w:rsidRPr="004F364F">
                    <w:rPr>
                      <w:rFonts w:ascii="Times New Roman" w:eastAsia="ヒラギノ明朝 Pro W3" w:hAnsi="Times New Roman" w:cs="Times New Roman"/>
                      <w:sz w:val="18"/>
                      <w:szCs w:val="18"/>
                      <w:u w:val="single"/>
                    </w:rPr>
                    <w:t>Çalışma ve Sosyal Güvenlik Bakanlığından:</w:t>
                  </w:r>
                </w:p>
                <w:p w:rsidR="004F364F" w:rsidRPr="004F364F" w:rsidRDefault="004F364F" w:rsidP="004F364F">
                  <w:pPr>
                    <w:tabs>
                      <w:tab w:val="left" w:pos="566"/>
                    </w:tabs>
                    <w:spacing w:after="0" w:line="240" w:lineRule="exact"/>
                    <w:ind w:firstLine="566"/>
                    <w:rPr>
                      <w:rFonts w:ascii="Times New Roman" w:eastAsia="ヒラギノ明朝 Pro W3" w:hAnsi="Times New Roman" w:cs="Times New Roman"/>
                      <w:sz w:val="18"/>
                      <w:szCs w:val="18"/>
                      <w:u w:val="single"/>
                    </w:rPr>
                  </w:pPr>
                </w:p>
                <w:p w:rsidR="004F364F" w:rsidRPr="004F364F" w:rsidRDefault="004F364F" w:rsidP="004F364F">
                  <w:pPr>
                    <w:spacing w:after="0" w:line="240" w:lineRule="exact"/>
                    <w:jc w:val="center"/>
                    <w:rPr>
                      <w:rFonts w:ascii="Times New Roman" w:eastAsia="ヒラギノ明朝 Pro W3" w:hAnsi="Times New Roman" w:cs="Times New Roman"/>
                      <w:b/>
                      <w:sz w:val="18"/>
                      <w:szCs w:val="18"/>
                    </w:rPr>
                  </w:pPr>
                  <w:r w:rsidRPr="004F364F">
                    <w:rPr>
                      <w:rFonts w:ascii="Times New Roman" w:eastAsia="ヒラギノ明朝 Pro W3" w:hAnsi="Times New Roman" w:cs="Times New Roman"/>
                      <w:b/>
                      <w:sz w:val="18"/>
                      <w:szCs w:val="18"/>
                    </w:rPr>
                    <w:t>İŞ SAĞLIĞI VE GÜVENLİĞİ HİZMETLERİ YÖNETMELİĞİNDE</w:t>
                  </w:r>
                </w:p>
                <w:p w:rsidR="004F364F" w:rsidRDefault="004F364F" w:rsidP="004F364F">
                  <w:pPr>
                    <w:spacing w:after="0" w:line="240" w:lineRule="exact"/>
                    <w:jc w:val="center"/>
                    <w:rPr>
                      <w:rFonts w:ascii="Times New Roman" w:eastAsia="ヒラギノ明朝 Pro W3" w:hAnsi="Times New Roman" w:cs="Times New Roman"/>
                      <w:b/>
                      <w:sz w:val="18"/>
                      <w:szCs w:val="18"/>
                    </w:rPr>
                  </w:pPr>
                  <w:r w:rsidRPr="004F364F">
                    <w:rPr>
                      <w:rFonts w:ascii="Times New Roman" w:eastAsia="ヒラギノ明朝 Pro W3" w:hAnsi="Times New Roman" w:cs="Times New Roman"/>
                      <w:b/>
                      <w:sz w:val="18"/>
                      <w:szCs w:val="18"/>
                    </w:rPr>
                    <w:t>DEĞİŞİKLİK YAPILMASINA DAİR YÖNETMELİK</w:t>
                  </w:r>
                </w:p>
                <w:p w:rsidR="004F364F" w:rsidRPr="004F364F" w:rsidRDefault="004F364F" w:rsidP="004F364F">
                  <w:pPr>
                    <w:spacing w:after="0" w:line="240" w:lineRule="exact"/>
                    <w:jc w:val="center"/>
                    <w:rPr>
                      <w:rFonts w:ascii="Times New Roman" w:eastAsia="ヒラギノ明朝 Pro W3" w:hAnsi="Times New Roman" w:cs="Times New Roman"/>
                      <w:b/>
                      <w:sz w:val="18"/>
                      <w:szCs w:val="18"/>
                    </w:rPr>
                  </w:pP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b/>
                      <w:bCs/>
                      <w:sz w:val="18"/>
                      <w:szCs w:val="18"/>
                    </w:rPr>
                    <w:t xml:space="preserve">MADDE 1 – </w:t>
                  </w:r>
                  <w:r w:rsidRPr="004F364F">
                    <w:rPr>
                      <w:rFonts w:ascii="Times New Roman" w:eastAsia="ヒラギノ明朝 Pro W3" w:hAnsi="Times New Roman" w:cs="Times New Roman"/>
                      <w:sz w:val="18"/>
                      <w:szCs w:val="18"/>
                    </w:rPr>
                    <w:t>29/12/2012 tarihli ve 28512 sayılı Resmî Gazete’de yayımlanan İş Sağlığı ve Güvenliği Hizmetleri Yönetmeliğinin 3 üncü maddesinin birinci fıkrasında geçen “8 inci ve 30 uncu” ibaresi “8 inci, 24 üncü, 27 nci, 30 uncu ve 31 inci” olarak değiştirilmiştir.</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b/>
                      <w:sz w:val="18"/>
                      <w:szCs w:val="18"/>
                    </w:rPr>
                    <w:t>MADDE 2 –</w:t>
                  </w:r>
                  <w:r w:rsidRPr="004F364F">
                    <w:rPr>
                      <w:rFonts w:ascii="Times New Roman" w:eastAsia="ヒラギノ明朝 Pro W3" w:hAnsi="Times New Roman" w:cs="Times New Roman"/>
                      <w:sz w:val="18"/>
                      <w:szCs w:val="18"/>
                    </w:rPr>
                    <w:t xml:space="preserve"> Aynı Yönetmeliğin 4 üncü maddesinin birinci fıkrasına aşağıdaki bentler eklenmiştir.</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sz w:val="18"/>
                      <w:szCs w:val="18"/>
                    </w:rPr>
                    <w:t>“ğ) İtiraz komisyonu: Bu Yönetmelik kapsamında hizmet veren kişi veya kurumların belgelerinin askıya alınma veya iptali ile ilgili itirazları değerlendirmek ve sonuçlandırmak üzere; İş Sağlığı ve Güvenliği Genel Müdürlüğünün bağlı bulunduğu Müsteşar Yardımcısının başkanlığında, İş Sağlığı ve Güvenliği Genel Müdürü ve ilgili Genel Müdür Yardımcısı, ilgili Daire Başkanları ile iş sağlığı ve güvenliği uzmanlarından üç üyeden oluşan komisyonu,</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sz w:val="18"/>
                      <w:szCs w:val="18"/>
                    </w:rPr>
                    <w:t>h) Toplum Sağlığı Merkezi Birimi (TSMB): Sağlık Bakanlığına bağlı, işyerlerine iş sağlığı ve güvenliği hizmetlerini sunmak üzere kurulan gerekli donanım ve personele sahip olan ve Bakanlıkça yetkilendirilen birimi,”</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b/>
                      <w:sz w:val="18"/>
                      <w:szCs w:val="18"/>
                    </w:rPr>
                    <w:t xml:space="preserve">MADDE 3 – </w:t>
                  </w:r>
                  <w:r w:rsidRPr="004F364F">
                    <w:rPr>
                      <w:rFonts w:ascii="Times New Roman" w:eastAsia="ヒラギノ明朝 Pro W3" w:hAnsi="Times New Roman" w:cs="Times New Roman"/>
                      <w:sz w:val="18"/>
                      <w:szCs w:val="18"/>
                    </w:rPr>
                    <w:t>Aynı Yönetmeliğin 5 inci maddesinin birinci fıkrası aşağıdaki şekilde değiştirilmiş ve beşinci fıkrasına aşağıdaki bentler ve aynı maddeye aşağıdaki fıkralar eklenmiştir.</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sz w:val="18"/>
                      <w:szCs w:val="18"/>
                    </w:rPr>
                    <w:t>“(1) İşveren, işyerlerinde alınması gereken iş sağlığı ve güvenliği tedbirlerinin belirlenmesi ve uygulanmasının izlenmesi, iş kazası ve meslek hastalıklarının önlenmesi, çalışanların ilk yardım ve acil tedavi ile koruyucu sağlık ve güvenlik hizmetlerinin yürütülmesi amacıyla; çalışanları arasından ilgili yönetmeliklerde belirtilen nitelikleri haiz bir veya birden fazla işyeri hekimi, iş güvenliği uzmanı görevlendirir. On ve daha fazla çalışanı olan çok tehlikeli sınıfta yer alan işyeri işverenleri ayrıca diğer sağlık personeli görevlendirir. Gerekli nitelikleri haiz olması halinde tehlike sınıfı ve çalışan sayısını dikkate alarak bu hizmetin yerine getirilmesini kendisi üstlenebilir.”</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sz w:val="18"/>
                      <w:szCs w:val="18"/>
                    </w:rPr>
                    <w:t>“e) Çalışanın ölümü veya maluliyetiyle sonuçlanacak şekilde vücut bütünlüğünün bozulmasına neden olan iş kazası veya meslek hastalığının meydana gelmesinde ihmali yargı kararı ile kesinleşen işyeri hekimi veya iş güvenliği uzmanını Genel Müdürlüğe bildirmekle,</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sz w:val="18"/>
                      <w:szCs w:val="18"/>
                    </w:rPr>
                    <w:t>f) Bakanlıkça belirlenecek iş sağlığı ve güvenliğini ilgilendiren konularla ilgili bilgileri, İSG KATİP sistemi üzerinden Genel Müdürlüğe bilgi vermekle,”</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sz w:val="18"/>
                      <w:szCs w:val="18"/>
                    </w:rPr>
                    <w:t>“(8) Belirlenen niteliklere ve gerekli belgeye sahip olmayan ancak ondan az çalışanı bulunan ve az tehlikeli sınıfta yer alan işyeri işverenleri veya işveren vekili tarafından Bakanlıkça ilan edilen eğitimleri tamamlamak şartıyla işe giriş ve periyodik muayeneler ve tetkikler hariç iş sağlığı ve güvenliği hizmetlerini yürütebilirler. Bu fıkraya ilişkin eğitim programları, eğitimin süresi ve eğiticilerin nitelikleri ile görevlendirmeye ilişkin hususlar Bakanlıkça belirlenir.</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sz w:val="18"/>
                      <w:szCs w:val="18"/>
                    </w:rPr>
                    <w:t>(9) İşyeri hekimi, iş güvenliği uzmanı ve diğer sağlık personelinin görevlendirilmesine ilişkin zorunlu çalışma sürelerinin hesabında; 5/6/1986 tarihli ve 3308 sayılı Mesleki Eğitim Kanunu ile 4/11/1981 tarihli ve 2547 sayılı Yükseköğretim Kanunu kapsamındaki öğrenci statüsünde olan çırak ve stajyerler, toplam çalışan sayısına dâhil edilmez.</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sz w:val="18"/>
                      <w:szCs w:val="18"/>
                    </w:rPr>
                    <w:t>(10) İşveren, sektörel düzenleme çerçevesinde maden ve yapı ile diğer sektörlerde öncelikli olarak hangi mesleki unvana sahip iş güvenliği uzmanlarının ve bunların yanında görev yapacak diğer mesleklere sahip iş güvenliği uzmanlarının belirlenmesine dair usul ve esaslar Bakanlıkça düzenlendikten sonra sektörel iş güvenliği uzmanlığı belgesine sahip olan iş güvenliği uzmanı görevlendirmek zorundadır.”</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b/>
                      <w:sz w:val="18"/>
                      <w:szCs w:val="18"/>
                    </w:rPr>
                    <w:t xml:space="preserve">MADDE 4 – </w:t>
                  </w:r>
                  <w:r w:rsidRPr="004F364F">
                    <w:rPr>
                      <w:rFonts w:ascii="Times New Roman" w:eastAsia="ヒラギノ明朝 Pro W3" w:hAnsi="Times New Roman" w:cs="Times New Roman"/>
                      <w:sz w:val="18"/>
                      <w:szCs w:val="18"/>
                    </w:rPr>
                    <w:t>Aynı Yönetmeliğin 7 nci maddesinin üçüncü fıkrasında geçen “,Genel Müdürlük” ibaresi yürürlükten kaldırılmıştır.</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b/>
                      <w:sz w:val="18"/>
                      <w:szCs w:val="18"/>
                    </w:rPr>
                    <w:t xml:space="preserve">MADDE 5 – </w:t>
                  </w:r>
                  <w:r w:rsidRPr="004F364F">
                    <w:rPr>
                      <w:rFonts w:ascii="Times New Roman" w:eastAsia="ヒラギノ明朝 Pro W3" w:hAnsi="Times New Roman" w:cs="Times New Roman"/>
                      <w:sz w:val="18"/>
                      <w:szCs w:val="18"/>
                    </w:rPr>
                    <w:t>Aynı Yönetmeliğin 12 nci maddesinin dokuzuncu ve onuncu fıkraları aşağıdaki şekilde değiştirilmiştir.</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sz w:val="18"/>
                      <w:szCs w:val="18"/>
                    </w:rPr>
                    <w:t>“(9) OSGB’lerin zemin katta veya müstakil binalarda kurulması esastır. Ancak tuvalet ve arşiv bölümleri hariç OSGB’lerde bulunması gereken diğer bölümler, yol seviyesinden girişi olmayan katlarda kurulamaz. Tuvalet ve arşiv bölümleri ise OSGB’ye ait olmak kaydıyla bodrum katta bulunabilir. Kat niteliklerinin tespitinde tapu kayıtları esas alınır.</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sz w:val="18"/>
                      <w:szCs w:val="18"/>
                    </w:rPr>
                    <w:t>(10) OSGB’lerde adres değişikliğinden önce veya unvan değişikliği sonrasında, e-devlet sistemi kullanılarak Genel Müdürlüğe başvurulur. Yeni adresin Genel Müdürlükçe onaylanmasına müteakip işlemler ilk başvuru hükümlerine tabi olarak yürütülür. Adres değişikliği işlemi tamamlanıncaya kadar hizmet vermek isteyen OSGB’ler, yetki aldığı mevcut adreste faaliyetine devam eder. Unvan değişikliğinde yetki belgesi yenileme başvuru süresi 30 gündür.”</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b/>
                      <w:sz w:val="18"/>
                      <w:szCs w:val="18"/>
                    </w:rPr>
                    <w:lastRenderedPageBreak/>
                    <w:t xml:space="preserve">MADDE 6 – </w:t>
                  </w:r>
                  <w:r w:rsidRPr="004F364F">
                    <w:rPr>
                      <w:rFonts w:ascii="Times New Roman" w:eastAsia="ヒラギノ明朝 Pro W3" w:hAnsi="Times New Roman" w:cs="Times New Roman"/>
                      <w:sz w:val="18"/>
                      <w:szCs w:val="18"/>
                    </w:rPr>
                    <w:t>Aynı Yönetmeliğin 13 üncü maddesinin ikinci fıkrasına “onaylı defter suretleri,” ibaresinden sonra gelmek üzere “yıllık çalışma planı ve yıllık değerlendirme raporu suretleri ile çalışanlara verilen iş sağlığı ve güvenliği eğitimlerine dair kayıtlar” ibaresi ve aynı maddeye aşağıdaki yedinci fıkra eklenmiştir.</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sz w:val="18"/>
                      <w:szCs w:val="18"/>
                    </w:rPr>
                    <w:t>“(7) OSGB’de sorumlu müdür olarak görevlendirilen kişinin değişmesi veya bu kişinin görevinden ayrılması durumunda, OSGB’ce en geç 30 gün içerisinde yeni sorumlu müdürün İSG-KATİP üzerinden atanması zorunludur.”</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b/>
                      <w:sz w:val="18"/>
                      <w:szCs w:val="18"/>
                    </w:rPr>
                    <w:t xml:space="preserve">MADDE 7 – </w:t>
                  </w:r>
                  <w:r w:rsidRPr="004F364F">
                    <w:rPr>
                      <w:rFonts w:ascii="Times New Roman" w:eastAsia="ヒラギノ明朝 Pro W3" w:hAnsi="Times New Roman" w:cs="Times New Roman"/>
                      <w:sz w:val="18"/>
                      <w:szCs w:val="18"/>
                    </w:rPr>
                    <w:t>Aynı Yönetmeliğin 14 üncü maddesi aşağıdaki şekilde değiştirilmiştir.</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sz w:val="18"/>
                      <w:szCs w:val="18"/>
                    </w:rPr>
                    <w:t>“</w:t>
                  </w:r>
                  <w:r w:rsidRPr="004F364F">
                    <w:rPr>
                      <w:rFonts w:ascii="Times New Roman" w:eastAsia="ヒラギノ明朝 Pro W3" w:hAnsi="Times New Roman" w:cs="Times New Roman"/>
                      <w:b/>
                      <w:sz w:val="18"/>
                      <w:szCs w:val="18"/>
                    </w:rPr>
                    <w:t>MADDE 14 –</w:t>
                  </w:r>
                  <w:r w:rsidRPr="004F364F">
                    <w:rPr>
                      <w:rFonts w:ascii="Times New Roman" w:eastAsia="ヒラギノ明朝 Pro W3" w:hAnsi="Times New Roman" w:cs="Times New Roman"/>
                      <w:sz w:val="18"/>
                      <w:szCs w:val="18"/>
                    </w:rPr>
                    <w:t xml:space="preserve"> (1) İşyerinde çalışanlar arasından işyeri hekimi, iş güvenliği uzmanı ve diğer sağlık personeli görevlendirilmesi durumunda bu kişilerle işveren arasında; OSGB’lerden hizmet alınması durumunda OSGB ile işveren arasında sözleşme imzalanır.</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sz w:val="18"/>
                      <w:szCs w:val="18"/>
                    </w:rPr>
                    <w:t>(2) İş sağlığı ve güvenliği hizmetlerinin sunulması amacıyla işyerlerinde görevlendirilen kişilerin, doğum, hastalık ve yıllık izin gibi zorunlu nedenler sebebiyle değiştirilmesi ve değişiklik süresinin 30 günü geçmesi halinde, durum Genel Müdürlüğe bildirilir. İş Kanunundaki çalışma süreleri saklı kalmak kaydıyla, kamu kurum ve kuruluşları hariç diğer işyerlerinde iş sağlığı ve güvenliği hizmetinin sunulması için hesaplanan zorunlu süre bölünmek suretiyle birden fazla kişi görevlendirmesi yapılamaz.</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sz w:val="18"/>
                      <w:szCs w:val="18"/>
                    </w:rPr>
                    <w:t>(3) Sözleşme ve görevlendirme belgeleri Yönetmelikteki eklerine uygun olarak aşağıda belirtilen usul ve esaslar çerçevesinde düzenlenir.</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sz w:val="18"/>
                      <w:szCs w:val="18"/>
                    </w:rPr>
                    <w:t>a) OSGB ile işveren arasında İSG-KATİP sistemindeki örneğine uygun sözleşme düzenlenir ve karşılıklı olarak en geç beş gün içerisinde sistem üzerinden onaylanır. İSG-KATİP sistemi üzerinden onaylanan sözleşme nüshalarından biri işveren tarafından, biri OSGB tarafından saklanır. OSGB, sözleşme yaptığı işyerine hizmet verecek işyeri hekimi, iş güvenliği uzmanı ve diğer sağlık personelini, bu konuda ayrıca bilgilendirir.</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sz w:val="18"/>
                      <w:szCs w:val="18"/>
                    </w:rPr>
                    <w:t>b) İşyerinde çalışanlar arasından görevlendirme yapılması durumunda, işyeri hekimi, iş güvenliği uzmanı, diğer sağlık personeli ile İSG-KATİP sistemindeki örneğine uygun sözleşme veya görevlendirme belgesi düzenlenir ve karşılıklı olarak en geç beş gün içerisinde sistem üzerinden onaylanır. İSG-KATİP sistemi üzerinden onaylanan sözleşmenin bir nüshası işveren tarafından, biri sözleşme veya görevlendirme yapılan kişiler tarafından saklanır.</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sz w:val="18"/>
                      <w:szCs w:val="18"/>
                    </w:rPr>
                    <w:t>c) Kamuya ait işyerlerinde 14/7/1965 tarihli ve 657 sayılı Devlet Memurları Kanununa tabi çalışanlar arasından görevlendirme yapılması durumunda, görevlendirme yapılan kurum tarafından işyeri hekimi ile Ek-5a, iş güvenliği uzmanı ile Ek-5b, diğer sağlık personeli ile Ek-5c’deki örneğine uygun görevlendirme belgesi düzenlenir ve bu belgenin bir nüshası kurum tarafından, biri görevlendirme yapılan kişiler tarafından saklanır. Son nüsha kurum tarafından beş iş günü içinde Genel Müdürlüğe bildirilir.</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sz w:val="18"/>
                      <w:szCs w:val="18"/>
                    </w:rPr>
                    <w:t>(4) İşverenin, işyeri hekimliği, iş güvenliği uzmanlığı veya diğer sağlık personeli görevini kendisinin üstlenmesi durumunda, işveren tarafından Ek-6’daki örneğine uygun çalışma taahhütnamesi iki nüsha halinde düzenlenir ve bu belgenin bir nüshası beş iş günü içinde Genel Müdürlüğe bildirilir.</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sz w:val="18"/>
                      <w:szCs w:val="18"/>
                    </w:rPr>
                    <w:t>(5) Sözleşme veya görevlendirilmeleri Genel Müdürlükçe onaylanmayan işyeri hekimi, iş güvenliği uzmanı ve diğer sağlık personeli İş Sağlığı ve Güvenliği Kanunu kapsamındaki görevlerine başlatılamaz ve yetkilerini kullanamazlar.</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sz w:val="18"/>
                      <w:szCs w:val="18"/>
                    </w:rPr>
                    <w:t>(6) İş güvenliği uzmanı, işyeri hekimi ve diğer sağlık personeline, iş sağlığı ve güvenliği ile ilgili çalışmaları yaptığı süre içinde başka görev verilemez.</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sz w:val="18"/>
                      <w:szCs w:val="18"/>
                    </w:rPr>
                    <w:t>(7) Bu maddede belirtilen sözleşme veya görevlendirme belgeleri ile bu belgelerin fesih veya başka bir nedenle geçerliliğini yitirmesi halinde durum çalışanlar arasından işyerinde görevlendirme yapılmış olması halinde işveren tarafından; işyeri dışından hizmet alınmış olması halinde OSGB tarafından beş iş günü içinde Genel Müdürlüğe İSG-KATİP üzerinden bildirilir.</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sz w:val="18"/>
                      <w:szCs w:val="18"/>
                    </w:rPr>
                    <w:t>(8) İSGB ve OSGB’lerde görevlendirme zorunluluğu bulunanların görevlerinden ayrılması durumunda yerine 30 gün içerisinde aranan niteliklere sahip personel görevlendirilir ve Genel Müdürlüğe bildirilir.</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sz w:val="18"/>
                      <w:szCs w:val="18"/>
                    </w:rPr>
                    <w:t>(9) OSGB’lerce işyerlerine sunulan her türlü iş sağlığı ve güvenliği hizmeti için İSG-KATİP sistemi üzerinden sözleşme yapılması gerekmektedir.”</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b/>
                      <w:sz w:val="18"/>
                      <w:szCs w:val="18"/>
                    </w:rPr>
                    <w:t xml:space="preserve">MADDE 8 – </w:t>
                  </w:r>
                  <w:r w:rsidRPr="004F364F">
                    <w:rPr>
                      <w:rFonts w:ascii="Times New Roman" w:eastAsia="ヒラギノ明朝 Pro W3" w:hAnsi="Times New Roman" w:cs="Times New Roman"/>
                      <w:sz w:val="18"/>
                      <w:szCs w:val="18"/>
                    </w:rPr>
                    <w:t>Aynı Yönetmeliğin 16 ncı maddesinin birinci fıkrasının birinci cümlesi ile aynı fıkranın (d), (e) ve (f) bentleri aşağıdaki şekilde değiştirilmiş, aynı fıkraya aşağıdaki bent eklenmiş ve aynı maddenin dördüncü fıkrası yürürlükten kaldırılmıştır.</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sz w:val="18"/>
                      <w:szCs w:val="18"/>
                    </w:rPr>
                    <w:t>“OSGB’ler yetki belgesi almak amacıyla e-devlet sistemi üzerinden başvuru yapar. E-devlet sisteminin iki günden fazla çalışmadığı durumlarda doğrudan veya posta yoluyla başvuru yapılabilir. Başvuru dosyasında aşağıda belirtilen ekler bulunur:”</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sz w:val="18"/>
                      <w:szCs w:val="18"/>
                    </w:rPr>
                    <w:t>“d) Faaliyet gösterilecek yere ait olan ve yetkili makamlarca verilen ada, pafta, parsel bilgilerini gösteren numarataj veya adres tespit belgesi.</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sz w:val="18"/>
                      <w:szCs w:val="18"/>
                    </w:rPr>
                    <w:t>e) Faaliyet gösterilecek yere ait tapu senedi ile birlikte kira sözleşmesi veya intifa hakkı belgesi.</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sz w:val="18"/>
                      <w:szCs w:val="18"/>
                    </w:rPr>
                    <w:t>f) Faaliyet gösterilecek yere ait olan ve bu Yönetmelikte belirtilen bütün bölümlerin yer aldığı inşaat teknikeri, mimar veya inşaat mühendisi tarafından onaylanmış 1/100 ölçekli plan.”</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sz w:val="18"/>
                      <w:szCs w:val="18"/>
                    </w:rPr>
                    <w:t>“ğ) Tapu kütüğünde mesken olarak kayıtlı bir gayrimenkulde OSGB’nin faaliyet gösterebileceğine dair kat malikleri kurulunun oybirliğiyle aldığı karar örneği.”</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b/>
                      <w:sz w:val="18"/>
                      <w:szCs w:val="18"/>
                    </w:rPr>
                    <w:lastRenderedPageBreak/>
                    <w:t xml:space="preserve">MADDE 9 – </w:t>
                  </w:r>
                  <w:r w:rsidRPr="004F364F">
                    <w:rPr>
                      <w:rFonts w:ascii="Times New Roman" w:eastAsia="ヒラギノ明朝 Pro W3" w:hAnsi="Times New Roman" w:cs="Times New Roman"/>
                      <w:sz w:val="18"/>
                      <w:szCs w:val="18"/>
                    </w:rPr>
                    <w:t>Aynı Yönetmeliğin 17 nci maddesinin birinci fıkrası ile beşinci fıkrasının (a) bendi aşağıdaki şekilde, beşinci fıkrasının (b) bendinde geçen “en/boy” ibaresi “boy/en” olarak, yedinci fıkrasında geçen “Toplum sağlığı merkezlerinin” ibaresi “TSMB’lerin” olarak değiştirilmiş ve üçüncü fıkrası yürürlükten kaldırılmıştır.</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sz w:val="18"/>
                      <w:szCs w:val="18"/>
                    </w:rPr>
                    <w:t>“(1) OSGB tarafından yetki belgesi almak amacıyla yapılan başvuru Genel Müdürlükçe en geç on iş günü içinde incelenir. 19/1/2013 tarihli ve 28533 sayılı Resmî Gazete’de yayımlanan Elektronik Tebligat Yönetmeliği çerçevesinde kayıtlı elektronik posta sistemi üzerinden yazılı olarak bildirilen eksiklikler en geç kırk beş gün içinde tamamlanır. Herhangi bir eksikliği bulunmayan başvurular için en geç yirmi iş günü içinde yerinde inceleme yapılır. Yerinde inceleme işlemlerinde tespit edilen eksikliklerin giderilmesi için en fazla kırk beş gün süre verilir. Belirlenen sürelerde eksiklikler giderilmez ise dosya iade edilir ve iadeden itibaren bir yıl boyunca yapılan başvurular, bir yılın tamamlanmasına kadar askıya alınır.”</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sz w:val="18"/>
                      <w:szCs w:val="18"/>
                    </w:rPr>
                    <w:t>“a) Tabela ve basılı evrak, broşür, afiş ve diğer elektronik ortamlarda herhangi bir amaçla kullanılan her türlü yazılı ve görsel dokümanda sadece yetki belgesinde belirtilen isim ve unvan kullanılır.”</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b/>
                      <w:sz w:val="18"/>
                      <w:szCs w:val="18"/>
                    </w:rPr>
                    <w:t>MADDE 10 –</w:t>
                  </w:r>
                  <w:r w:rsidRPr="004F364F">
                    <w:rPr>
                      <w:rFonts w:ascii="Times New Roman" w:eastAsia="ヒラギノ明朝 Pro W3" w:hAnsi="Times New Roman" w:cs="Times New Roman"/>
                      <w:sz w:val="18"/>
                      <w:szCs w:val="18"/>
                    </w:rPr>
                    <w:t xml:space="preserve"> Aynı Yönetmeliğin 20 nci maddesi başlığıyla birlikte aşağıdaki şekilde değiştirilmiştir.</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b/>
                      <w:sz w:val="18"/>
                      <w:szCs w:val="18"/>
                    </w:rPr>
                  </w:pPr>
                  <w:r w:rsidRPr="004F364F">
                    <w:rPr>
                      <w:rFonts w:ascii="Times New Roman" w:eastAsia="ヒラギノ明朝 Pro W3" w:hAnsi="Times New Roman" w:cs="Times New Roman"/>
                      <w:sz w:val="18"/>
                      <w:szCs w:val="18"/>
                    </w:rPr>
                    <w:t>“</w:t>
                  </w:r>
                  <w:r w:rsidRPr="004F364F">
                    <w:rPr>
                      <w:rFonts w:ascii="Times New Roman" w:eastAsia="ヒラギノ明朝 Pro W3" w:hAnsi="Times New Roman" w:cs="Times New Roman"/>
                      <w:b/>
                      <w:sz w:val="18"/>
                      <w:szCs w:val="18"/>
                    </w:rPr>
                    <w:t>Belge alma ve vize işlemleri</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b/>
                      <w:sz w:val="18"/>
                      <w:szCs w:val="18"/>
                    </w:rPr>
                    <w:t>MADDE 20 –</w:t>
                  </w:r>
                  <w:r w:rsidRPr="004F364F">
                    <w:rPr>
                      <w:rFonts w:ascii="Times New Roman" w:eastAsia="ヒラギノ明朝 Pro W3" w:hAnsi="Times New Roman" w:cs="Times New Roman"/>
                      <w:sz w:val="18"/>
                      <w:szCs w:val="18"/>
                    </w:rPr>
                    <w:t xml:space="preserve"> (1) Yetki belgelerinin, OSGB ve TSMB tarafından beş yılda bir vize ettirilmesi zorunludur. Belge almak veya vize işlemlerini yaptırmak isteyen kurumların;</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sz w:val="18"/>
                      <w:szCs w:val="18"/>
                    </w:rPr>
                    <w:t>a) Bu Yönetmeliğin ilgili hükümlerine uygunluk sağlamaları,</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sz w:val="18"/>
                      <w:szCs w:val="18"/>
                    </w:rPr>
                    <w:t>b) Bakanlıkça belirlenen belge veya vize bedelini ödemeleri,</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sz w:val="18"/>
                      <w:szCs w:val="18"/>
                    </w:rPr>
                    <w:t>gereklidir.</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sz w:val="18"/>
                      <w:szCs w:val="18"/>
                    </w:rPr>
                    <w:t>(2) Yetkilendirilen kurumlar, beş yılın tamamlanmasına en fazla 60 gün kala vize işlemleri için Genel Müdürlüğe e-devlet sistemi altyapısını kullanarak müracaat eder. Yukarıda belirtilen süreler içinde müracaat etmeyen kurumların yetki belgeleri, vize işlemleri tamamlanıncaya kadar askıya alınır. Vize süresinin bitiminden itibaren üç ay içinde vize işleminin tamamlanmaması durumunda yetki belgesi Genel Müdürlükçe doğrudan iptal edilir.</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sz w:val="18"/>
                      <w:szCs w:val="18"/>
                    </w:rPr>
                    <w:t>(3) OSGB’lerde unvan değişikliği yapılması halinde yetki belgesinin yenilenmesi için Bakanlıkça belirlenen belge bedelinin ödenmesi gereklidir.”</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b/>
                      <w:sz w:val="18"/>
                      <w:szCs w:val="18"/>
                    </w:rPr>
                    <w:t>MADDE 11 –</w:t>
                  </w:r>
                  <w:r w:rsidRPr="004F364F">
                    <w:rPr>
                      <w:rFonts w:ascii="Times New Roman" w:eastAsia="ヒラギノ明朝 Pro W3" w:hAnsi="Times New Roman" w:cs="Times New Roman"/>
                      <w:sz w:val="18"/>
                      <w:szCs w:val="18"/>
                    </w:rPr>
                    <w:t xml:space="preserve"> Aynı Yönetmeliğin 21 inci maddesine aşağıdaki fıkra eklenmiştir.</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sz w:val="18"/>
                      <w:szCs w:val="18"/>
                    </w:rPr>
                    <w:t>“(4) Bu Yönetmelik uyarınca OSGB’lere uygulanan ihtar puanlarına ilişkin itirazlar, işlemin tebliğ tarihinden itibaren en geç 10 iş günü içinde Genel Müdürlüğe yapılır. Bu süreden sonra yapılacak itirazlar dikkate alınmaz.”</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b/>
                      <w:sz w:val="18"/>
                      <w:szCs w:val="18"/>
                    </w:rPr>
                    <w:t xml:space="preserve">MADDE 12 – </w:t>
                  </w:r>
                  <w:r w:rsidRPr="004F364F">
                    <w:rPr>
                      <w:rFonts w:ascii="Times New Roman" w:eastAsia="ヒラギノ明朝 Pro W3" w:hAnsi="Times New Roman" w:cs="Times New Roman"/>
                      <w:sz w:val="18"/>
                      <w:szCs w:val="18"/>
                    </w:rPr>
                    <w:t>Aynı Yönetmeliğin 22 nci maddesi başlığıyla birlikte aşağıdaki şekilde değiştirilmiştir.</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b/>
                      <w:sz w:val="18"/>
                      <w:szCs w:val="18"/>
                    </w:rPr>
                  </w:pPr>
                  <w:r w:rsidRPr="004F364F">
                    <w:rPr>
                      <w:rFonts w:ascii="Times New Roman" w:eastAsia="ヒラギノ明朝 Pro W3" w:hAnsi="Times New Roman" w:cs="Times New Roman"/>
                      <w:sz w:val="18"/>
                      <w:szCs w:val="18"/>
                    </w:rPr>
                    <w:t>“</w:t>
                  </w:r>
                  <w:r w:rsidRPr="004F364F">
                    <w:rPr>
                      <w:rFonts w:ascii="Times New Roman" w:eastAsia="ヒラギノ明朝 Pro W3" w:hAnsi="Times New Roman" w:cs="Times New Roman"/>
                      <w:b/>
                      <w:sz w:val="18"/>
                      <w:szCs w:val="18"/>
                    </w:rPr>
                    <w:t>Yetkilerin askıya alınması, iptali ve itiraz</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b/>
                      <w:sz w:val="18"/>
                      <w:szCs w:val="18"/>
                    </w:rPr>
                    <w:t xml:space="preserve">MADDE 22 – </w:t>
                  </w:r>
                  <w:r w:rsidRPr="004F364F">
                    <w:rPr>
                      <w:rFonts w:ascii="Times New Roman" w:eastAsia="ヒラギノ明朝 Pro W3" w:hAnsi="Times New Roman" w:cs="Times New Roman"/>
                      <w:sz w:val="18"/>
                      <w:szCs w:val="18"/>
                    </w:rPr>
                    <w:t>(1) Bu Yönetmelik uyarınca yetkilendirilen OSGB’lerin yetki belgeleri, ihtar puanları toplamının 300’e ulaşması durumunda Genel Müdürlükçe altı ay süreyle askıya alınır.</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sz w:val="18"/>
                      <w:szCs w:val="18"/>
                    </w:rPr>
                    <w:t>(2) Yetki belgesi askıya alınan OSGB’ler, askıya alınma süresince bu Yönetmelik kapsamındaki yetkilerini kullanamazlar.</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sz w:val="18"/>
                      <w:szCs w:val="18"/>
                    </w:rPr>
                    <w:t>(3) Aşağıdaki durumlardan birinin varlığının tespiti halinde;</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sz w:val="18"/>
                      <w:szCs w:val="18"/>
                    </w:rPr>
                    <w:t>a) Bu Yönetmelik gereği düzenlenen evrakın gerçeğe aykırılığının tespiti halinde üç ay,</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sz w:val="18"/>
                      <w:szCs w:val="18"/>
                    </w:rPr>
                    <w:t>b) Şirket ortaklarının uygunsuzluğunun ilgili kuruma bildirilmesine rağmen durumun 30 gün içerisinde düzeltilmemesi halinde üç ay,</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sz w:val="18"/>
                      <w:szCs w:val="18"/>
                    </w:rPr>
                    <w:t>c) Bakanlıkça belirlenen esaslara aykırı şekilde şube veya irtibat bürosu açmaları halinde altı ay,</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sz w:val="18"/>
                      <w:szCs w:val="18"/>
                    </w:rPr>
                    <w:t>ç) Yetki aldığı adres veya il sınırları dışında hizmet verilmesi halinde altı ay,</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sz w:val="18"/>
                      <w:szCs w:val="18"/>
                    </w:rPr>
                    <w:t>d) Sunmakla yükümlü oldukları hizmetlerin tamamını veya bir kısmını devretmesi halinde altı ay,</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sz w:val="18"/>
                      <w:szCs w:val="18"/>
                    </w:rPr>
                    <w:t>e) Genel Müdürlükten onay alınmadan adres değişikliği yapılması veya unvan değişikliği ile ilgili bildirim yükümlülüğünü 30 gün içinde yerine getirmemesi halinde bir yıl,</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sz w:val="18"/>
                      <w:szCs w:val="18"/>
                    </w:rPr>
                    <w:t>süreyle ilgili merkez veya şubeye verilen yetki belgesinin geçerliliği askıya alınır.</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sz w:val="18"/>
                      <w:szCs w:val="18"/>
                    </w:rPr>
                    <w:t>(4) OSGB’lerin yetki belgesi;</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sz w:val="18"/>
                      <w:szCs w:val="18"/>
                    </w:rPr>
                    <w:t>a) 16 ncı maddede istenen başvuru evraklarından herhangi birinin gerçeğe aykırılığının tespiti halinde,</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sz w:val="18"/>
                      <w:szCs w:val="18"/>
                    </w:rPr>
                    <w:t>b) Bir vize döneminde üç defa askıya alınması halinde,</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sz w:val="18"/>
                      <w:szCs w:val="18"/>
                    </w:rPr>
                    <w:t>c) Belgesinin geçerliliğinin askıda olduğu süre içinde sözleşme yaptığının veya hizmet verdiğinin tespiti halinde,</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sz w:val="18"/>
                      <w:szCs w:val="18"/>
                    </w:rPr>
                    <w:t>doğrudan iptal edilir.</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sz w:val="18"/>
                      <w:szCs w:val="18"/>
                    </w:rPr>
                    <w:t>(5) Yetki belgesi iptal edilen OSGB ve şubelerinin kurucu veya ortaklarının, iptal tarihinden itibaren iki yıl içerisinde yaptığı başvurular; iki yılın tamamlanmasına kadar askıya alınır.</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sz w:val="18"/>
                      <w:szCs w:val="18"/>
                    </w:rPr>
                    <w:t>(6) Belgesinin geçerliliği askıya alınanlar veya iptal edilenlere Genel Müdürlükçe yazılı bildirim yapılır ve internet sayfasında ilan edilir.</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sz w:val="18"/>
                      <w:szCs w:val="18"/>
                    </w:rPr>
                    <w:t>(7) Yetki belgesinin iptali veya geçerliliğinin askıya alınması durumunda önceden yapılan hizmet ve iş sözleşmelerinden doğan hukuki sonuçlardan OSGB’ler sorumludur.</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sz w:val="18"/>
                      <w:szCs w:val="18"/>
                    </w:rPr>
                    <w:t xml:space="preserve">(8) Bu Yönetmelik uyarınca kurumlara uygulanan yetki belgesinin askıya alınma veya iptaline ilişkin işlemlere itirazlar, işlemlerin tebliğ tarihinden itibaren en geç on iş günü içinde Genel Müdürlüğe yapılır. Bu süreden sonra </w:t>
                  </w:r>
                  <w:r w:rsidRPr="004F364F">
                    <w:rPr>
                      <w:rFonts w:ascii="Times New Roman" w:eastAsia="ヒラギノ明朝 Pro W3" w:hAnsi="Times New Roman" w:cs="Times New Roman"/>
                      <w:sz w:val="18"/>
                      <w:szCs w:val="18"/>
                    </w:rPr>
                    <w:lastRenderedPageBreak/>
                    <w:t>yapılacak itirazlar dikkate alınmaz.”</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b/>
                      <w:sz w:val="18"/>
                      <w:szCs w:val="18"/>
                    </w:rPr>
                    <w:t xml:space="preserve">MADDE 13 – </w:t>
                  </w:r>
                  <w:r w:rsidRPr="004F364F">
                    <w:rPr>
                      <w:rFonts w:ascii="Times New Roman" w:eastAsia="ヒラギノ明朝 Pro W3" w:hAnsi="Times New Roman" w:cs="Times New Roman"/>
                      <w:sz w:val="18"/>
                      <w:szCs w:val="18"/>
                    </w:rPr>
                    <w:t>Aynı Yönetmeliğin 22 nci maddesinden sonra gelmek üzere aşağıdaki 22/A maddesi eklenmiştir.</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b/>
                      <w:sz w:val="18"/>
                      <w:szCs w:val="18"/>
                    </w:rPr>
                  </w:pPr>
                  <w:r w:rsidRPr="004F364F">
                    <w:rPr>
                      <w:rFonts w:ascii="Times New Roman" w:eastAsia="ヒラギノ明朝 Pro W3" w:hAnsi="Times New Roman" w:cs="Times New Roman"/>
                      <w:sz w:val="18"/>
                      <w:szCs w:val="18"/>
                    </w:rPr>
                    <w:t>“</w:t>
                  </w:r>
                  <w:r w:rsidRPr="004F364F">
                    <w:rPr>
                      <w:rFonts w:ascii="Times New Roman" w:eastAsia="ヒラギノ明朝 Pro W3" w:hAnsi="Times New Roman" w:cs="Times New Roman"/>
                      <w:b/>
                      <w:sz w:val="18"/>
                      <w:szCs w:val="18"/>
                    </w:rPr>
                    <w:t>İtiraz komisyonunun çalışma şekli</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b/>
                      <w:sz w:val="18"/>
                      <w:szCs w:val="18"/>
                    </w:rPr>
                    <w:t xml:space="preserve">MADDE 22/A – </w:t>
                  </w:r>
                  <w:r w:rsidRPr="004F364F">
                    <w:rPr>
                      <w:rFonts w:ascii="Times New Roman" w:eastAsia="ヒラギノ明朝 Pro W3" w:hAnsi="Times New Roman" w:cs="Times New Roman"/>
                      <w:sz w:val="18"/>
                      <w:szCs w:val="18"/>
                    </w:rPr>
                    <w:t>(1) İtiraz Komisyonu, bu Yönetmelik uyarınca yetkilendirilen veya belgelendirilen kişi veya kurumların belgelerinin askıya alınması veya iptali ile ilgili itirazları değerlendirerek karara bağlar. Komisyonun kararı, oy çokluğuyla alınır. Oyların eşitliği halinde Başkanın oyu belirleyicidir. Komisyon kararı, Genel Müdürlükçe uygulanır.”</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b/>
                      <w:sz w:val="18"/>
                      <w:szCs w:val="18"/>
                    </w:rPr>
                    <w:t xml:space="preserve">MADDE 14 – </w:t>
                  </w:r>
                  <w:r w:rsidRPr="004F364F">
                    <w:rPr>
                      <w:rFonts w:ascii="Times New Roman" w:eastAsia="ヒラギノ明朝 Pro W3" w:hAnsi="Times New Roman" w:cs="Times New Roman"/>
                      <w:sz w:val="18"/>
                      <w:szCs w:val="18"/>
                    </w:rPr>
                    <w:t>Aynı Yönetmeliğe aşağıdaki ek madde eklenmiştir.</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b/>
                      <w:sz w:val="18"/>
                      <w:szCs w:val="18"/>
                    </w:rPr>
                  </w:pPr>
                  <w:r w:rsidRPr="004F364F">
                    <w:rPr>
                      <w:rFonts w:ascii="Times New Roman" w:eastAsia="ヒラギノ明朝 Pro W3" w:hAnsi="Times New Roman" w:cs="Times New Roman"/>
                      <w:sz w:val="18"/>
                      <w:szCs w:val="18"/>
                    </w:rPr>
                    <w:t>“</w:t>
                  </w:r>
                  <w:r w:rsidRPr="004F364F">
                    <w:rPr>
                      <w:rFonts w:ascii="Times New Roman" w:eastAsia="ヒラギノ明朝 Pro W3" w:hAnsi="Times New Roman" w:cs="Times New Roman"/>
                      <w:b/>
                      <w:sz w:val="18"/>
                      <w:szCs w:val="18"/>
                    </w:rPr>
                    <w:t>Elektronik tebligat</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b/>
                      <w:sz w:val="18"/>
                      <w:szCs w:val="18"/>
                    </w:rPr>
                    <w:t>EK MADDE 1 –</w:t>
                  </w:r>
                  <w:r w:rsidRPr="004F364F">
                    <w:rPr>
                      <w:rFonts w:ascii="Times New Roman" w:eastAsia="ヒラギノ明朝 Pro W3" w:hAnsi="Times New Roman" w:cs="Times New Roman"/>
                      <w:sz w:val="18"/>
                      <w:szCs w:val="18"/>
                    </w:rPr>
                    <w:t xml:space="preserve"> (1) Elektronik Tebligat Yönetmeliği kapsamındaki şirketler ve kurumlar, bu Yönetmeliğin 16, 17, 20, 21 ve 22 nci maddelerine göre yapılacak tebligatlara esas olmak üzere elektronik tebligat adresini İSG-KATİP sistemine kaydettirmek zorundadır.”</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b/>
                      <w:sz w:val="18"/>
                      <w:szCs w:val="18"/>
                    </w:rPr>
                    <w:t xml:space="preserve">MADDE 15 – </w:t>
                  </w:r>
                  <w:r w:rsidRPr="004F364F">
                    <w:rPr>
                      <w:rFonts w:ascii="Times New Roman" w:eastAsia="ヒラギノ明朝 Pro W3" w:hAnsi="Times New Roman" w:cs="Times New Roman"/>
                      <w:sz w:val="18"/>
                      <w:szCs w:val="18"/>
                    </w:rPr>
                    <w:t>Aynı Yönetmeliğe aşağıdaki geçici madde eklenmiştir.</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b/>
                      <w:sz w:val="18"/>
                      <w:szCs w:val="18"/>
                    </w:rPr>
                  </w:pPr>
                  <w:r w:rsidRPr="004F364F">
                    <w:rPr>
                      <w:rFonts w:ascii="Times New Roman" w:eastAsia="ヒラギノ明朝 Pro W3" w:hAnsi="Times New Roman" w:cs="Times New Roman"/>
                      <w:sz w:val="18"/>
                      <w:szCs w:val="18"/>
                    </w:rPr>
                    <w:t>“</w:t>
                  </w:r>
                  <w:r w:rsidRPr="004F364F">
                    <w:rPr>
                      <w:rFonts w:ascii="Times New Roman" w:eastAsia="ヒラギノ明朝 Pro W3" w:hAnsi="Times New Roman" w:cs="Times New Roman"/>
                      <w:b/>
                      <w:sz w:val="18"/>
                      <w:szCs w:val="18"/>
                    </w:rPr>
                    <w:t>Elektronik ortamlarda başvuru işlemleri ve geçiş hükümleri</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b/>
                      <w:sz w:val="18"/>
                      <w:szCs w:val="18"/>
                    </w:rPr>
                    <w:t>GEÇİCİ MADDE 3 –</w:t>
                  </w:r>
                  <w:r w:rsidRPr="004F364F">
                    <w:rPr>
                      <w:rFonts w:ascii="Times New Roman" w:eastAsia="ヒラギノ明朝 Pro W3" w:hAnsi="Times New Roman" w:cs="Times New Roman"/>
                      <w:sz w:val="18"/>
                      <w:szCs w:val="18"/>
                    </w:rPr>
                    <w:t xml:space="preserve"> (1) 16 ncı maddeye göre OSGB yetki belgesi başvuru sistemi, e-devlet sistemi alt yapısı tamamlandığında Genel Müdürlük internet sayfasında duyurulur. İlgili duyuruya kadar yapılacak başvurular ve sonuçlandırılmasına ait iş ve işlemlerde mevcut hükümlerin uygulanmasına devam edilir.</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sz w:val="18"/>
                      <w:szCs w:val="18"/>
                    </w:rPr>
                    <w:t>(2) Bu maddenin yürürlüğe girdiği tarihten önce 16 ncı madde hükümleri kapsamında yapılmış ve sonuçlandırılmamış OSGB ve TSMB başvurularında bu Yönetmelikte belirtilen şartlar aranır.</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sz w:val="18"/>
                      <w:szCs w:val="18"/>
                    </w:rPr>
                    <w:t>(3) 12 nci maddenin onuncu fıkrası kapsamındaki adres ve unvan değişikliği başvuruları ile 13 üncü maddenin yedinci fıkrasına göre sorumlu müdür değişikliği ile ilgili bildirimler, İSG-KATİP sistemindeki gerekli düzenlemeler tamamlanıp ilân edilinceye kadar Genel Müdürlüğe yazılı olarak yapılmaya devam edilir.”</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b/>
                      <w:sz w:val="18"/>
                      <w:szCs w:val="18"/>
                    </w:rPr>
                    <w:t xml:space="preserve">MADDE 16 – </w:t>
                  </w:r>
                  <w:r w:rsidRPr="004F364F">
                    <w:rPr>
                      <w:rFonts w:ascii="Times New Roman" w:eastAsia="ヒラギノ明朝 Pro W3" w:hAnsi="Times New Roman" w:cs="Times New Roman"/>
                      <w:sz w:val="18"/>
                      <w:szCs w:val="18"/>
                    </w:rPr>
                    <w:t>Aynı Yönetmeliğin 18 inci maddesinin dördüncü fıkrası, geçici 1 inci maddesinin ikinci fıkrası ile aynı Yönetmeliğin ekinde yer alan Ek 1 inin (o) ve (ş) bentleri yürürlükten kaldırılmıştır.</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b/>
                      <w:sz w:val="18"/>
                      <w:szCs w:val="18"/>
                    </w:rPr>
                    <w:t xml:space="preserve">MADDE 17 – </w:t>
                  </w:r>
                  <w:r w:rsidRPr="004F364F">
                    <w:rPr>
                      <w:rFonts w:ascii="Times New Roman" w:eastAsia="ヒラギノ明朝 Pro W3" w:hAnsi="Times New Roman" w:cs="Times New Roman"/>
                      <w:sz w:val="18"/>
                      <w:szCs w:val="18"/>
                    </w:rPr>
                    <w:t>Aynı Yönetmeliğin EK-7’si ekteki şekilde değiştirilmiştir.</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b/>
                      <w:sz w:val="18"/>
                      <w:szCs w:val="18"/>
                    </w:rPr>
                    <w:t xml:space="preserve">MADDE 18 – </w:t>
                  </w:r>
                  <w:r w:rsidRPr="004F364F">
                    <w:rPr>
                      <w:rFonts w:ascii="Times New Roman" w:eastAsia="ヒラギノ明朝 Pro W3" w:hAnsi="Times New Roman" w:cs="Times New Roman"/>
                      <w:sz w:val="18"/>
                      <w:szCs w:val="18"/>
                    </w:rPr>
                    <w:t>Bu Yönetmeliğin 14 üncü maddesi ile eklenen Ek 1 inci maddesi yayımı tarihinden itibaren üç ay sonra, diğer maddeleri yayımı tarihinde yürürlüğe girer.</w:t>
                  </w:r>
                </w:p>
                <w:p w:rsidR="004F364F" w:rsidRPr="004F364F" w:rsidRDefault="004F364F" w:rsidP="004F364F">
                  <w:pPr>
                    <w:tabs>
                      <w:tab w:val="left" w:pos="566"/>
                    </w:tabs>
                    <w:spacing w:after="0" w:line="240" w:lineRule="exact"/>
                    <w:ind w:firstLine="566"/>
                    <w:jc w:val="both"/>
                    <w:rPr>
                      <w:rFonts w:ascii="Times New Roman" w:eastAsia="ヒラギノ明朝 Pro W3" w:hAnsi="Times New Roman" w:cs="Times New Roman"/>
                      <w:sz w:val="18"/>
                      <w:szCs w:val="18"/>
                    </w:rPr>
                  </w:pPr>
                  <w:r w:rsidRPr="004F364F">
                    <w:rPr>
                      <w:rFonts w:ascii="Times New Roman" w:eastAsia="ヒラギノ明朝 Pro W3" w:hAnsi="Times New Roman" w:cs="Times New Roman"/>
                      <w:b/>
                      <w:sz w:val="18"/>
                      <w:szCs w:val="18"/>
                    </w:rPr>
                    <w:t>MADDE 19 –</w:t>
                  </w:r>
                  <w:r w:rsidRPr="004F364F">
                    <w:rPr>
                      <w:rFonts w:ascii="Times New Roman" w:eastAsia="ヒラギノ明朝 Pro W3" w:hAnsi="Times New Roman" w:cs="Times New Roman"/>
                      <w:sz w:val="18"/>
                      <w:szCs w:val="18"/>
                    </w:rPr>
                    <w:t xml:space="preserve"> Bu Yönetmelik hükümlerini Çalışma ve Sosyal Güvenlik Bakanı yürütür.</w:t>
                  </w:r>
                </w:p>
                <w:p w:rsidR="004F364F" w:rsidRPr="004F364F" w:rsidRDefault="004F364F" w:rsidP="004F364F">
                  <w:pPr>
                    <w:tabs>
                      <w:tab w:val="left" w:pos="566"/>
                    </w:tabs>
                    <w:spacing w:after="0" w:line="240" w:lineRule="exact"/>
                    <w:jc w:val="center"/>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4F364F" w:rsidRPr="004F364F">
                    <w:trPr>
                      <w:jc w:val="center"/>
                    </w:trPr>
                    <w:tc>
                      <w:tcPr>
                        <w:tcW w:w="8505" w:type="dxa"/>
                        <w:gridSpan w:val="2"/>
                        <w:tcBorders>
                          <w:top w:val="single" w:sz="4" w:space="0" w:color="auto"/>
                          <w:left w:val="single" w:sz="4" w:space="0" w:color="auto"/>
                          <w:bottom w:val="nil"/>
                          <w:right w:val="single" w:sz="4" w:space="0" w:color="auto"/>
                        </w:tcBorders>
                        <w:hideMark/>
                      </w:tcPr>
                      <w:p w:rsidR="004F364F" w:rsidRPr="004F364F" w:rsidRDefault="004F364F" w:rsidP="004F364F">
                        <w:pPr>
                          <w:tabs>
                            <w:tab w:val="left" w:pos="566"/>
                          </w:tabs>
                          <w:spacing w:after="0" w:line="240" w:lineRule="exact"/>
                          <w:jc w:val="center"/>
                          <w:rPr>
                            <w:rFonts w:ascii="Times New Roman" w:eastAsia="ヒラギノ明朝 Pro W3" w:hAnsi="Times" w:cs="Times New Roman"/>
                            <w:b/>
                            <w:sz w:val="18"/>
                            <w:szCs w:val="18"/>
                          </w:rPr>
                        </w:pPr>
                        <w:r w:rsidRPr="004F364F">
                          <w:rPr>
                            <w:rFonts w:ascii="Times New Roman" w:eastAsia="ヒラギノ明朝 Pro W3" w:hAnsi="Times" w:cs="Times New Roman"/>
                            <w:b/>
                            <w:sz w:val="18"/>
                            <w:szCs w:val="18"/>
                          </w:rPr>
                          <w:t>Y</w:t>
                        </w:r>
                        <w:r w:rsidRPr="004F364F">
                          <w:rPr>
                            <w:rFonts w:ascii="Times New Roman" w:eastAsia="ヒラギノ明朝 Pro W3" w:hAnsi="Times" w:cs="Times New Roman"/>
                            <w:b/>
                            <w:sz w:val="18"/>
                            <w:szCs w:val="18"/>
                          </w:rPr>
                          <w:t>ö</w:t>
                        </w:r>
                        <w:r w:rsidRPr="004F364F">
                          <w:rPr>
                            <w:rFonts w:ascii="Times New Roman" w:eastAsia="ヒラギノ明朝 Pro W3" w:hAnsi="Times" w:cs="Times New Roman"/>
                            <w:b/>
                            <w:sz w:val="18"/>
                            <w:szCs w:val="18"/>
                          </w:rPr>
                          <w:t>netmeli</w:t>
                        </w:r>
                        <w:r w:rsidRPr="004F364F">
                          <w:rPr>
                            <w:rFonts w:ascii="Times New Roman" w:eastAsia="ヒラギノ明朝 Pro W3" w:hAnsi="Times" w:cs="Times New Roman"/>
                            <w:b/>
                            <w:sz w:val="18"/>
                            <w:szCs w:val="18"/>
                          </w:rPr>
                          <w:t>ğ</w:t>
                        </w:r>
                        <w:r w:rsidRPr="004F364F">
                          <w:rPr>
                            <w:rFonts w:ascii="Times New Roman" w:eastAsia="ヒラギノ明朝 Pro W3" w:hAnsi="Times" w:cs="Times New Roman"/>
                            <w:b/>
                            <w:sz w:val="18"/>
                            <w:szCs w:val="18"/>
                          </w:rPr>
                          <w:t>in Yay</w:t>
                        </w:r>
                        <w:r w:rsidRPr="004F364F">
                          <w:rPr>
                            <w:rFonts w:ascii="Times New Roman" w:eastAsia="ヒラギノ明朝 Pro W3" w:hAnsi="Times" w:cs="Times New Roman"/>
                            <w:b/>
                            <w:sz w:val="18"/>
                            <w:szCs w:val="18"/>
                          </w:rPr>
                          <w:t>ı</w:t>
                        </w:r>
                        <w:r w:rsidRPr="004F364F">
                          <w:rPr>
                            <w:rFonts w:ascii="Times New Roman" w:eastAsia="ヒラギノ明朝 Pro W3" w:hAnsi="Times" w:cs="Times New Roman"/>
                            <w:b/>
                            <w:sz w:val="18"/>
                            <w:szCs w:val="18"/>
                          </w:rPr>
                          <w:t>mland</w:t>
                        </w:r>
                        <w:r w:rsidRPr="004F364F">
                          <w:rPr>
                            <w:rFonts w:ascii="Times New Roman" w:eastAsia="ヒラギノ明朝 Pro W3" w:hAnsi="Times" w:cs="Times New Roman"/>
                            <w:b/>
                            <w:sz w:val="18"/>
                            <w:szCs w:val="18"/>
                          </w:rPr>
                          <w:t>ığı</w:t>
                        </w:r>
                        <w:r w:rsidRPr="004F364F">
                          <w:rPr>
                            <w:rFonts w:ascii="Times New Roman" w:eastAsia="ヒラギノ明朝 Pro W3" w:hAnsi="Times" w:cs="Times New Roman"/>
                            <w:b/>
                            <w:sz w:val="18"/>
                            <w:szCs w:val="18"/>
                          </w:rPr>
                          <w:t xml:space="preserve"> Resm</w:t>
                        </w:r>
                        <w:r w:rsidRPr="004F364F">
                          <w:rPr>
                            <w:rFonts w:ascii="Times New Roman" w:eastAsia="ヒラギノ明朝 Pro W3" w:hAnsi="Times" w:cs="Times New Roman"/>
                            <w:b/>
                            <w:sz w:val="18"/>
                            <w:szCs w:val="18"/>
                          </w:rPr>
                          <w:t>î</w:t>
                        </w:r>
                        <w:r w:rsidRPr="004F364F">
                          <w:rPr>
                            <w:rFonts w:ascii="Times New Roman" w:eastAsia="ヒラギノ明朝 Pro W3" w:hAnsi="Times" w:cs="Times New Roman"/>
                            <w:b/>
                            <w:sz w:val="18"/>
                            <w:szCs w:val="18"/>
                          </w:rPr>
                          <w:t xml:space="preserve"> Gazete'nin</w:t>
                        </w:r>
                      </w:p>
                    </w:tc>
                  </w:tr>
                  <w:tr w:rsidR="004F364F" w:rsidRPr="004F364F">
                    <w:trPr>
                      <w:jc w:val="center"/>
                    </w:trPr>
                    <w:tc>
                      <w:tcPr>
                        <w:tcW w:w="4254" w:type="dxa"/>
                        <w:tcBorders>
                          <w:top w:val="nil"/>
                          <w:left w:val="single" w:sz="4" w:space="0" w:color="auto"/>
                          <w:bottom w:val="single" w:sz="4" w:space="0" w:color="auto"/>
                          <w:right w:val="nil"/>
                        </w:tcBorders>
                        <w:hideMark/>
                      </w:tcPr>
                      <w:p w:rsidR="004F364F" w:rsidRPr="004F364F" w:rsidRDefault="004F364F" w:rsidP="004F364F">
                        <w:pPr>
                          <w:tabs>
                            <w:tab w:val="left" w:pos="566"/>
                          </w:tabs>
                          <w:spacing w:after="0" w:line="240" w:lineRule="exact"/>
                          <w:jc w:val="center"/>
                          <w:rPr>
                            <w:rFonts w:ascii="Times New Roman" w:eastAsia="ヒラギノ明朝 Pro W3" w:hAnsi="Times" w:cs="Times New Roman"/>
                            <w:b/>
                            <w:sz w:val="18"/>
                            <w:szCs w:val="18"/>
                          </w:rPr>
                        </w:pPr>
                        <w:r w:rsidRPr="004F364F">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4F364F" w:rsidRPr="004F364F" w:rsidRDefault="004F364F" w:rsidP="004F364F">
                        <w:pPr>
                          <w:tabs>
                            <w:tab w:val="left" w:pos="566"/>
                          </w:tabs>
                          <w:spacing w:after="0" w:line="240" w:lineRule="exact"/>
                          <w:jc w:val="center"/>
                          <w:rPr>
                            <w:rFonts w:ascii="Times New Roman" w:eastAsia="ヒラギノ明朝 Pro W3" w:hAnsi="Times" w:cs="Times New Roman"/>
                            <w:b/>
                            <w:sz w:val="18"/>
                            <w:szCs w:val="18"/>
                          </w:rPr>
                        </w:pPr>
                        <w:r w:rsidRPr="004F364F">
                          <w:rPr>
                            <w:rFonts w:ascii="Times New Roman" w:eastAsia="ヒラギノ明朝 Pro W3" w:hAnsi="Times" w:cs="Times New Roman"/>
                            <w:b/>
                            <w:sz w:val="18"/>
                            <w:szCs w:val="18"/>
                          </w:rPr>
                          <w:t>Say</w:t>
                        </w:r>
                        <w:r w:rsidRPr="004F364F">
                          <w:rPr>
                            <w:rFonts w:ascii="Times New Roman" w:eastAsia="ヒラギノ明朝 Pro W3" w:hAnsi="Times" w:cs="Times New Roman"/>
                            <w:b/>
                            <w:sz w:val="18"/>
                            <w:szCs w:val="18"/>
                          </w:rPr>
                          <w:t>ı</w:t>
                        </w:r>
                        <w:r w:rsidRPr="004F364F">
                          <w:rPr>
                            <w:rFonts w:ascii="Times New Roman" w:eastAsia="ヒラギノ明朝 Pro W3" w:hAnsi="Times" w:cs="Times New Roman"/>
                            <w:b/>
                            <w:sz w:val="18"/>
                            <w:szCs w:val="18"/>
                          </w:rPr>
                          <w:t>s</w:t>
                        </w:r>
                        <w:r w:rsidRPr="004F364F">
                          <w:rPr>
                            <w:rFonts w:ascii="Times New Roman" w:eastAsia="ヒラギノ明朝 Pro W3" w:hAnsi="Times" w:cs="Times New Roman"/>
                            <w:b/>
                            <w:sz w:val="18"/>
                            <w:szCs w:val="18"/>
                          </w:rPr>
                          <w:t>ı</w:t>
                        </w:r>
                      </w:p>
                    </w:tc>
                  </w:tr>
                  <w:tr w:rsidR="004F364F" w:rsidRPr="004F364F">
                    <w:trPr>
                      <w:jc w:val="center"/>
                    </w:trPr>
                    <w:tc>
                      <w:tcPr>
                        <w:tcW w:w="4254" w:type="dxa"/>
                        <w:tcBorders>
                          <w:top w:val="single" w:sz="4" w:space="0" w:color="auto"/>
                          <w:left w:val="single" w:sz="4" w:space="0" w:color="auto"/>
                          <w:bottom w:val="single" w:sz="4" w:space="0" w:color="auto"/>
                          <w:right w:val="single" w:sz="4" w:space="0" w:color="auto"/>
                        </w:tcBorders>
                        <w:hideMark/>
                      </w:tcPr>
                      <w:p w:rsidR="004F364F" w:rsidRPr="004F364F" w:rsidRDefault="004F364F" w:rsidP="004F364F">
                        <w:pPr>
                          <w:tabs>
                            <w:tab w:val="left" w:pos="566"/>
                          </w:tabs>
                          <w:spacing w:after="0" w:line="240" w:lineRule="exact"/>
                          <w:jc w:val="center"/>
                          <w:rPr>
                            <w:rFonts w:ascii="Times New Roman" w:eastAsia="ヒラギノ明朝 Pro W3" w:hAnsi="Times" w:cs="Times New Roman"/>
                            <w:sz w:val="18"/>
                            <w:szCs w:val="18"/>
                          </w:rPr>
                        </w:pPr>
                        <w:r w:rsidRPr="004F364F">
                          <w:rPr>
                            <w:rFonts w:ascii="Times New Roman" w:eastAsia="ヒラギノ明朝 Pro W3" w:hAnsi="Times" w:cs="Times New Roman"/>
                            <w:sz w:val="18"/>
                            <w:szCs w:val="18"/>
                          </w:rPr>
                          <w:t>29/12/2012</w:t>
                        </w:r>
                      </w:p>
                    </w:tc>
                    <w:tc>
                      <w:tcPr>
                        <w:tcW w:w="4251" w:type="dxa"/>
                        <w:tcBorders>
                          <w:top w:val="single" w:sz="4" w:space="0" w:color="auto"/>
                          <w:left w:val="single" w:sz="4" w:space="0" w:color="auto"/>
                          <w:bottom w:val="single" w:sz="4" w:space="0" w:color="auto"/>
                          <w:right w:val="single" w:sz="4" w:space="0" w:color="auto"/>
                        </w:tcBorders>
                        <w:hideMark/>
                      </w:tcPr>
                      <w:p w:rsidR="004F364F" w:rsidRPr="004F364F" w:rsidRDefault="004F364F" w:rsidP="004F364F">
                        <w:pPr>
                          <w:tabs>
                            <w:tab w:val="left" w:pos="566"/>
                          </w:tabs>
                          <w:spacing w:after="0" w:line="240" w:lineRule="exact"/>
                          <w:jc w:val="center"/>
                          <w:rPr>
                            <w:rFonts w:ascii="Times New Roman" w:eastAsia="ヒラギノ明朝 Pro W3" w:hAnsi="Times" w:cs="Times New Roman"/>
                            <w:sz w:val="18"/>
                            <w:szCs w:val="18"/>
                          </w:rPr>
                        </w:pPr>
                        <w:r w:rsidRPr="004F364F">
                          <w:rPr>
                            <w:rFonts w:ascii="Times New Roman" w:eastAsia="ヒラギノ明朝 Pro W3" w:hAnsi="Times" w:cs="Times New Roman"/>
                            <w:sz w:val="18"/>
                            <w:szCs w:val="18"/>
                          </w:rPr>
                          <w:t>28512</w:t>
                        </w:r>
                      </w:p>
                    </w:tc>
                  </w:tr>
                  <w:tr w:rsidR="004F364F" w:rsidRPr="004F364F">
                    <w:trPr>
                      <w:jc w:val="center"/>
                    </w:trPr>
                    <w:tc>
                      <w:tcPr>
                        <w:tcW w:w="8505" w:type="dxa"/>
                        <w:gridSpan w:val="2"/>
                        <w:tcBorders>
                          <w:top w:val="single" w:sz="4" w:space="0" w:color="auto"/>
                          <w:left w:val="single" w:sz="4" w:space="0" w:color="auto"/>
                          <w:bottom w:val="nil"/>
                          <w:right w:val="single" w:sz="4" w:space="0" w:color="auto"/>
                        </w:tcBorders>
                        <w:hideMark/>
                      </w:tcPr>
                      <w:p w:rsidR="004F364F" w:rsidRPr="004F364F" w:rsidRDefault="004F364F" w:rsidP="004F364F">
                        <w:pPr>
                          <w:tabs>
                            <w:tab w:val="left" w:pos="566"/>
                          </w:tabs>
                          <w:spacing w:after="0" w:line="240" w:lineRule="exact"/>
                          <w:jc w:val="center"/>
                          <w:rPr>
                            <w:rFonts w:ascii="Times New Roman" w:eastAsia="ヒラギノ明朝 Pro W3" w:hAnsi="Times" w:cs="Times New Roman"/>
                            <w:b/>
                            <w:sz w:val="18"/>
                            <w:szCs w:val="18"/>
                          </w:rPr>
                        </w:pPr>
                        <w:r w:rsidRPr="004F364F">
                          <w:rPr>
                            <w:rFonts w:ascii="Times New Roman" w:eastAsia="ヒラギノ明朝 Pro W3" w:hAnsi="Times" w:cs="Times New Roman"/>
                            <w:b/>
                            <w:sz w:val="18"/>
                            <w:szCs w:val="18"/>
                          </w:rPr>
                          <w:t>Y</w:t>
                        </w:r>
                        <w:r w:rsidRPr="004F364F">
                          <w:rPr>
                            <w:rFonts w:ascii="Times New Roman" w:eastAsia="ヒラギノ明朝 Pro W3" w:hAnsi="Times" w:cs="Times New Roman"/>
                            <w:b/>
                            <w:sz w:val="18"/>
                            <w:szCs w:val="18"/>
                          </w:rPr>
                          <w:t>ö</w:t>
                        </w:r>
                        <w:r w:rsidRPr="004F364F">
                          <w:rPr>
                            <w:rFonts w:ascii="Times New Roman" w:eastAsia="ヒラギノ明朝 Pro W3" w:hAnsi="Times" w:cs="Times New Roman"/>
                            <w:b/>
                            <w:sz w:val="18"/>
                            <w:szCs w:val="18"/>
                          </w:rPr>
                          <w:t>netmelikte De</w:t>
                        </w:r>
                        <w:r w:rsidRPr="004F364F">
                          <w:rPr>
                            <w:rFonts w:ascii="Times New Roman" w:eastAsia="ヒラギノ明朝 Pro W3" w:hAnsi="Times" w:cs="Times New Roman"/>
                            <w:b/>
                            <w:sz w:val="18"/>
                            <w:szCs w:val="18"/>
                          </w:rPr>
                          <w:t>ğ</w:t>
                        </w:r>
                        <w:r w:rsidRPr="004F364F">
                          <w:rPr>
                            <w:rFonts w:ascii="Times New Roman" w:eastAsia="ヒラギノ明朝 Pro W3" w:hAnsi="Times" w:cs="Times New Roman"/>
                            <w:b/>
                            <w:sz w:val="18"/>
                            <w:szCs w:val="18"/>
                          </w:rPr>
                          <w:t>i</w:t>
                        </w:r>
                        <w:r w:rsidRPr="004F364F">
                          <w:rPr>
                            <w:rFonts w:ascii="Times New Roman" w:eastAsia="ヒラギノ明朝 Pro W3" w:hAnsi="Times" w:cs="Times New Roman"/>
                            <w:b/>
                            <w:sz w:val="18"/>
                            <w:szCs w:val="18"/>
                          </w:rPr>
                          <w:t>ş</w:t>
                        </w:r>
                        <w:r w:rsidRPr="004F364F">
                          <w:rPr>
                            <w:rFonts w:ascii="Times New Roman" w:eastAsia="ヒラギノ明朝 Pro W3" w:hAnsi="Times" w:cs="Times New Roman"/>
                            <w:b/>
                            <w:sz w:val="18"/>
                            <w:szCs w:val="18"/>
                          </w:rPr>
                          <w:t>iklik Yapan Y</w:t>
                        </w:r>
                        <w:r w:rsidRPr="004F364F">
                          <w:rPr>
                            <w:rFonts w:ascii="Times New Roman" w:eastAsia="ヒラギノ明朝 Pro W3" w:hAnsi="Times" w:cs="Times New Roman"/>
                            <w:b/>
                            <w:sz w:val="18"/>
                            <w:szCs w:val="18"/>
                          </w:rPr>
                          <w:t>ö</w:t>
                        </w:r>
                        <w:r w:rsidRPr="004F364F">
                          <w:rPr>
                            <w:rFonts w:ascii="Times New Roman" w:eastAsia="ヒラギノ明朝 Pro W3" w:hAnsi="Times" w:cs="Times New Roman"/>
                            <w:b/>
                            <w:sz w:val="18"/>
                            <w:szCs w:val="18"/>
                          </w:rPr>
                          <w:t>netmeli</w:t>
                        </w:r>
                        <w:r w:rsidRPr="004F364F">
                          <w:rPr>
                            <w:rFonts w:ascii="Times New Roman" w:eastAsia="ヒラギノ明朝 Pro W3" w:hAnsi="Times" w:cs="Times New Roman"/>
                            <w:b/>
                            <w:sz w:val="18"/>
                            <w:szCs w:val="18"/>
                          </w:rPr>
                          <w:t>ğ</w:t>
                        </w:r>
                        <w:r w:rsidRPr="004F364F">
                          <w:rPr>
                            <w:rFonts w:ascii="Times New Roman" w:eastAsia="ヒラギノ明朝 Pro W3" w:hAnsi="Times" w:cs="Times New Roman"/>
                            <w:b/>
                            <w:sz w:val="18"/>
                            <w:szCs w:val="18"/>
                          </w:rPr>
                          <w:t>in Yay</w:t>
                        </w:r>
                        <w:r w:rsidRPr="004F364F">
                          <w:rPr>
                            <w:rFonts w:ascii="Times New Roman" w:eastAsia="ヒラギノ明朝 Pro W3" w:hAnsi="Times" w:cs="Times New Roman"/>
                            <w:b/>
                            <w:sz w:val="18"/>
                            <w:szCs w:val="18"/>
                          </w:rPr>
                          <w:t>ı</w:t>
                        </w:r>
                        <w:r w:rsidRPr="004F364F">
                          <w:rPr>
                            <w:rFonts w:ascii="Times New Roman" w:eastAsia="ヒラギノ明朝 Pro W3" w:hAnsi="Times" w:cs="Times New Roman"/>
                            <w:b/>
                            <w:sz w:val="18"/>
                            <w:szCs w:val="18"/>
                          </w:rPr>
                          <w:t>mland</w:t>
                        </w:r>
                        <w:r w:rsidRPr="004F364F">
                          <w:rPr>
                            <w:rFonts w:ascii="Times New Roman" w:eastAsia="ヒラギノ明朝 Pro W3" w:hAnsi="Times" w:cs="Times New Roman"/>
                            <w:b/>
                            <w:sz w:val="18"/>
                            <w:szCs w:val="18"/>
                          </w:rPr>
                          <w:t>ığı</w:t>
                        </w:r>
                        <w:r w:rsidRPr="004F364F">
                          <w:rPr>
                            <w:rFonts w:ascii="Times New Roman" w:eastAsia="ヒラギノ明朝 Pro W3" w:hAnsi="Times" w:cs="Times New Roman"/>
                            <w:b/>
                            <w:sz w:val="18"/>
                            <w:szCs w:val="18"/>
                          </w:rPr>
                          <w:t xml:space="preserve"> Resm</w:t>
                        </w:r>
                        <w:r w:rsidRPr="004F364F">
                          <w:rPr>
                            <w:rFonts w:ascii="Times New Roman" w:eastAsia="ヒラギノ明朝 Pro W3" w:hAnsi="Times" w:cs="Times New Roman"/>
                            <w:b/>
                            <w:sz w:val="18"/>
                            <w:szCs w:val="18"/>
                          </w:rPr>
                          <w:t>î</w:t>
                        </w:r>
                        <w:r w:rsidRPr="004F364F">
                          <w:rPr>
                            <w:rFonts w:ascii="Times New Roman" w:eastAsia="ヒラギノ明朝 Pro W3" w:hAnsi="Times" w:cs="Times New Roman"/>
                            <w:b/>
                            <w:sz w:val="18"/>
                            <w:szCs w:val="18"/>
                          </w:rPr>
                          <w:t xml:space="preserve"> Gazete'nin</w:t>
                        </w:r>
                      </w:p>
                    </w:tc>
                  </w:tr>
                  <w:tr w:rsidR="004F364F" w:rsidRPr="004F364F">
                    <w:trPr>
                      <w:jc w:val="center"/>
                    </w:trPr>
                    <w:tc>
                      <w:tcPr>
                        <w:tcW w:w="4254" w:type="dxa"/>
                        <w:tcBorders>
                          <w:top w:val="nil"/>
                          <w:left w:val="single" w:sz="4" w:space="0" w:color="auto"/>
                          <w:bottom w:val="single" w:sz="4" w:space="0" w:color="auto"/>
                          <w:right w:val="nil"/>
                        </w:tcBorders>
                        <w:hideMark/>
                      </w:tcPr>
                      <w:p w:rsidR="004F364F" w:rsidRPr="004F364F" w:rsidRDefault="004F364F" w:rsidP="004F364F">
                        <w:pPr>
                          <w:tabs>
                            <w:tab w:val="left" w:pos="566"/>
                          </w:tabs>
                          <w:spacing w:after="0" w:line="240" w:lineRule="exact"/>
                          <w:jc w:val="center"/>
                          <w:rPr>
                            <w:rFonts w:ascii="Times New Roman" w:eastAsia="ヒラギノ明朝 Pro W3" w:hAnsi="Times" w:cs="Times New Roman"/>
                            <w:b/>
                            <w:sz w:val="18"/>
                            <w:szCs w:val="18"/>
                          </w:rPr>
                        </w:pPr>
                        <w:r w:rsidRPr="004F364F">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4F364F" w:rsidRPr="004F364F" w:rsidRDefault="004F364F" w:rsidP="004F364F">
                        <w:pPr>
                          <w:tabs>
                            <w:tab w:val="left" w:pos="566"/>
                          </w:tabs>
                          <w:spacing w:after="0" w:line="240" w:lineRule="exact"/>
                          <w:jc w:val="center"/>
                          <w:rPr>
                            <w:rFonts w:ascii="Times New Roman" w:eastAsia="ヒラギノ明朝 Pro W3" w:hAnsi="Times" w:cs="Times New Roman"/>
                            <w:b/>
                            <w:sz w:val="18"/>
                            <w:szCs w:val="18"/>
                          </w:rPr>
                        </w:pPr>
                        <w:r w:rsidRPr="004F364F">
                          <w:rPr>
                            <w:rFonts w:ascii="Times New Roman" w:eastAsia="ヒラギノ明朝 Pro W3" w:hAnsi="Times" w:cs="Times New Roman"/>
                            <w:b/>
                            <w:sz w:val="18"/>
                            <w:szCs w:val="18"/>
                          </w:rPr>
                          <w:t>Say</w:t>
                        </w:r>
                        <w:r w:rsidRPr="004F364F">
                          <w:rPr>
                            <w:rFonts w:ascii="Times New Roman" w:eastAsia="ヒラギノ明朝 Pro W3" w:hAnsi="Times" w:cs="Times New Roman"/>
                            <w:b/>
                            <w:sz w:val="18"/>
                            <w:szCs w:val="18"/>
                          </w:rPr>
                          <w:t>ı</w:t>
                        </w:r>
                        <w:r w:rsidRPr="004F364F">
                          <w:rPr>
                            <w:rFonts w:ascii="Times New Roman" w:eastAsia="ヒラギノ明朝 Pro W3" w:hAnsi="Times" w:cs="Times New Roman"/>
                            <w:b/>
                            <w:sz w:val="18"/>
                            <w:szCs w:val="18"/>
                          </w:rPr>
                          <w:t>s</w:t>
                        </w:r>
                        <w:r w:rsidRPr="004F364F">
                          <w:rPr>
                            <w:rFonts w:ascii="Times New Roman" w:eastAsia="ヒラギノ明朝 Pro W3" w:hAnsi="Times" w:cs="Times New Roman"/>
                            <w:b/>
                            <w:sz w:val="18"/>
                            <w:szCs w:val="18"/>
                          </w:rPr>
                          <w:t>ı</w:t>
                        </w:r>
                      </w:p>
                    </w:tc>
                  </w:tr>
                  <w:tr w:rsidR="004F364F" w:rsidRPr="004F364F">
                    <w:trPr>
                      <w:jc w:val="center"/>
                    </w:trPr>
                    <w:tc>
                      <w:tcPr>
                        <w:tcW w:w="4254" w:type="dxa"/>
                        <w:tcBorders>
                          <w:top w:val="single" w:sz="4" w:space="0" w:color="auto"/>
                          <w:left w:val="single" w:sz="4" w:space="0" w:color="auto"/>
                          <w:bottom w:val="single" w:sz="4" w:space="0" w:color="auto"/>
                          <w:right w:val="single" w:sz="4" w:space="0" w:color="auto"/>
                        </w:tcBorders>
                        <w:hideMark/>
                      </w:tcPr>
                      <w:p w:rsidR="004F364F" w:rsidRPr="004F364F" w:rsidRDefault="004F364F" w:rsidP="004F364F">
                        <w:pPr>
                          <w:tabs>
                            <w:tab w:val="left" w:pos="566"/>
                          </w:tabs>
                          <w:spacing w:after="0" w:line="240" w:lineRule="exact"/>
                          <w:jc w:val="center"/>
                          <w:rPr>
                            <w:rFonts w:ascii="Times New Roman" w:eastAsia="ヒラギノ明朝 Pro W3" w:hAnsi="Times" w:cs="Times New Roman"/>
                            <w:sz w:val="18"/>
                            <w:szCs w:val="18"/>
                          </w:rPr>
                        </w:pPr>
                        <w:r w:rsidRPr="004F364F">
                          <w:rPr>
                            <w:rFonts w:ascii="Times New Roman" w:eastAsia="ヒラギノ明朝 Pro W3" w:hAnsi="Times" w:cs="Times New Roman"/>
                            <w:sz w:val="18"/>
                            <w:szCs w:val="18"/>
                          </w:rPr>
                          <w:t>31/1/2013</w:t>
                        </w:r>
                      </w:p>
                    </w:tc>
                    <w:tc>
                      <w:tcPr>
                        <w:tcW w:w="4251" w:type="dxa"/>
                        <w:tcBorders>
                          <w:top w:val="single" w:sz="4" w:space="0" w:color="auto"/>
                          <w:left w:val="single" w:sz="4" w:space="0" w:color="auto"/>
                          <w:bottom w:val="single" w:sz="4" w:space="0" w:color="auto"/>
                          <w:right w:val="single" w:sz="4" w:space="0" w:color="auto"/>
                        </w:tcBorders>
                        <w:hideMark/>
                      </w:tcPr>
                      <w:p w:rsidR="004F364F" w:rsidRPr="004F364F" w:rsidRDefault="004F364F" w:rsidP="004F364F">
                        <w:pPr>
                          <w:tabs>
                            <w:tab w:val="left" w:pos="566"/>
                          </w:tabs>
                          <w:spacing w:after="0" w:line="240" w:lineRule="exact"/>
                          <w:jc w:val="center"/>
                          <w:rPr>
                            <w:rFonts w:ascii="Times New Roman" w:eastAsia="ヒラギノ明朝 Pro W3" w:hAnsi="Times" w:cs="Times New Roman"/>
                            <w:sz w:val="18"/>
                            <w:szCs w:val="18"/>
                          </w:rPr>
                        </w:pPr>
                        <w:r w:rsidRPr="004F364F">
                          <w:rPr>
                            <w:rFonts w:ascii="Times New Roman" w:eastAsia="ヒラギノ明朝 Pro W3" w:hAnsi="Times" w:cs="Times New Roman"/>
                            <w:sz w:val="18"/>
                            <w:szCs w:val="18"/>
                          </w:rPr>
                          <w:t>28545</w:t>
                        </w:r>
                      </w:p>
                    </w:tc>
                  </w:tr>
                </w:tbl>
                <w:p w:rsidR="004F364F" w:rsidRPr="004F364F" w:rsidRDefault="004F364F" w:rsidP="004F364F">
                  <w:pPr>
                    <w:tabs>
                      <w:tab w:val="left" w:pos="566"/>
                    </w:tabs>
                    <w:spacing w:after="0" w:line="240" w:lineRule="exact"/>
                    <w:jc w:val="center"/>
                    <w:rPr>
                      <w:rFonts w:ascii="Times New Roman" w:eastAsia="ヒラギノ明朝 Pro W3" w:hAnsi="Times New Roman" w:cs="Times New Roman"/>
                      <w:sz w:val="18"/>
                      <w:szCs w:val="18"/>
                    </w:rPr>
                  </w:pPr>
                </w:p>
                <w:p w:rsidR="004F364F" w:rsidRPr="004F364F" w:rsidRDefault="004F364F" w:rsidP="004F364F">
                  <w:pPr>
                    <w:tabs>
                      <w:tab w:val="left" w:pos="566"/>
                    </w:tabs>
                    <w:spacing w:after="0" w:line="240" w:lineRule="exact"/>
                    <w:jc w:val="center"/>
                    <w:rPr>
                      <w:rFonts w:ascii="Times New Roman" w:eastAsia="ヒラギノ明朝 Pro W3" w:hAnsi="Times New Roman" w:cs="Times New Roman"/>
                      <w:sz w:val="18"/>
                      <w:szCs w:val="18"/>
                    </w:rPr>
                  </w:pPr>
                </w:p>
                <w:p w:rsidR="004F364F" w:rsidRPr="004F364F" w:rsidRDefault="004F364F" w:rsidP="004F364F">
                  <w:pPr>
                    <w:tabs>
                      <w:tab w:val="left" w:pos="566"/>
                    </w:tabs>
                    <w:spacing w:after="0" w:line="240" w:lineRule="exact"/>
                    <w:rPr>
                      <w:rFonts w:ascii="Times New Roman" w:eastAsia="ヒラギノ明朝 Pro W3" w:hAnsi="Times New Roman" w:cs="Times New Roman"/>
                      <w:b/>
                      <w:bCs/>
                      <w:sz w:val="18"/>
                      <w:szCs w:val="18"/>
                    </w:rPr>
                  </w:pPr>
                  <w:hyperlink r:id="rId4" w:history="1">
                    <w:r w:rsidRPr="004F364F">
                      <w:rPr>
                        <w:rFonts w:ascii="Times New Roman" w:eastAsia="ヒラギノ明朝 Pro W3" w:hAnsi="Times New Roman" w:cs="Times New Roman"/>
                        <w:b/>
                        <w:bCs/>
                        <w:color w:val="0000FF"/>
                        <w:sz w:val="18"/>
                      </w:rPr>
                      <w:t>Eki için tıklayınız.</w:t>
                    </w:r>
                  </w:hyperlink>
                </w:p>
                <w:p w:rsidR="004F364F" w:rsidRPr="004F364F" w:rsidRDefault="004F364F" w:rsidP="004F364F">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4F364F" w:rsidRPr="004F364F" w:rsidRDefault="004F364F" w:rsidP="004F364F">
            <w:pPr>
              <w:spacing w:after="0" w:line="240" w:lineRule="auto"/>
              <w:jc w:val="center"/>
              <w:rPr>
                <w:rFonts w:ascii="Times New Roman" w:eastAsia="Times New Roman" w:hAnsi="Times New Roman" w:cs="Times New Roman"/>
                <w:sz w:val="20"/>
                <w:szCs w:val="20"/>
                <w:lang w:eastAsia="tr-TR"/>
              </w:rPr>
            </w:pPr>
          </w:p>
        </w:tc>
      </w:tr>
    </w:tbl>
    <w:p w:rsidR="004F364F" w:rsidRPr="004F364F" w:rsidRDefault="004F364F" w:rsidP="004F364F">
      <w:pPr>
        <w:spacing w:after="0" w:line="240" w:lineRule="auto"/>
        <w:jc w:val="center"/>
        <w:rPr>
          <w:rFonts w:ascii="Times New Roman" w:eastAsia="Times New Roman" w:hAnsi="Times New Roman" w:cs="Times New Roman"/>
          <w:sz w:val="24"/>
          <w:szCs w:val="24"/>
          <w:lang w:eastAsia="tr-TR"/>
        </w:rPr>
      </w:pPr>
    </w:p>
    <w:p w:rsidR="00BD0C8A" w:rsidRDefault="00BD0C8A"/>
    <w:sectPr w:rsidR="00BD0C8A" w:rsidSect="00BD0C8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F364F"/>
    <w:rsid w:val="004F364F"/>
    <w:rsid w:val="00BD0C8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C8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4F364F"/>
    <w:rPr>
      <w:color w:val="0000FF"/>
      <w:u w:val="single"/>
    </w:rPr>
  </w:style>
  <w:style w:type="paragraph" w:styleId="NormalWeb">
    <w:name w:val="Normal (Web)"/>
    <w:basedOn w:val="Normal"/>
    <w:rsid w:val="004F36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4F364F"/>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4F364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4F364F"/>
    <w:pPr>
      <w:tabs>
        <w:tab w:val="left" w:pos="566"/>
      </w:tabs>
      <w:spacing w:after="0" w:line="240" w:lineRule="auto"/>
    </w:pPr>
    <w:rPr>
      <w:rFonts w:ascii="Times New Roman" w:eastAsia="ヒラギノ明朝 Pro W3" w:hAnsi="Times" w:cs="Times New Roman"/>
      <w:szCs w:val="20"/>
      <w:u w:val="single"/>
    </w:rPr>
  </w:style>
</w:styles>
</file>

<file path=word/webSettings.xml><?xml version="1.0" encoding="utf-8"?>
<w:webSettings xmlns:r="http://schemas.openxmlformats.org/officeDocument/2006/relationships" xmlns:w="http://schemas.openxmlformats.org/wordprocessingml/2006/main">
  <w:divs>
    <w:div w:id="1871409089">
      <w:bodyDiv w:val="1"/>
      <w:marLeft w:val="0"/>
      <w:marRight w:val="0"/>
      <w:marTop w:val="0"/>
      <w:marBottom w:val="0"/>
      <w:divBdr>
        <w:top w:val="none" w:sz="0" w:space="0" w:color="auto"/>
        <w:left w:val="none" w:sz="0" w:space="0" w:color="auto"/>
        <w:bottom w:val="none" w:sz="0" w:space="0" w:color="auto"/>
        <w:right w:val="none" w:sz="0" w:space="0" w:color="auto"/>
      </w:divBdr>
      <w:divsChild>
        <w:div w:id="1078597993">
          <w:marLeft w:val="0"/>
          <w:marRight w:val="0"/>
          <w:marTop w:val="0"/>
          <w:marBottom w:val="0"/>
          <w:divBdr>
            <w:top w:val="none" w:sz="0" w:space="0" w:color="auto"/>
            <w:left w:val="none" w:sz="0" w:space="0" w:color="auto"/>
            <w:bottom w:val="none" w:sz="0" w:space="0" w:color="auto"/>
            <w:right w:val="none" w:sz="0" w:space="0" w:color="auto"/>
          </w:divBdr>
          <w:divsChild>
            <w:div w:id="2070153108">
              <w:marLeft w:val="0"/>
              <w:marRight w:val="0"/>
              <w:marTop w:val="0"/>
              <w:marBottom w:val="0"/>
              <w:divBdr>
                <w:top w:val="none" w:sz="0" w:space="0" w:color="auto"/>
                <w:left w:val="none" w:sz="0" w:space="0" w:color="auto"/>
                <w:bottom w:val="none" w:sz="0" w:space="0" w:color="auto"/>
                <w:right w:val="none" w:sz="0" w:space="0" w:color="auto"/>
              </w:divBdr>
              <w:divsChild>
                <w:div w:id="197737709">
                  <w:marLeft w:val="0"/>
                  <w:marRight w:val="0"/>
                  <w:marTop w:val="0"/>
                  <w:marBottom w:val="0"/>
                  <w:divBdr>
                    <w:top w:val="none" w:sz="0" w:space="0" w:color="auto"/>
                    <w:left w:val="none" w:sz="0" w:space="0" w:color="auto"/>
                    <w:bottom w:val="none" w:sz="0" w:space="0" w:color="auto"/>
                    <w:right w:val="none" w:sz="0" w:space="0" w:color="auto"/>
                  </w:divBdr>
                  <w:divsChild>
                    <w:div w:id="172787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4/12/20141218-5-1.do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2628</Words>
  <Characters>14983</Characters>
  <Application>Microsoft Office Word</Application>
  <DocSecurity>0</DocSecurity>
  <Lines>124</Lines>
  <Paragraphs>35</Paragraphs>
  <ScaleCrop>false</ScaleCrop>
  <Company/>
  <LinksUpToDate>false</LinksUpToDate>
  <CharactersWithSpaces>17576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2014-12-18T06:38:00Z</dcterms:created>
  <dcterms:modified xsi:type="dcterms:W3CDTF">2014-12-18T06:38:00Z</dcterms:modified>
</cp:coreProperties>
</file>