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179F9" w:rsidRPr="00C179F9" w:rsidTr="00C179F9">
        <w:trPr>
          <w:jc w:val="center"/>
        </w:trPr>
        <w:tc>
          <w:tcPr>
            <w:tcW w:w="9104" w:type="dxa"/>
            <w:hideMark/>
          </w:tcPr>
          <w:tbl>
            <w:tblPr>
              <w:tblW w:w="8789" w:type="dxa"/>
              <w:jc w:val="center"/>
              <w:tblLook w:val="01E0"/>
            </w:tblPr>
            <w:tblGrid>
              <w:gridCol w:w="2931"/>
              <w:gridCol w:w="2931"/>
              <w:gridCol w:w="2927"/>
            </w:tblGrid>
            <w:tr w:rsidR="00C179F9" w:rsidRPr="00C179F9">
              <w:trPr>
                <w:trHeight w:val="317"/>
                <w:jc w:val="center"/>
              </w:trPr>
              <w:tc>
                <w:tcPr>
                  <w:tcW w:w="2931" w:type="dxa"/>
                  <w:tcBorders>
                    <w:top w:val="nil"/>
                    <w:left w:val="nil"/>
                    <w:bottom w:val="single" w:sz="4" w:space="0" w:color="660066"/>
                    <w:right w:val="nil"/>
                  </w:tcBorders>
                  <w:vAlign w:val="center"/>
                  <w:hideMark/>
                </w:tcPr>
                <w:p w:rsidR="00C179F9" w:rsidRPr="00C179F9" w:rsidRDefault="00C179F9" w:rsidP="00C179F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179F9">
                    <w:rPr>
                      <w:rFonts w:ascii="Arial" w:eastAsia="Times New Roman" w:hAnsi="Arial" w:cs="Arial"/>
                      <w:sz w:val="16"/>
                      <w:szCs w:val="16"/>
                      <w:lang w:eastAsia="tr-TR"/>
                    </w:rPr>
                    <w:t>14 Ocak 2015 ÇARŞAMBA</w:t>
                  </w:r>
                </w:p>
              </w:tc>
              <w:tc>
                <w:tcPr>
                  <w:tcW w:w="2931" w:type="dxa"/>
                  <w:tcBorders>
                    <w:top w:val="nil"/>
                    <w:left w:val="nil"/>
                    <w:bottom w:val="single" w:sz="4" w:space="0" w:color="660066"/>
                    <w:right w:val="nil"/>
                  </w:tcBorders>
                  <w:vAlign w:val="center"/>
                  <w:hideMark/>
                </w:tcPr>
                <w:p w:rsidR="00C179F9" w:rsidRPr="00C179F9" w:rsidRDefault="00C179F9" w:rsidP="00C179F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179F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179F9" w:rsidRPr="00C179F9" w:rsidRDefault="00C179F9" w:rsidP="00C179F9">
                  <w:pPr>
                    <w:spacing w:before="100" w:beforeAutospacing="1" w:after="100" w:afterAutospacing="1" w:line="240" w:lineRule="auto"/>
                    <w:jc w:val="right"/>
                    <w:rPr>
                      <w:rFonts w:ascii="Arial" w:eastAsia="Times New Roman" w:hAnsi="Arial" w:cs="Arial"/>
                      <w:sz w:val="16"/>
                      <w:szCs w:val="16"/>
                      <w:lang w:eastAsia="tr-TR"/>
                    </w:rPr>
                  </w:pPr>
                  <w:proofErr w:type="gramStart"/>
                  <w:r w:rsidRPr="00C179F9">
                    <w:rPr>
                      <w:rFonts w:ascii="Arial" w:eastAsia="Times New Roman" w:hAnsi="Arial" w:cs="Arial"/>
                      <w:sz w:val="16"/>
                      <w:szCs w:val="16"/>
                      <w:lang w:eastAsia="tr-TR"/>
                    </w:rPr>
                    <w:t>Sayı : 29236</w:t>
                  </w:r>
                  <w:proofErr w:type="gramEnd"/>
                </w:p>
              </w:tc>
            </w:tr>
            <w:tr w:rsidR="00C179F9" w:rsidRPr="00C179F9">
              <w:trPr>
                <w:trHeight w:val="480"/>
                <w:jc w:val="center"/>
              </w:trPr>
              <w:tc>
                <w:tcPr>
                  <w:tcW w:w="8789" w:type="dxa"/>
                  <w:gridSpan w:val="3"/>
                  <w:vAlign w:val="center"/>
                  <w:hideMark/>
                </w:tcPr>
                <w:p w:rsidR="00C179F9" w:rsidRPr="00C179F9" w:rsidRDefault="00C179F9" w:rsidP="00C179F9">
                  <w:pPr>
                    <w:spacing w:before="100" w:beforeAutospacing="1" w:after="100" w:afterAutospacing="1" w:line="240" w:lineRule="auto"/>
                    <w:jc w:val="center"/>
                    <w:rPr>
                      <w:rFonts w:ascii="Arial" w:eastAsia="Times New Roman" w:hAnsi="Arial" w:cs="Arial"/>
                      <w:b/>
                      <w:color w:val="000080"/>
                      <w:sz w:val="18"/>
                      <w:szCs w:val="18"/>
                      <w:lang w:eastAsia="tr-TR"/>
                    </w:rPr>
                  </w:pPr>
                  <w:r w:rsidRPr="00C179F9">
                    <w:rPr>
                      <w:rFonts w:ascii="Arial" w:eastAsia="Times New Roman" w:hAnsi="Arial" w:cs="Arial"/>
                      <w:b/>
                      <w:color w:val="000080"/>
                      <w:sz w:val="18"/>
                      <w:szCs w:val="18"/>
                      <w:lang w:eastAsia="tr-TR"/>
                    </w:rPr>
                    <w:t>YÖNETMELİK</w:t>
                  </w:r>
                </w:p>
              </w:tc>
            </w:tr>
            <w:tr w:rsidR="00C179F9" w:rsidRPr="00C179F9">
              <w:trPr>
                <w:trHeight w:val="480"/>
                <w:jc w:val="center"/>
              </w:trPr>
              <w:tc>
                <w:tcPr>
                  <w:tcW w:w="8789" w:type="dxa"/>
                  <w:gridSpan w:val="3"/>
                  <w:vAlign w:val="center"/>
                </w:tcPr>
                <w:p w:rsidR="00C179F9" w:rsidRPr="00C179F9" w:rsidRDefault="00C179F9" w:rsidP="00C179F9">
                  <w:pPr>
                    <w:tabs>
                      <w:tab w:val="left" w:pos="566"/>
                    </w:tabs>
                    <w:spacing w:after="0" w:line="240" w:lineRule="exact"/>
                    <w:ind w:firstLine="566"/>
                    <w:rPr>
                      <w:rFonts w:ascii="Times New Roman" w:eastAsia="ヒラギノ明朝 Pro W3" w:hAnsi="Times New Roman" w:cs="Times New Roman"/>
                      <w:sz w:val="18"/>
                      <w:szCs w:val="18"/>
                      <w:u w:val="single"/>
                    </w:rPr>
                  </w:pPr>
                  <w:r w:rsidRPr="00C179F9">
                    <w:rPr>
                      <w:rFonts w:ascii="Times New Roman" w:eastAsia="ヒラギノ明朝 Pro W3" w:hAnsi="Times New Roman" w:cs="Times New Roman"/>
                      <w:sz w:val="18"/>
                      <w:szCs w:val="18"/>
                      <w:u w:val="single"/>
                    </w:rPr>
                    <w:t>Gümrük ve Ticaret Bakanlığından:</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İŞ YERİ DIŞINDA KURULAN SÖZLEŞMELER YÖNETMELİĞİ</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BİRİNCİ BÖLÜM</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Amaç, Kapsam, Dayanak ve Tanımlar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Amaç</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1 –</w:t>
                  </w:r>
                  <w:r w:rsidRPr="00C179F9">
                    <w:rPr>
                      <w:rFonts w:ascii="Times New Roman" w:eastAsia="ヒラギノ明朝 Pro W3" w:hAnsi="Times New Roman" w:cs="Times New Roman"/>
                      <w:sz w:val="18"/>
                      <w:szCs w:val="18"/>
                    </w:rPr>
                    <w:t xml:space="preserve"> (1) Bu Yönetmeliğin amacı, iş yeri dışında kurulan sözleşmeler ile doğrudan satışlara ilişkin uygulama usul ve esaslarını düzenlemektir.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Kapsam</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2 – </w:t>
                  </w:r>
                  <w:r w:rsidRPr="00C179F9">
                    <w:rPr>
                      <w:rFonts w:ascii="Times New Roman" w:eastAsia="ヒラギノ明朝 Pro W3" w:hAnsi="Times New Roman" w:cs="Times New Roman"/>
                      <w:sz w:val="18"/>
                      <w:szCs w:val="18"/>
                    </w:rPr>
                    <w:t>(1) Bu Yönetmelik, iş yeri dışında kurulan sözleşmeler ile doğrudan satışlara uygulanır.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Bu Yönetmelik hükümleri;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a) Finansal hizmetler,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b) Taşınmaz malların veya bu mallara ilişkin hakların oluşumu, devri veya kazanımı,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c) Konut kiralama,</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ç) Paket turlar,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d) Devre tatil, uzun süreli tatil hizmeti ve bunların yeniden satımı veya değişimi,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e) Fuar, panayır ve pazar yerlerinde yapılan satışlar,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f) Beslenme destek ürünleri hariç olmak üzere, yiyecek ve içecekler gibi günlük tüketim maddelerinin, satıcının düzenli teslimatları çerçevesinde tüketicinin meskenine veya iş yerine götürülmesi,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g) Mal veya hizmet bedeli otuz Türk Lirasını aşmayan satışlar,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ğ) Malların montaj, bakım ve onarımı,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h) </w:t>
                  </w:r>
                  <w:proofErr w:type="gramStart"/>
                  <w:r w:rsidRPr="00C179F9">
                    <w:rPr>
                      <w:rFonts w:ascii="Times New Roman" w:eastAsia="ヒラギノ明朝 Pro W3" w:hAnsi="Times New Roman" w:cs="Times New Roman"/>
                      <w:sz w:val="18"/>
                      <w:szCs w:val="18"/>
                    </w:rPr>
                    <w:t>5/11/2008</w:t>
                  </w:r>
                  <w:proofErr w:type="gramEnd"/>
                  <w:r w:rsidRPr="00C179F9">
                    <w:rPr>
                      <w:rFonts w:ascii="Times New Roman" w:eastAsia="ヒラギノ明朝 Pro W3" w:hAnsi="Times New Roman" w:cs="Times New Roman"/>
                      <w:sz w:val="18"/>
                      <w:szCs w:val="18"/>
                    </w:rPr>
                    <w:t xml:space="preserve"> tarihli ve 5809 sayılı Elektronik Haberleşme Kanunu uyarınca yetkilendirilmiş işletmecilerin, mal satışları ile mal ve hizmet satışını birlikte yaptıkları durumlar hariç olmak üzere, sunduğu elektronik haberleşme hizmetleri,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ı) Elektrik, su ve doğal gaz hizmetlerine ilişkin abonelikler,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179F9">
                    <w:rPr>
                      <w:rFonts w:ascii="Times New Roman" w:eastAsia="ヒラギノ明朝 Pro W3" w:hAnsi="Times New Roman" w:cs="Times New Roman"/>
                      <w:sz w:val="18"/>
                      <w:szCs w:val="18"/>
                    </w:rPr>
                    <w:t>ile</w:t>
                  </w:r>
                  <w:proofErr w:type="gramEnd"/>
                  <w:r w:rsidRPr="00C179F9">
                    <w:rPr>
                      <w:rFonts w:ascii="Times New Roman" w:eastAsia="ヒラギノ明朝 Pro W3" w:hAnsi="Times New Roman" w:cs="Times New Roman"/>
                      <w:sz w:val="18"/>
                      <w:szCs w:val="18"/>
                    </w:rPr>
                    <w:t xml:space="preserve"> ilgili sözleşmelere uygulanmaz.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Dayanak</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3 –</w:t>
                  </w:r>
                  <w:r w:rsidRPr="00C179F9">
                    <w:rPr>
                      <w:rFonts w:ascii="Times New Roman" w:eastAsia="ヒラギノ明朝 Pro W3" w:hAnsi="Times New Roman" w:cs="Times New Roman"/>
                      <w:sz w:val="18"/>
                      <w:szCs w:val="18"/>
                    </w:rPr>
                    <w:t xml:space="preserve"> (1) Bu Yönetmelik, </w:t>
                  </w:r>
                  <w:proofErr w:type="gramStart"/>
                  <w:r w:rsidRPr="00C179F9">
                    <w:rPr>
                      <w:rFonts w:ascii="Times New Roman" w:eastAsia="ヒラギノ明朝 Pro W3" w:hAnsi="Times New Roman" w:cs="Times New Roman"/>
                      <w:sz w:val="18"/>
                      <w:szCs w:val="18"/>
                    </w:rPr>
                    <w:t>7/11/2013</w:t>
                  </w:r>
                  <w:proofErr w:type="gramEnd"/>
                  <w:r w:rsidRPr="00C179F9">
                    <w:rPr>
                      <w:rFonts w:ascii="Times New Roman" w:eastAsia="ヒラギノ明朝 Pro W3" w:hAnsi="Times New Roman" w:cs="Times New Roman"/>
                      <w:sz w:val="18"/>
                      <w:szCs w:val="18"/>
                    </w:rPr>
                    <w:t xml:space="preserve"> tarihli ve 6502 sayılı Tüketicinin Korunması Hakkında Kanunun 47 ve 84 üncü maddelerine dayanılarak hazırlanmıştır.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Tanımlar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4 –</w:t>
                  </w:r>
                  <w:r w:rsidRPr="00C179F9">
                    <w:rPr>
                      <w:rFonts w:ascii="Times New Roman" w:eastAsia="ヒラギノ明朝 Pro W3" w:hAnsi="Times New Roman" w:cs="Times New Roman"/>
                      <w:sz w:val="18"/>
                      <w:szCs w:val="18"/>
                    </w:rPr>
                    <w:t xml:space="preserve"> (1) Bu Yönetmeliğin uygulanmasında;</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a) Bakanlık: Gümrük ve Ticaret Bakanlığını,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b) Hizmet: Bir ücret veya menfaat karşılığında yapılan ya da yapılması taahhüt edilen mal sağlama dışındaki her türlü tüketici işleminin konusunu,</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c) İl Müdürlüğü: Ticaret İl Müdürlüğünü,</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ç) İş yeri: Satıcı veya sağlayıcının kalıcı olarak faaliyetini yürüttüğü herhangi bir satış yerini,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d) İş yeri dışında kurulan sözleşmeler: Satıcı veya sağlayıcı ile tüketici arasında;</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1) Teklifin tüketici ya da satıcı veya sağlayıcı tarafından yapılmasına bakılmaksızın iş yeri dışında, tarafların eş zamanlı fiziksel varlığında kurulan,</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Tarafların eş zamanlı fiziksel varlığında tüketiciyle iş yeri dışında görüşülmesinin hemen sonrasında, satıcı veya sağlayıcının iş yerinde ya da herhangi bir uzaktan iletişim aracıyla kurulan,</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3) Mal ve hizmetlerin tüketiciye tanıtımı ya da satışı amacıyla satıcı veya sağlayıcı tarafından düzenlenen bir gezi esnasında kurulan,</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179F9">
                    <w:rPr>
                      <w:rFonts w:ascii="Times New Roman" w:eastAsia="ヒラギノ明朝 Pro W3" w:hAnsi="Times New Roman" w:cs="Times New Roman"/>
                      <w:sz w:val="18"/>
                      <w:szCs w:val="18"/>
                    </w:rPr>
                    <w:t>sözleşmeleri</w:t>
                  </w:r>
                  <w:proofErr w:type="gramEnd"/>
                  <w:r w:rsidRPr="00C179F9">
                    <w:rPr>
                      <w:rFonts w:ascii="Times New Roman" w:eastAsia="ヒラギノ明朝 Pro W3" w:hAnsi="Times New Roman" w:cs="Times New Roman"/>
                      <w:sz w:val="18"/>
                      <w:szCs w:val="18"/>
                    </w:rPr>
                    <w:t>,</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e) Kalıcı veri saklayıcısı: Tüketicinin gönderdiği veya kendisine gönderilen bilgiyi, bu bilginin amacına uygun olarak makul bir süre incelemesine elverecek şekilde kaydedilmesini ve değiştirilmeden kopyalanmasını sağlayan ve bu bilgiye aynen ulaşılmasına </w:t>
                  </w:r>
                  <w:proofErr w:type="gramStart"/>
                  <w:r w:rsidRPr="00C179F9">
                    <w:rPr>
                      <w:rFonts w:ascii="Times New Roman" w:eastAsia="ヒラギノ明朝 Pro W3" w:hAnsi="Times New Roman" w:cs="Times New Roman"/>
                      <w:sz w:val="18"/>
                      <w:szCs w:val="18"/>
                    </w:rPr>
                    <w:t>imkan</w:t>
                  </w:r>
                  <w:proofErr w:type="gramEnd"/>
                  <w:r w:rsidRPr="00C179F9">
                    <w:rPr>
                      <w:rFonts w:ascii="Times New Roman" w:eastAsia="ヒラギノ明朝 Pro W3" w:hAnsi="Times New Roman" w:cs="Times New Roman"/>
                      <w:sz w:val="18"/>
                      <w:szCs w:val="18"/>
                    </w:rPr>
                    <w:t xml:space="preserve"> veren kısa mesaj, elektronik posta, internet, disk, CD, DVD, hafıza kartı ve benzeri her türlü araç veya ortamı,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f) Kanun: 6502 sayılı Tüketicinin Korunması Hakkında Kanunu,</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g) Mal: Alışverişe konu olan; taşınır eşya, konut veya tatil amaçlı taşınmaz mallar ile elektronik ortamda kullanılmak üzere hazırlanan yazılım, ses, görüntü ve benzeri her türlü gayri maddi malları,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ğ) Sağlayıcı: Kamu tüzel kişileri de </w:t>
                  </w:r>
                  <w:proofErr w:type="gramStart"/>
                  <w:r w:rsidRPr="00C179F9">
                    <w:rPr>
                      <w:rFonts w:ascii="Times New Roman" w:eastAsia="ヒラギノ明朝 Pro W3" w:hAnsi="Times New Roman" w:cs="Times New Roman"/>
                      <w:sz w:val="18"/>
                      <w:szCs w:val="18"/>
                    </w:rPr>
                    <w:t>dahil</w:t>
                  </w:r>
                  <w:proofErr w:type="gramEnd"/>
                  <w:r w:rsidRPr="00C179F9">
                    <w:rPr>
                      <w:rFonts w:ascii="Times New Roman" w:eastAsia="ヒラギノ明朝 Pro W3" w:hAnsi="Times New Roman" w:cs="Times New Roman"/>
                      <w:sz w:val="18"/>
                      <w:szCs w:val="18"/>
                    </w:rPr>
                    <w:t xml:space="preserve"> olmak üzere ticari veya mesleki amaçlarla tüketiciye hizmet sunan ya da hizmet sunanın adına ya da hesabına hareket eden gerçek veya tüzel kişiyi,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h) Satıcı: Kamu tüzel kişileri de </w:t>
                  </w:r>
                  <w:proofErr w:type="gramStart"/>
                  <w:r w:rsidRPr="00C179F9">
                    <w:rPr>
                      <w:rFonts w:ascii="Times New Roman" w:eastAsia="ヒラギノ明朝 Pro W3" w:hAnsi="Times New Roman" w:cs="Times New Roman"/>
                      <w:sz w:val="18"/>
                      <w:szCs w:val="18"/>
                    </w:rPr>
                    <w:t>dahil</w:t>
                  </w:r>
                  <w:proofErr w:type="gramEnd"/>
                  <w:r w:rsidRPr="00C179F9">
                    <w:rPr>
                      <w:rFonts w:ascii="Times New Roman" w:eastAsia="ヒラギノ明朝 Pro W3" w:hAnsi="Times New Roman" w:cs="Times New Roman"/>
                      <w:sz w:val="18"/>
                      <w:szCs w:val="18"/>
                    </w:rPr>
                    <w:t xml:space="preserve"> olmak üzere ticari veya mesleki amaçlarla tüketiciye mal sunan ya da </w:t>
                  </w:r>
                  <w:r w:rsidRPr="00C179F9">
                    <w:rPr>
                      <w:rFonts w:ascii="Times New Roman" w:eastAsia="ヒラギノ明朝 Pro W3" w:hAnsi="Times New Roman" w:cs="Times New Roman"/>
                      <w:sz w:val="18"/>
                      <w:szCs w:val="18"/>
                    </w:rPr>
                    <w:lastRenderedPageBreak/>
                    <w:t>mal sunanın adına ya da hesabına hareket eden gerçek veya tüzel kişiyi,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ı) Tüketici: Ticari veya mesleki olmayan amaçlarla hareket eden gerçek veya tüzel kişiyi,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i) Uzaktan iletişim aracı: Mektup, katalog, telefon, faks, radyo, televizyon, elektronik posta mesajı, kısa mesaj, internet gibi fiziksel olarak karşı karşıya gelinmeksizin sözleşme kurulmasına </w:t>
                  </w:r>
                  <w:proofErr w:type="gramStart"/>
                  <w:r w:rsidRPr="00C179F9">
                    <w:rPr>
                      <w:rFonts w:ascii="Times New Roman" w:eastAsia="ヒラギノ明朝 Pro W3" w:hAnsi="Times New Roman" w:cs="Times New Roman"/>
                      <w:sz w:val="18"/>
                      <w:szCs w:val="18"/>
                    </w:rPr>
                    <w:t>imkan</w:t>
                  </w:r>
                  <w:proofErr w:type="gramEnd"/>
                  <w:r w:rsidRPr="00C179F9">
                    <w:rPr>
                      <w:rFonts w:ascii="Times New Roman" w:eastAsia="ヒラギノ明朝 Pro W3" w:hAnsi="Times New Roman" w:cs="Times New Roman"/>
                      <w:sz w:val="18"/>
                      <w:szCs w:val="18"/>
                    </w:rPr>
                    <w:t xml:space="preserve"> veren her türlü araç veya ortamı,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j) Yan sözleşme: İş yeri dışında kurulan sözleşmelerle ilişkili olarak satıcı, sağlayıcı ya da üçüncü bir kişi tarafından sözleşme konusu mal ya da hizmete ilave olarak tüketiciye sağlanan mal veya hizmete ilişkin sözleşmeyi,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k) Yetki belgesi: Bu Yönetmelik kapsamında faaliyette bulunan satıcı veya sağlayıcılara merkezlerinin bulunduğu yerdeki il müdürlüğü tarafından verilen belgeyi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179F9">
                    <w:rPr>
                      <w:rFonts w:ascii="Times New Roman" w:eastAsia="ヒラギノ明朝 Pro W3" w:hAnsi="Times New Roman" w:cs="Times New Roman"/>
                      <w:sz w:val="18"/>
                      <w:szCs w:val="18"/>
                    </w:rPr>
                    <w:t>ifade</w:t>
                  </w:r>
                  <w:proofErr w:type="gramEnd"/>
                  <w:r w:rsidRPr="00C179F9">
                    <w:rPr>
                      <w:rFonts w:ascii="Times New Roman" w:eastAsia="ヒラギノ明朝 Pro W3" w:hAnsi="Times New Roman" w:cs="Times New Roman"/>
                      <w:sz w:val="18"/>
                      <w:szCs w:val="18"/>
                    </w:rPr>
                    <w:t xml:space="preserve"> eder.</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İKİNCİ BÖLÜM</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Ön Bilgilendirme ve Sözleşme Yükümlülüğü</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Ön bilgilendirme</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5 – </w:t>
                  </w:r>
                  <w:r w:rsidRPr="00C179F9">
                    <w:rPr>
                      <w:rFonts w:ascii="Times New Roman" w:eastAsia="ヒラギノ明朝 Pro W3" w:hAnsi="Times New Roman" w:cs="Times New Roman"/>
                      <w:sz w:val="18"/>
                      <w:szCs w:val="18"/>
                    </w:rPr>
                    <w:t>(1) Tüketici, iş yeri dışında kurulan sözleşme ya da buna karşılık gelen herhangi bir teklif ile bağlanmadan önce;</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a) Sözleşme konusu mal veya hizmetin temel nitelikleri,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b) Satıcı veya sağlayıcının adı veya unvanı ile iletişim bilgileri,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c) Mal veya hizmetin Türk Lirası olarak vergiler </w:t>
                  </w:r>
                  <w:proofErr w:type="gramStart"/>
                  <w:r w:rsidRPr="00C179F9">
                    <w:rPr>
                      <w:rFonts w:ascii="Times New Roman" w:eastAsia="ヒラギノ明朝 Pro W3" w:hAnsi="Times New Roman" w:cs="Times New Roman"/>
                      <w:sz w:val="18"/>
                      <w:szCs w:val="18"/>
                    </w:rPr>
                    <w:t>dahil</w:t>
                  </w:r>
                  <w:proofErr w:type="gramEnd"/>
                  <w:r w:rsidRPr="00C179F9">
                    <w:rPr>
                      <w:rFonts w:ascii="Times New Roman" w:eastAsia="ヒラギノ明朝 Pro W3" w:hAnsi="Times New Roman" w:cs="Times New Roman"/>
                      <w:sz w:val="18"/>
                      <w:szCs w:val="18"/>
                    </w:rPr>
                    <w:t xml:space="preserve"> toplam fiyatı,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ç) Cayma hakkının olduğu durumlarda, cayma hakkının kullanılma şartları,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179F9">
                    <w:rPr>
                      <w:rFonts w:ascii="Times New Roman" w:eastAsia="ヒラギノ明朝 Pro W3" w:hAnsi="Times New Roman" w:cs="Times New Roman"/>
                      <w:sz w:val="18"/>
                      <w:szCs w:val="18"/>
                    </w:rPr>
                    <w:t>hususlarında</w:t>
                  </w:r>
                  <w:proofErr w:type="gramEnd"/>
                  <w:r w:rsidRPr="00C179F9">
                    <w:rPr>
                      <w:rFonts w:ascii="Times New Roman" w:eastAsia="ヒラギノ明朝 Pro W3" w:hAnsi="Times New Roman" w:cs="Times New Roman"/>
                      <w:sz w:val="18"/>
                      <w:szCs w:val="18"/>
                    </w:rPr>
                    <w:t xml:space="preserve"> satıcı veya sağlayıcı tarafından en az on iki punto büyüklüğünde, anlaşılabilir bir dilde, açık, sade ve okunabilir bir şekilde yazılı olarak veya kalıcı veri saklayıcısı ile bilgilendirilmek zorundadır.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Ön bilgilendirme yapıldığına ilişkin ispat yükü satıcı veya sağlayıcıya aittir.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Sözleşmenin şekli ve geçerliliği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6 –</w:t>
                  </w:r>
                  <w:r w:rsidRPr="00C179F9">
                    <w:rPr>
                      <w:rFonts w:ascii="Times New Roman" w:eastAsia="ヒラギノ明朝 Pro W3" w:hAnsi="Times New Roman" w:cs="Times New Roman"/>
                      <w:sz w:val="18"/>
                      <w:szCs w:val="18"/>
                    </w:rPr>
                    <w:t xml:space="preserve"> (1) İş yeri dışında kurulan sözleşmeler, Bakanlık tarafından yetkilendirilmiş satıcı veya sağlayıcı tarafından kurulur.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İş yeri dışında kurulan sözleşmeler yazılı olarak yapılmadıkça geçerli olmaz. Kurulan sözleşmelerin en az on iki punto büyüklüğünde anlaşılabilir bir dilde, açık, sade ve okunabilir bir şekilde düzenlenmesi ve sözleşmenin bir örneğinin tüketiciye verilmesi zorunludur. Geçerli bir sözleşme kurmamış olan satıcı veya sağlayıcı, sonradan sözleşmenin geçersizliğini tüketicinin aleyhine olacak şekilde ileri süremez.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Sözleşmenin zorunlu içeriği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7 –</w:t>
                  </w:r>
                  <w:r w:rsidRPr="00C179F9">
                    <w:rPr>
                      <w:rFonts w:ascii="Times New Roman" w:eastAsia="ヒラギノ明朝 Pro W3" w:hAnsi="Times New Roman" w:cs="Times New Roman"/>
                      <w:sz w:val="18"/>
                      <w:szCs w:val="18"/>
                    </w:rPr>
                    <w:t xml:space="preserve"> (1) İş yeri dışında kurulan sözleşmelerde aşağıdaki bilgilerin yer alması zorunludur: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a) Sözleşme konusu mal veya hizmetin temel nitelikleri,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b) Tüketicinin adı soyadı ile satıcı veya sağlayıcının adı veya unvanı, varsa MERSİS numarası,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c) Tüketicinin satıcı veya sağlayıcı ile hızlı bir şekilde irtibat kurmasına </w:t>
                  </w:r>
                  <w:proofErr w:type="gramStart"/>
                  <w:r w:rsidRPr="00C179F9">
                    <w:rPr>
                      <w:rFonts w:ascii="Times New Roman" w:eastAsia="ヒラギノ明朝 Pro W3" w:hAnsi="Times New Roman" w:cs="Times New Roman"/>
                      <w:sz w:val="18"/>
                      <w:szCs w:val="18"/>
                    </w:rPr>
                    <w:t>imkan</w:t>
                  </w:r>
                  <w:proofErr w:type="gramEnd"/>
                  <w:r w:rsidRPr="00C179F9">
                    <w:rPr>
                      <w:rFonts w:ascii="Times New Roman" w:eastAsia="ヒラギノ明朝 Pro W3" w:hAnsi="Times New Roman" w:cs="Times New Roman"/>
                      <w:sz w:val="18"/>
                      <w:szCs w:val="18"/>
                    </w:rPr>
                    <w:t xml:space="preserve"> veren, satıcı veya sağlayıcının açık adresi, telefon, faks numarası ve benzeri iletişim bilgileri ile varsa satıcı veya sağlayıcının adına ya da hesabına hareket edenin kimliği ve adresi,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ç) Satıcı veya sağlayıcının tüketicinin </w:t>
                  </w:r>
                  <w:proofErr w:type="gramStart"/>
                  <w:r w:rsidRPr="00C179F9">
                    <w:rPr>
                      <w:rFonts w:ascii="Times New Roman" w:eastAsia="ヒラギノ明朝 Pro W3" w:hAnsi="Times New Roman" w:cs="Times New Roman"/>
                      <w:sz w:val="18"/>
                      <w:szCs w:val="18"/>
                    </w:rPr>
                    <w:t>şikayetlerini</w:t>
                  </w:r>
                  <w:proofErr w:type="gramEnd"/>
                  <w:r w:rsidRPr="00C179F9">
                    <w:rPr>
                      <w:rFonts w:ascii="Times New Roman" w:eastAsia="ヒラギノ明朝 Pro W3" w:hAnsi="Times New Roman" w:cs="Times New Roman"/>
                      <w:sz w:val="18"/>
                      <w:szCs w:val="18"/>
                    </w:rPr>
                    <w:t xml:space="preserve"> iletmesi için (c) bendinde yer alandan farklı bir iletişim bilgisi var ise buna ilişkin bilgi,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d) Mal veya hizmetin Türk Lirası olarak vergiler </w:t>
                  </w:r>
                  <w:proofErr w:type="gramStart"/>
                  <w:r w:rsidRPr="00C179F9">
                    <w:rPr>
                      <w:rFonts w:ascii="Times New Roman" w:eastAsia="ヒラギノ明朝 Pro W3" w:hAnsi="Times New Roman" w:cs="Times New Roman"/>
                      <w:sz w:val="18"/>
                      <w:szCs w:val="18"/>
                    </w:rPr>
                    <w:t>dahil</w:t>
                  </w:r>
                  <w:proofErr w:type="gramEnd"/>
                  <w:r w:rsidRPr="00C179F9">
                    <w:rPr>
                      <w:rFonts w:ascii="Times New Roman" w:eastAsia="ヒラギノ明朝 Pro W3" w:hAnsi="Times New Roman" w:cs="Times New Roman"/>
                      <w:sz w:val="18"/>
                      <w:szCs w:val="18"/>
                    </w:rPr>
                    <w:t xml:space="preserve"> toplam fiyatı,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e) Sözleşmenin kurulduğu tarih,</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f) Malın veya hizmetin teslim veya ifa tarihi,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g) Ödemeye ilişkin bilgiler,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ğ) Cayma hakkının olduğu durumlarda, bu hakkın kullanılma şartları, süresi ve usulüne ilişkin bilgiler,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h) Cayma bildiriminin yapılacağı açık adres, faks numarası veya elektronik posta bilgileri,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ı) 14 üncü madde uyarınca cayma hakkının kullanılamadığı durumlarda, tüketicinin cayma hakkından faydalanamayacağına ya da hangi koşullarda cayma hakkını kaybedeceğine ilişkin bilgi,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i) “Bu sözleşmenin kurulduğu veya malın teslim alındığı tarihten itibaren on dört gün içerisinde herhangi bir gerekçe göstermeksizin ve cezai şart ödemeksizin cayma hakkınız bulunmaktadır. Cayma süresi içinde sözleşmeye konu mal veya hizmet karşılığında herhangi bir isim altında ödeme yapmanızı veya borç altına sokan herhangi bir belge vermenizi istemeyeceğimizi ve cayma bildiriminin tarafımıza ulaştığı tarihten itibaren en geç on dört gün içerisinde malı geri almayı taahhüt ederiz.” ifadesi,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j) Varsa tüketicilerin ödemelerini yapabilecekleri banka, posta ve benzeri hesap bilgileri,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k) Tüketicilerin uyuşmazlık konusundaki başvurularını Tüketici Mahkemesine veya Tüketici Hakem Heyetine yapabileceklerine dair bilgi.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Satıcı veya sağlayıcı, sözleşmeyi tüketicinin imzalamasını ve sözleşme tarihi ile “Sözleşmenin bir örneğini elden teslim aldım.” ifadesini ve cayma hakkının kullanılabildiği sözleşmeler için “On dört gün içinde cayma hakkımın olduğu konusunda bilgilendirildim.” ifadesini tüketicinin kendi el yazısı ile yazmasını sağlamak zorundadır.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(3) Birinci fıkranın (i) bendinde yer alan ifadenin sözleşmenin birinci sayfasında ve on altı punto büyüklüğünde koyu harflerle yazılması zorunludur.</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lastRenderedPageBreak/>
                    <w:t>ÜÇÜNCÜ BÖLÜM</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Cayma Hakkının Kullanımı ve Tarafların Yükümlülükleri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Cayma hakkı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8 – </w:t>
                  </w:r>
                  <w:r w:rsidRPr="00C179F9">
                    <w:rPr>
                      <w:rFonts w:ascii="Times New Roman" w:eastAsia="ヒラギノ明朝 Pro W3" w:hAnsi="Times New Roman" w:cs="Times New Roman"/>
                      <w:sz w:val="18"/>
                      <w:szCs w:val="18"/>
                    </w:rPr>
                    <w:t>(1) Tüketici, on dört gün içinde herhangi bir gerekçe göstermeksizin ve cezai şart ödemeksizin sözleşmeden cayma hakkına sahiptir.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Cayma hakkı süresi, hizmet ifasına ilişkin sözleşmelerde sözleşmenin kurulduğu gün; mal teslimine ilişkin sözleşmelerde ise tüketicinin veya tüketici tarafından belirlenen üçüncü kişinin malı teslim aldığı gün başlar. Ancak tüketici sözleşmenin kurulmasından malın teslimine kadar olan süre içerisinde de cayma hakkını kullanabilir.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(3) Cayma hakkı süresinin belirlenmesinde;</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a) Tek sipariş konusu olup ayrı </w:t>
                  </w:r>
                  <w:proofErr w:type="spellStart"/>
                  <w:r w:rsidRPr="00C179F9">
                    <w:rPr>
                      <w:rFonts w:ascii="Times New Roman" w:eastAsia="ヒラギノ明朝 Pro W3" w:hAnsi="Times New Roman" w:cs="Times New Roman"/>
                      <w:sz w:val="18"/>
                      <w:szCs w:val="18"/>
                    </w:rPr>
                    <w:t>ayrı</w:t>
                  </w:r>
                  <w:proofErr w:type="spellEnd"/>
                  <w:r w:rsidRPr="00C179F9">
                    <w:rPr>
                      <w:rFonts w:ascii="Times New Roman" w:eastAsia="ヒラギノ明朝 Pro W3" w:hAnsi="Times New Roman" w:cs="Times New Roman"/>
                      <w:sz w:val="18"/>
                      <w:szCs w:val="18"/>
                    </w:rPr>
                    <w:t xml:space="preserve"> teslim edilen mallarda, tüketicinin veya tüketici tarafından belirlenen üçüncü kişinin son malı teslim aldığı gün,</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b) Birden fazla parçadan oluşan mallarda tüketicinin veya tüketici tarafından belirlenen üçüncü kişinin son parçayı teslim aldığı gün,</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c) Belirli bir süre boyunca malın düzenli tesliminin yapıldığı sözleşmelerde, tüketicinin veya tüketici tarafından belirlenen üçüncü kişinin ilk malı teslim aldığı gün,</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179F9">
                    <w:rPr>
                      <w:rFonts w:ascii="Times New Roman" w:eastAsia="ヒラギノ明朝 Pro W3" w:hAnsi="Times New Roman" w:cs="Times New Roman"/>
                      <w:sz w:val="18"/>
                      <w:szCs w:val="18"/>
                    </w:rPr>
                    <w:t>esas</w:t>
                  </w:r>
                  <w:proofErr w:type="gramEnd"/>
                  <w:r w:rsidRPr="00C179F9">
                    <w:rPr>
                      <w:rFonts w:ascii="Times New Roman" w:eastAsia="ヒラギノ明朝 Pro W3" w:hAnsi="Times New Roman" w:cs="Times New Roman"/>
                      <w:sz w:val="18"/>
                      <w:szCs w:val="18"/>
                    </w:rPr>
                    <w:t xml:space="preserve"> alınır.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(4) Malın satıcı tarafından taşıyıcıya teslimi, tüketiciye yapılan teslim olarak kabul edilmez.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(5) Mal teslimi ile hizmet ifasının birlikte yapıldığı sözleşmelerde mal teslimine ilişkin cayma hakkı hükümleri uygulanır.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Eksik bilgilendirme</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9 – </w:t>
                  </w:r>
                  <w:r w:rsidRPr="00C179F9">
                    <w:rPr>
                      <w:rFonts w:ascii="Times New Roman" w:eastAsia="ヒラギノ明朝 Pro W3" w:hAnsi="Times New Roman" w:cs="Times New Roman"/>
                      <w:sz w:val="18"/>
                      <w:szCs w:val="18"/>
                    </w:rPr>
                    <w:t>(1) Satıcı veya sağlayıcı, cayma hakkı konusunda tüketicinin bilgilendirildiğini ispat etmekle yükümlüdür.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Satıcı veya sağlayıcının bu Yönetmelikte belirtilen yükümlülüklere aykırı hareket etmesi veya tüketiciyi cayma hakkı konusunda gerektiği şekilde bilgilendirmemesi durumunda tüketici cayma hakkını kullanmak için on dört günlük süreyle bağlı değildir. Bu süre her halükarda cayma süresinin bittiği tarihten itibaren bir yıl sonra sona erer. Bu Yönetmelikte belirtilen yükümlülüklerin bir yıllık süre içinde yerine getirilmesi veya cayma hakkı konusunda gerektiği şekilde bilgilendirmenin bu süre içinde yapılması halinde, on dört günlük cayma hakkı süresi, söz konusu yükümlülüklerin yerine getirildiği veya cayma hakkına ilişkin bilgilendirmenin gereği gibi yapıldığı günden itibaren işlemeye başlar.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Cayma hakkının kullanımı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10 – </w:t>
                  </w:r>
                  <w:r w:rsidRPr="00C179F9">
                    <w:rPr>
                      <w:rFonts w:ascii="Times New Roman" w:eastAsia="ヒラギノ明朝 Pro W3" w:hAnsi="Times New Roman" w:cs="Times New Roman"/>
                      <w:sz w:val="18"/>
                      <w:szCs w:val="18"/>
                    </w:rPr>
                    <w:t>(1) Cayma hakkının kullanıldığına dair bildirimin cayma hakkı süresi dolmadan, yazılı olarak veya kalıcı veri saklayıcısı ile satıcı veya sağlayıcıya yöneltilmesi yeterlidir.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Cayma hakkının kullanılmasında tüketici bu Yönetmeliğin ekinde yer alan formu kullanabileceği gibi cayma kararını bildiren açık bir beyanda da bulunabilir.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(3) Satıcı veya sağlayıcı bu Yönetmeliğin ekinde yer alan formu sözleşmenin kurulduğu anda tüketiciye vermek zorundadır.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(4) Bu maddede geçen cayma hakkının kullanımına ilişkin ispat yükümlülüğü tüketiciye aittir.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Satıcı veya sağlayıcının yükümlülükleri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11 – </w:t>
                  </w:r>
                  <w:r w:rsidRPr="00C179F9">
                    <w:rPr>
                      <w:rFonts w:ascii="Times New Roman" w:eastAsia="ヒラギノ明朝 Pro W3" w:hAnsi="Times New Roman" w:cs="Times New Roman"/>
                      <w:sz w:val="18"/>
                      <w:szCs w:val="18"/>
                    </w:rPr>
                    <w:t>(1) Satıcı veya sağlayıcı, 14 üncü maddede yer alan sözleşmeler hariç olmak üzere, cayma süresi içerisinde sözleşmeye konu mal veya hizmet karşılığında tüketiciden herhangi bir isim altında ödeme yapmasını veya tüketiciyi borç altına sokan herhangi bir belge vermesini isteyemez. Bu yasağa rağmen tüketiciden herhangi bir bedel alınması durumunda, alınan bedel tüketiciye derhal iade edilir. Ayrıca tüketiciyi borç altına sokan her türlü belge tüketici yönünden geçersizdir.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Satıcı veya sağlayıcı, cayma bildiriminin kendisine ulaştığı tarihten itibaren on dört gün içinde malı geri almakla yükümlüdür. Bu süre içerisinde malın geri alınmaması durumunda, tüketici malı muhafaza etmekle yükümlü değildir.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Sorumsuzluk hali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12 –</w:t>
                  </w:r>
                  <w:r w:rsidRPr="00C179F9">
                    <w:rPr>
                      <w:rFonts w:ascii="Times New Roman" w:eastAsia="ヒラギノ明朝 Pro W3" w:hAnsi="Times New Roman" w:cs="Times New Roman"/>
                      <w:sz w:val="18"/>
                      <w:szCs w:val="18"/>
                    </w:rPr>
                    <w:t xml:space="preserve"> (1) Tüketici cayma süresi içerisinde malı; işleyişine, teknik özelliklerine ve kullanım talimatlarına uygun bir şekilde kullandığı takdirde meydana gelen değişiklik ve bozulmalardan sorumlu değildir.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Cayma hakkının kullanımının yan sözleşmelere etkisi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13 –</w:t>
                  </w:r>
                  <w:r w:rsidRPr="00C179F9">
                    <w:rPr>
                      <w:rFonts w:ascii="Times New Roman" w:eastAsia="ヒラギノ明朝 Pro W3" w:hAnsi="Times New Roman" w:cs="Times New Roman"/>
                      <w:sz w:val="18"/>
                      <w:szCs w:val="18"/>
                    </w:rPr>
                    <w:t xml:space="preserve"> (1) Kanunun 30 uncu maddesi hükümleri saklı kalmak koşuluyla, tüketicinin cayma hakkını kullanması durumunda yan sözleşmeler de kendiliğinden sona erer. Bu durumda tüketici herhangi bir masraf, tazminat veya cezai şart ödemekle yükümlü değildir.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Satıcı veya sağlayıcı, tüketicinin cayma hakkını kullandığını yan sözleşmenin tarafı olan üçüncü kişiye derhal bildirir.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Cayma hakkının istisnaları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14 –</w:t>
                  </w:r>
                  <w:r w:rsidRPr="00C179F9">
                    <w:rPr>
                      <w:rFonts w:ascii="Times New Roman" w:eastAsia="ヒラギノ明朝 Pro W3" w:hAnsi="Times New Roman" w:cs="Times New Roman"/>
                      <w:sz w:val="18"/>
                      <w:szCs w:val="18"/>
                    </w:rPr>
                    <w:t xml:space="preserve"> (1) Taraflarca aksi kararlaştırılmadıkça, tüketici aşağıdaki sözleşmelerde cayma hakkını kullanamaz: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lastRenderedPageBreak/>
                    <w:t>a) Tüketicinin istekleri veya kişisel ihtiyaçları doğrultusunda hazırlanan mallara ilişkin sözleşmeler.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b) Çabuk bozulabilen veya son kullanma tarihi geçebilecek malların teslimine ilişkin sözleşmeler.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c) Tesliminden sonra ambalaj, bant, mühür, paket gibi koruyucu unsurları açılmış olan mallardan; iadesi sağlık ve </w:t>
                  </w:r>
                  <w:proofErr w:type="gramStart"/>
                  <w:r w:rsidRPr="00C179F9">
                    <w:rPr>
                      <w:rFonts w:ascii="Times New Roman" w:eastAsia="ヒラギノ明朝 Pro W3" w:hAnsi="Times New Roman" w:cs="Times New Roman"/>
                      <w:sz w:val="18"/>
                      <w:szCs w:val="18"/>
                    </w:rPr>
                    <w:t>hijyen</w:t>
                  </w:r>
                  <w:proofErr w:type="gramEnd"/>
                  <w:r w:rsidRPr="00C179F9">
                    <w:rPr>
                      <w:rFonts w:ascii="Times New Roman" w:eastAsia="ヒラギノ明朝 Pro W3" w:hAnsi="Times New Roman" w:cs="Times New Roman"/>
                      <w:sz w:val="18"/>
                      <w:szCs w:val="18"/>
                    </w:rPr>
                    <w:t xml:space="preserve"> açısından uygun olmayanların teslimine ilişkin sözleşmeler.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ç) Malın tesliminden sonra ambalajın açılmış olması halinde maddi ortamda sunulan dijital içerik ve bilgisayar sarf malzemelerine ilişkin sözleşmeler.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d) Cayma hakkı süresi sona ermeden önce, tüketicinin onayı ile ifasına başlanan hizmetlere ilişkin sözleşmeler.</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DÖRDÜNCÜ BÖLÜM</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Satıcı veya Sağlayıcının Diğer Yükümlülükleri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Sözleşmenin ifası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15 – </w:t>
                  </w:r>
                  <w:r w:rsidRPr="00C179F9">
                    <w:rPr>
                      <w:rFonts w:ascii="Times New Roman" w:eastAsia="ヒラギノ明朝 Pro W3" w:hAnsi="Times New Roman" w:cs="Times New Roman"/>
                      <w:sz w:val="18"/>
                      <w:szCs w:val="18"/>
                    </w:rPr>
                    <w:t>(1) Satıcı veya sağlayıcı, taahhüt ettiği süre içinde mal veya hizmeti tüketiciye sunmakla yükümlüdür.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Sözleşme konusu mal veya hizmetin sözleşmenin kurulduğu tarihten sonra teslim veya ifasının kararlaştırılması halinde tüketiciden ek nakliye, teslim ve benzeri masraflar talep edilemez.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(3) Satıcı, malın tüketici ya da tüketicinin taşıyıcı dışında belirleyeceği üçüncü bir kişiye teslimine kadar oluşan kayıp ve hasarlardan sorumludur.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İspat yükümlülüğü</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16 –</w:t>
                  </w:r>
                  <w:r w:rsidRPr="00C179F9">
                    <w:rPr>
                      <w:rFonts w:ascii="Times New Roman" w:eastAsia="ヒラギノ明朝 Pro W3" w:hAnsi="Times New Roman" w:cs="Times New Roman"/>
                      <w:sz w:val="18"/>
                      <w:szCs w:val="18"/>
                    </w:rPr>
                    <w:t xml:space="preserve"> (1) Sözleşmenin tüketiciye teslim edildiğinin ve sözleşme konusu mal veya hizmetin sunulduğunun ispatı satıcı veya sağlayıcıya aittir.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Telefon kullanım ücreti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17 –</w:t>
                  </w:r>
                  <w:r w:rsidRPr="00C179F9">
                    <w:rPr>
                      <w:rFonts w:ascii="Times New Roman" w:eastAsia="ヒラギノ明朝 Pro W3" w:hAnsi="Times New Roman" w:cs="Times New Roman"/>
                      <w:sz w:val="18"/>
                      <w:szCs w:val="18"/>
                    </w:rPr>
                    <w:t xml:space="preserve"> (1) Kurulmuş olan sözleşmeye ilişkin olarak tüketicilerin iletişime geçebilmesi için satıcı veya sağlayıcı tarafından bir telefon hattı tahsis edilmesi durumunda, bu hat ile ilgili olarak satıcı veya sağlayıcı olağan ücret tarifesinden daha yüksek bir tarife seçemez.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Bilgilerin saklanması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18 – </w:t>
                  </w:r>
                  <w:r w:rsidRPr="00C179F9">
                    <w:rPr>
                      <w:rFonts w:ascii="Times New Roman" w:eastAsia="ヒラギノ明朝 Pro W3" w:hAnsi="Times New Roman" w:cs="Times New Roman"/>
                      <w:sz w:val="18"/>
                      <w:szCs w:val="18"/>
                    </w:rPr>
                    <w:t>(1) Satıcı veya sağlayıcı, bu Yönetmelik kapsamında düzenlenen sözleşme ile cayma hakkı, bilgilendirme, teslimat ve diğer hususlardaki yükümlülüklerine dair her bir işleme ilişkin bilgi ve belgeleri üç yıl boyunca saklamak zorundadır.</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BEŞİNCİ BÖLÜM</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Yetki Belgesi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Yetki belgesi başvurusu</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19 – </w:t>
                  </w:r>
                  <w:r w:rsidRPr="00C179F9">
                    <w:rPr>
                      <w:rFonts w:ascii="Times New Roman" w:eastAsia="ヒラギノ明朝 Pro W3" w:hAnsi="Times New Roman" w:cs="Times New Roman"/>
                      <w:sz w:val="18"/>
                      <w:szCs w:val="18"/>
                    </w:rPr>
                    <w:t>(1) Bu Yönetmelik kapsamında faaliyette bulunan satıcı veya sağlayıcılar, merkezlerinin bulunduğu yerdeki il müdürlüğüne başvurarak yetki belgesi almak zorundadır.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Başvuru koşulları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20 –</w:t>
                  </w:r>
                  <w:r w:rsidRPr="00C179F9">
                    <w:rPr>
                      <w:rFonts w:ascii="Times New Roman" w:eastAsia="ヒラギノ明朝 Pro W3" w:hAnsi="Times New Roman" w:cs="Times New Roman"/>
                      <w:sz w:val="18"/>
                      <w:szCs w:val="18"/>
                    </w:rPr>
                    <w:t xml:space="preserve"> (1) Yetki belgesi başvurusu sırasında aşağıdaki bilgi ve belgeler istenir: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a) Bakanlığın internet sayfasında ilan edilen örneğe uygun iki adet yetki belgesi.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b) Satıcı veya sağlayıcının faaliyet konusunu ve kuruluşunu gösteren ticaret sicil gazetesi veya esnaf ve sanatkârlar sicil gazetesi.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c) Satıcı veya sağlayıcıyı temsil etmeye yetkili olanların noter onaylı imza sirküleri.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ç) Satıcı veya sağlayıcının kayıtlı olduğu odadan alacağı faaliyet belgesi.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d) Satıcı veya sağlayıcıya ait vergi levhası.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e) Serbest muhasebeci mali müşavir veya yeminli mali müşavir tarafından onaylı en son tarihli bilanço ve gelir tablosu.</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f) Satışa konu edilen mal veya hizmetlerin listesi.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g) Tüketicilerin cayma bildirimini yapabileceği açık adres ve diğer iletişim bilgileri.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ğ) Tüketicilerin ödemelerini yapabilecekleri banka, posta ve benzeri hesap bilgileri.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Birinci fıkradaki bilgi ve belgelerde bir değişiklik olması durumunda, satıcı veya sağlayıcı tarafından bu değişiklikler on beş gün içerisinde yetki belgesinin alındığı il müdürlüğüne bildirilir.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Başvurunun değerlendirilmesi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21 – </w:t>
                  </w:r>
                  <w:r w:rsidRPr="00C179F9">
                    <w:rPr>
                      <w:rFonts w:ascii="Times New Roman" w:eastAsia="ヒラギノ明朝 Pro W3" w:hAnsi="Times New Roman" w:cs="Times New Roman"/>
                      <w:sz w:val="18"/>
                      <w:szCs w:val="18"/>
                    </w:rPr>
                    <w:t xml:space="preserve">(1) İl müdürlüğü tarafından 20 </w:t>
                  </w:r>
                  <w:proofErr w:type="spellStart"/>
                  <w:r w:rsidRPr="00C179F9">
                    <w:rPr>
                      <w:rFonts w:ascii="Times New Roman" w:eastAsia="ヒラギノ明朝 Pro W3" w:hAnsi="Times New Roman" w:cs="Times New Roman"/>
                      <w:sz w:val="18"/>
                      <w:szCs w:val="18"/>
                    </w:rPr>
                    <w:t>nci</w:t>
                  </w:r>
                  <w:proofErr w:type="spellEnd"/>
                  <w:r w:rsidRPr="00C179F9">
                    <w:rPr>
                      <w:rFonts w:ascii="Times New Roman" w:eastAsia="ヒラギノ明朝 Pro W3" w:hAnsi="Times New Roman" w:cs="Times New Roman"/>
                      <w:sz w:val="18"/>
                      <w:szCs w:val="18"/>
                    </w:rPr>
                    <w:t xml:space="preserve"> maddede yer alan bilgi ve belgeleri ibraz eden satıcı veya sağlayıcılara yetki belgesi verilirken, satıcı veya sağlayıcı nezdinde Bakanlıkça yapılan denetimler ile tüketici </w:t>
                  </w:r>
                  <w:proofErr w:type="gramStart"/>
                  <w:r w:rsidRPr="00C179F9">
                    <w:rPr>
                      <w:rFonts w:ascii="Times New Roman" w:eastAsia="ヒラギノ明朝 Pro W3" w:hAnsi="Times New Roman" w:cs="Times New Roman"/>
                      <w:sz w:val="18"/>
                      <w:szCs w:val="18"/>
                    </w:rPr>
                    <w:t>şikayetleri</w:t>
                  </w:r>
                  <w:proofErr w:type="gramEnd"/>
                  <w:r w:rsidRPr="00C179F9">
                    <w:rPr>
                      <w:rFonts w:ascii="Times New Roman" w:eastAsia="ヒラギノ明朝 Pro W3" w:hAnsi="Times New Roman" w:cs="Times New Roman"/>
                      <w:sz w:val="18"/>
                      <w:szCs w:val="18"/>
                    </w:rPr>
                    <w:t xml:space="preserve"> de dikkate alınır.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Geçerlilik süresi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22 – </w:t>
                  </w:r>
                  <w:r w:rsidRPr="00C179F9">
                    <w:rPr>
                      <w:rFonts w:ascii="Times New Roman" w:eastAsia="ヒラギノ明朝 Pro W3" w:hAnsi="Times New Roman" w:cs="Times New Roman"/>
                      <w:sz w:val="18"/>
                      <w:szCs w:val="18"/>
                    </w:rPr>
                    <w:t>(1) İl müdürlüğünce verilen yetki belgesinin geçerlilik süresi iki yıldır.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(2) Geçerlilik süresi dolan belge için 20 </w:t>
                  </w:r>
                  <w:proofErr w:type="spellStart"/>
                  <w:r w:rsidRPr="00C179F9">
                    <w:rPr>
                      <w:rFonts w:ascii="Times New Roman" w:eastAsia="ヒラギノ明朝 Pro W3" w:hAnsi="Times New Roman" w:cs="Times New Roman"/>
                      <w:sz w:val="18"/>
                      <w:szCs w:val="18"/>
                    </w:rPr>
                    <w:t>nci</w:t>
                  </w:r>
                  <w:proofErr w:type="spellEnd"/>
                  <w:r w:rsidRPr="00C179F9">
                    <w:rPr>
                      <w:rFonts w:ascii="Times New Roman" w:eastAsia="ヒラギノ明朝 Pro W3" w:hAnsi="Times New Roman" w:cs="Times New Roman"/>
                      <w:sz w:val="18"/>
                      <w:szCs w:val="18"/>
                    </w:rPr>
                    <w:t xml:space="preserve"> maddede yer alan esaslar çerçevesinde yeniden başvuru yapılır.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Belge iptali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23 –</w:t>
                  </w:r>
                  <w:r w:rsidRPr="00C179F9">
                    <w:rPr>
                      <w:rFonts w:ascii="Times New Roman" w:eastAsia="ヒラギノ明朝 Pro W3" w:hAnsi="Times New Roman" w:cs="Times New Roman"/>
                      <w:sz w:val="18"/>
                      <w:szCs w:val="18"/>
                    </w:rPr>
                    <w:t xml:space="preserve"> (1) Bu Yönetmeliğe aykırı uygulamaların tespit edilmesi sonucunda yapılacak uyarıya rağmen, söz konusu aykırılıkların en geç otuz gün içerisinde düzeltilmemesi halinde, ilgili satıcı veya sağlayıcının yetki belgesi </w:t>
                  </w:r>
                  <w:r w:rsidRPr="00C179F9">
                    <w:rPr>
                      <w:rFonts w:ascii="Times New Roman" w:eastAsia="ヒラギノ明朝 Pro W3" w:hAnsi="Times New Roman" w:cs="Times New Roman"/>
                      <w:sz w:val="18"/>
                      <w:szCs w:val="18"/>
                    </w:rPr>
                    <w:lastRenderedPageBreak/>
                    <w:t>il müdürlüğü tarafından iptal edilir. Belgesi iptal edilen satıcı veya sağlayıcılara bir yıl süreyle yetki belgesi verilmez.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Belgesi iptal edilen satıcı veya sağlayıcılar, Bakanlık internet sitesinde ilan edilir.</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ALTINCI BÖLÜM</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Doğrudan Satış Sistemi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Doğrudan satış</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24 –</w:t>
                  </w:r>
                  <w:r w:rsidRPr="00C179F9">
                    <w:rPr>
                      <w:rFonts w:ascii="Times New Roman" w:eastAsia="ヒラギノ明朝 Pro W3" w:hAnsi="Times New Roman" w:cs="Times New Roman"/>
                      <w:sz w:val="18"/>
                      <w:szCs w:val="18"/>
                    </w:rPr>
                    <w:t xml:space="preserve"> (1) Doğrudan satış; herhangi bir doğrudan satış şirketi tarafından istihdam edilsin ya da edilmesin satış temsilcisi, dağıtıcı, </w:t>
                  </w:r>
                  <w:proofErr w:type="gramStart"/>
                  <w:r w:rsidRPr="00C179F9">
                    <w:rPr>
                      <w:rFonts w:ascii="Times New Roman" w:eastAsia="ヒラギノ明朝 Pro W3" w:hAnsi="Times New Roman" w:cs="Times New Roman"/>
                      <w:sz w:val="18"/>
                      <w:szCs w:val="18"/>
                    </w:rPr>
                    <w:t>distribütör</w:t>
                  </w:r>
                  <w:proofErr w:type="gramEnd"/>
                  <w:r w:rsidRPr="00C179F9">
                    <w:rPr>
                      <w:rFonts w:ascii="Times New Roman" w:eastAsia="ヒラギノ明朝 Pro W3" w:hAnsi="Times New Roman" w:cs="Times New Roman"/>
                      <w:sz w:val="18"/>
                      <w:szCs w:val="18"/>
                    </w:rPr>
                    <w:t xml:space="preserve"> ve benzeri adlarla hareket edenlerin bir mal veya hizmeti kendi evlerinde ya da perakende satış yerleri kullanılmaksızın tüketicinin ev veya iş yaşantısını sürdürdüğü mekânlar gibi iş yeri dışında, tek veya çok katmanlı satış yöntemleriyle tüketicilere sunulmasını öngören pazarlama sistemidir.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(2) Bu Yönetmeliğin uygulanmasında doğrudan satış şirketi, mal veya hizmetlerin pazarlanması için doğrudan satış sistemini kullanan satıcı veya sağlayıcıyı; doğrudan satıcı ise bu sistem içerisinde satış temsilcisi, dağıtıcı, </w:t>
                  </w:r>
                  <w:proofErr w:type="gramStart"/>
                  <w:r w:rsidRPr="00C179F9">
                    <w:rPr>
                      <w:rFonts w:ascii="Times New Roman" w:eastAsia="ヒラギノ明朝 Pro W3" w:hAnsi="Times New Roman" w:cs="Times New Roman"/>
                      <w:sz w:val="18"/>
                      <w:szCs w:val="18"/>
                    </w:rPr>
                    <w:t>distribütör</w:t>
                  </w:r>
                  <w:proofErr w:type="gramEnd"/>
                  <w:r w:rsidRPr="00C179F9">
                    <w:rPr>
                      <w:rFonts w:ascii="Times New Roman" w:eastAsia="ヒラギノ明朝 Pro W3" w:hAnsi="Times New Roman" w:cs="Times New Roman"/>
                      <w:sz w:val="18"/>
                      <w:szCs w:val="18"/>
                    </w:rPr>
                    <w:t xml:space="preserve"> ve benzeri adlarla hareket edenleri ifade eder.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Doğrudan satışlara ilişkin temel esaslar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MADDE 25 –</w:t>
                  </w:r>
                  <w:r w:rsidRPr="00C179F9">
                    <w:rPr>
                      <w:rFonts w:ascii="Times New Roman" w:eastAsia="ヒラギノ明朝 Pro W3" w:hAnsi="Times New Roman" w:cs="Times New Roman"/>
                      <w:sz w:val="18"/>
                      <w:szCs w:val="18"/>
                    </w:rPr>
                    <w:t xml:space="preserve"> (1) Doğrudan satış şirketlerinin kullandığı sistemin, sisteme yeni kişiler kazandırmaktan ziyade mal veya hizmetlerin tüketicilere satışını esas alması gerekir.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(2) Sistemde yer alanların elde ettiği kazanç, ağırlıklı olarak sisteme yeni kişiler kazandırılması ve bu sayede oluşan komisyon, prim, teşvik, ödül ve benzeri isimler altında nitelendirilen menfaatlerin dağıtılması üzerine kurulamaz.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(3) Doğrudan satış şirketleri hızlı zengin olma fırsatları, gerçekleşmesi mümkün olmayan vaatler gibi sistemle ilgili yanıltıcı bilgiler veremez. Baskı kurma, aldatma, rahatsızlık verme ve bunlara benzer yollarla kişileri sisteme </w:t>
                  </w:r>
                  <w:proofErr w:type="gramStart"/>
                  <w:r w:rsidRPr="00C179F9">
                    <w:rPr>
                      <w:rFonts w:ascii="Times New Roman" w:eastAsia="ヒラギノ明朝 Pro W3" w:hAnsi="Times New Roman" w:cs="Times New Roman"/>
                      <w:sz w:val="18"/>
                      <w:szCs w:val="18"/>
                    </w:rPr>
                    <w:t>dahil</w:t>
                  </w:r>
                  <w:proofErr w:type="gramEnd"/>
                  <w:r w:rsidRPr="00C179F9">
                    <w:rPr>
                      <w:rFonts w:ascii="Times New Roman" w:eastAsia="ヒラギノ明朝 Pro W3" w:hAnsi="Times New Roman" w:cs="Times New Roman"/>
                      <w:sz w:val="18"/>
                      <w:szCs w:val="18"/>
                    </w:rPr>
                    <w:t xml:space="preserve"> olmaya zorlayamaz.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(4) Doğrudan satıcı olarak sisteme </w:t>
                  </w:r>
                  <w:proofErr w:type="gramStart"/>
                  <w:r w:rsidRPr="00C179F9">
                    <w:rPr>
                      <w:rFonts w:ascii="Times New Roman" w:eastAsia="ヒラギノ明朝 Pro W3" w:hAnsi="Times New Roman" w:cs="Times New Roman"/>
                      <w:sz w:val="18"/>
                      <w:szCs w:val="18"/>
                    </w:rPr>
                    <w:t>dahil</w:t>
                  </w:r>
                  <w:proofErr w:type="gramEnd"/>
                  <w:r w:rsidRPr="00C179F9">
                    <w:rPr>
                      <w:rFonts w:ascii="Times New Roman" w:eastAsia="ヒラギノ明朝 Pro W3" w:hAnsi="Times New Roman" w:cs="Times New Roman"/>
                      <w:sz w:val="18"/>
                      <w:szCs w:val="18"/>
                    </w:rPr>
                    <w:t xml:space="preserve"> olmak isteyenlerden işe başlamaları ya da işe başladıktan sonra sistemde kalabilmeleri için giriş aidatı, başlangıç paketi, yenileme ücreti, aidat ve paket ücreti gibi herhangi bir isim altında bedel alınamaz.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(5) Doğrudan satıcılar, hiçbir masraf ve cezai şart ödemeksizin sistemden ayrılma hakkına sahiptir. Doğrudan satıcıların sisteme </w:t>
                  </w:r>
                  <w:proofErr w:type="gramStart"/>
                  <w:r w:rsidRPr="00C179F9">
                    <w:rPr>
                      <w:rFonts w:ascii="Times New Roman" w:eastAsia="ヒラギノ明朝 Pro W3" w:hAnsi="Times New Roman" w:cs="Times New Roman"/>
                      <w:sz w:val="18"/>
                      <w:szCs w:val="18"/>
                    </w:rPr>
                    <w:t>dahil</w:t>
                  </w:r>
                  <w:proofErr w:type="gramEnd"/>
                  <w:r w:rsidRPr="00C179F9">
                    <w:rPr>
                      <w:rFonts w:ascii="Times New Roman" w:eastAsia="ヒラギノ明朝 Pro W3" w:hAnsi="Times New Roman" w:cs="Times New Roman"/>
                      <w:sz w:val="18"/>
                      <w:szCs w:val="18"/>
                    </w:rPr>
                    <w:t xml:space="preserve"> oldukları tarihten itibaren altmış gün içerisinde sistemden ayrılması halinde, doğrudan satış şirketleri, doğrudan satıcıların elinde bulunan ve kullanılmamış tüm malları geri almak; söz konusu malların bedelini ise on dört gün içerisinde iade etmek zorundadır.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(6) Doğrudan satış şirketleri, gerek kendileri gerekse doğrudan satıcılar tarafından yapılan satışlarla ilgili olarak bu Yönetmelikte yer alan hükümlere uymak zorundadır.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(7) Yetki belgesinin doğrudan satış şirketi tarafından alınması yeterlidir. Doğrudan satıcıların ayrıca yetki belgesi alması gerekmez.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(8) Doğrudan satış şirketleri, 5 inci maddenin birinci fıkrası ile 7 </w:t>
                  </w:r>
                  <w:proofErr w:type="spellStart"/>
                  <w:r w:rsidRPr="00C179F9">
                    <w:rPr>
                      <w:rFonts w:ascii="Times New Roman" w:eastAsia="ヒラギノ明朝 Pro W3" w:hAnsi="Times New Roman" w:cs="Times New Roman"/>
                      <w:sz w:val="18"/>
                      <w:szCs w:val="18"/>
                    </w:rPr>
                    <w:t>nci</w:t>
                  </w:r>
                  <w:proofErr w:type="spellEnd"/>
                  <w:r w:rsidRPr="00C179F9">
                    <w:rPr>
                      <w:rFonts w:ascii="Times New Roman" w:eastAsia="ヒラギノ明朝 Pro W3" w:hAnsi="Times New Roman" w:cs="Times New Roman"/>
                      <w:sz w:val="18"/>
                      <w:szCs w:val="18"/>
                    </w:rPr>
                    <w:t xml:space="preserve"> maddenin birinci fıkrasında yer alan bilgilere ilaveten, doğrudan satıcının adı veya unvanı ile iletişim bilgilerine de yer vermek; doğrudan satıcılar ise 7 </w:t>
                  </w:r>
                  <w:proofErr w:type="spellStart"/>
                  <w:r w:rsidRPr="00C179F9">
                    <w:rPr>
                      <w:rFonts w:ascii="Times New Roman" w:eastAsia="ヒラギノ明朝 Pro W3" w:hAnsi="Times New Roman" w:cs="Times New Roman"/>
                      <w:sz w:val="18"/>
                      <w:szCs w:val="18"/>
                    </w:rPr>
                    <w:t>nci</w:t>
                  </w:r>
                  <w:proofErr w:type="spellEnd"/>
                  <w:r w:rsidRPr="00C179F9">
                    <w:rPr>
                      <w:rFonts w:ascii="Times New Roman" w:eastAsia="ヒラギノ明朝 Pro W3" w:hAnsi="Times New Roman" w:cs="Times New Roman"/>
                      <w:sz w:val="18"/>
                      <w:szCs w:val="18"/>
                    </w:rPr>
                    <w:t xml:space="preserve"> maddenin ikinci fıkrasında belirtilen yükümlülükleri yerine getirmek zorundadır.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(9) Doğrudan satıcılar tarafından yapılan satışlarda, 18 inci maddede belirtilen yükümlülüğün yerine getirilmesinden doğrudan satış şirketleri sorumludur.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(10) Doğrudan satış şirketleri on sekiz yaşından küçükleri, fiil ehliyetine sahip olmayanları, şirketin ortağı ve yöneticileri ile çalışanlarını doğrudan satıcı olarak sisteme </w:t>
                  </w:r>
                  <w:proofErr w:type="gramStart"/>
                  <w:r w:rsidRPr="00C179F9">
                    <w:rPr>
                      <w:rFonts w:ascii="Times New Roman" w:eastAsia="ヒラギノ明朝 Pro W3" w:hAnsi="Times New Roman" w:cs="Times New Roman"/>
                      <w:sz w:val="18"/>
                      <w:szCs w:val="18"/>
                    </w:rPr>
                    <w:t>dahil</w:t>
                  </w:r>
                  <w:proofErr w:type="gramEnd"/>
                  <w:r w:rsidRPr="00C179F9">
                    <w:rPr>
                      <w:rFonts w:ascii="Times New Roman" w:eastAsia="ヒラギノ明朝 Pro W3" w:hAnsi="Times New Roman" w:cs="Times New Roman"/>
                      <w:sz w:val="18"/>
                      <w:szCs w:val="18"/>
                    </w:rPr>
                    <w:t xml:space="preserve"> edemez.</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 xml:space="preserve">(11) Doğrudan satış şirketleri, doğrudan satıcıların yapmış olduğu her türlü doğrudan satış faaliyetinden </w:t>
                  </w:r>
                  <w:proofErr w:type="spellStart"/>
                  <w:r w:rsidRPr="00C179F9">
                    <w:rPr>
                      <w:rFonts w:ascii="Times New Roman" w:eastAsia="ヒラギノ明朝 Pro W3" w:hAnsi="Times New Roman" w:cs="Times New Roman"/>
                      <w:sz w:val="18"/>
                      <w:szCs w:val="18"/>
                    </w:rPr>
                    <w:t>müteselsilen</w:t>
                  </w:r>
                  <w:proofErr w:type="spellEnd"/>
                  <w:r w:rsidRPr="00C179F9">
                    <w:rPr>
                      <w:rFonts w:ascii="Times New Roman" w:eastAsia="ヒラギノ明朝 Pro W3" w:hAnsi="Times New Roman" w:cs="Times New Roman"/>
                      <w:sz w:val="18"/>
                      <w:szCs w:val="18"/>
                    </w:rPr>
                    <w:t xml:space="preserve"> sorumludur.</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YEDİNCİ BÖLÜM</w:t>
                  </w:r>
                </w:p>
                <w:p w:rsidR="00C179F9" w:rsidRPr="00C179F9" w:rsidRDefault="00C179F9" w:rsidP="00C179F9">
                  <w:pPr>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Son Hükümler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Yürürlükten kaldırılan yönetmelik</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26 – </w:t>
                  </w:r>
                  <w:r w:rsidRPr="00C179F9">
                    <w:rPr>
                      <w:rFonts w:ascii="Times New Roman" w:eastAsia="ヒラギノ明朝 Pro W3" w:hAnsi="Times New Roman" w:cs="Times New Roman"/>
                      <w:sz w:val="18"/>
                      <w:szCs w:val="18"/>
                    </w:rPr>
                    <w:t xml:space="preserve">(1) </w:t>
                  </w:r>
                  <w:proofErr w:type="gramStart"/>
                  <w:r w:rsidRPr="00C179F9">
                    <w:rPr>
                      <w:rFonts w:ascii="Times New Roman" w:eastAsia="ヒラギノ明朝 Pro W3" w:hAnsi="Times New Roman" w:cs="Times New Roman"/>
                      <w:sz w:val="18"/>
                      <w:szCs w:val="18"/>
                    </w:rPr>
                    <w:t>13/6/2003</w:t>
                  </w:r>
                  <w:proofErr w:type="gramEnd"/>
                  <w:r w:rsidRPr="00C179F9">
                    <w:rPr>
                      <w:rFonts w:ascii="Times New Roman" w:eastAsia="ヒラギノ明朝 Pro W3" w:hAnsi="Times New Roman" w:cs="Times New Roman"/>
                      <w:sz w:val="18"/>
                      <w:szCs w:val="18"/>
                    </w:rPr>
                    <w:t xml:space="preserve"> tarihli ve 25137 sayılı Resmî Gazete’de yayımlanan Kapıdan Satışlara İlişkin Uygulama Usul ve Esasları Hakkında Yönetmelik yürürlükten kaldırılmıştır.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Geçiş hükmü</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GEÇİCİ MADDE 1 –</w:t>
                  </w:r>
                  <w:r w:rsidRPr="00C179F9">
                    <w:rPr>
                      <w:rFonts w:ascii="Times New Roman" w:eastAsia="ヒラギノ明朝 Pro W3" w:hAnsi="Times New Roman" w:cs="Times New Roman"/>
                      <w:sz w:val="18"/>
                      <w:szCs w:val="18"/>
                    </w:rPr>
                    <w:t xml:space="preserve"> (1) Bu Yönetmeliğin yayımı tarihinden önce onaylanan, ancak geçerlilik süresi devam eden kapıdan satış yetki belgelerinin </w:t>
                  </w:r>
                  <w:proofErr w:type="gramStart"/>
                  <w:r w:rsidRPr="00C179F9">
                    <w:rPr>
                      <w:rFonts w:ascii="Times New Roman" w:eastAsia="ヒラギノ明朝 Pro W3" w:hAnsi="Times New Roman" w:cs="Times New Roman"/>
                      <w:sz w:val="18"/>
                      <w:szCs w:val="18"/>
                    </w:rPr>
                    <w:t>1/6/2015</w:t>
                  </w:r>
                  <w:proofErr w:type="gramEnd"/>
                  <w:r w:rsidRPr="00C179F9">
                    <w:rPr>
                      <w:rFonts w:ascii="Times New Roman" w:eastAsia="ヒラギノ明朝 Pro W3" w:hAnsi="Times New Roman" w:cs="Times New Roman"/>
                      <w:sz w:val="18"/>
                      <w:szCs w:val="18"/>
                    </w:rPr>
                    <w:t xml:space="preserve"> tarihine kadar yenilenmesi zorunludur.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Yürürlük</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27 – </w:t>
                  </w:r>
                  <w:r w:rsidRPr="00C179F9">
                    <w:rPr>
                      <w:rFonts w:ascii="Times New Roman" w:eastAsia="ヒラギノ明朝 Pro W3" w:hAnsi="Times New Roman" w:cs="Times New Roman"/>
                      <w:sz w:val="18"/>
                      <w:szCs w:val="18"/>
                    </w:rPr>
                    <w:t>(1) Bu Yönetmelik yayımı tarihinden itibaren üç ay sonra yürürlüğe girer.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Yürütme</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 xml:space="preserve">MADDE 28 – </w:t>
                  </w:r>
                  <w:r w:rsidRPr="00C179F9">
                    <w:rPr>
                      <w:rFonts w:ascii="Times New Roman" w:eastAsia="ヒラギノ明朝 Pro W3" w:hAnsi="Times New Roman" w:cs="Times New Roman"/>
                      <w:sz w:val="18"/>
                      <w:szCs w:val="18"/>
                    </w:rPr>
                    <w:t>(1) Bu Yönetmelik hükümlerini Gümrük ve Ticaret Bakanı yürütür.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jc w:val="right"/>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EK</w:t>
                  </w:r>
                </w:p>
                <w:p w:rsidR="00C179F9" w:rsidRPr="00C179F9" w:rsidRDefault="00C179F9" w:rsidP="00C179F9">
                  <w:pPr>
                    <w:tabs>
                      <w:tab w:val="left" w:pos="566"/>
                    </w:tabs>
                    <w:spacing w:after="0" w:line="240" w:lineRule="exact"/>
                    <w:jc w:val="center"/>
                    <w:rPr>
                      <w:rFonts w:ascii="Times New Roman" w:eastAsia="ヒラギノ明朝 Pro W3" w:hAnsi="Times New Roman" w:cs="Times New Roman"/>
                      <w:b/>
                      <w:sz w:val="18"/>
                      <w:szCs w:val="18"/>
                    </w:rPr>
                  </w:pPr>
                  <w:r w:rsidRPr="00C179F9">
                    <w:rPr>
                      <w:rFonts w:ascii="Times New Roman" w:eastAsia="ヒラギノ明朝 Pro W3" w:hAnsi="Times New Roman" w:cs="Times New Roman"/>
                      <w:b/>
                      <w:sz w:val="18"/>
                      <w:szCs w:val="18"/>
                    </w:rPr>
                    <w:t>ÖRNEK CAYMA FORMU</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jc w:val="center"/>
                    <w:rPr>
                      <w:rFonts w:ascii="Times New Roman" w:eastAsia="ヒラギノ明朝 Pro W3" w:hAnsi="Times New Roman" w:cs="Times New Roman"/>
                      <w:sz w:val="18"/>
                      <w:szCs w:val="18"/>
                    </w:rPr>
                  </w:pPr>
                  <w:proofErr w:type="gramStart"/>
                  <w:r w:rsidRPr="00C179F9">
                    <w:rPr>
                      <w:rFonts w:ascii="Times New Roman" w:eastAsia="ヒラギノ明朝 Pro W3" w:hAnsi="Times New Roman" w:cs="Times New Roman"/>
                      <w:sz w:val="18"/>
                      <w:szCs w:val="18"/>
                    </w:rPr>
                    <w:t>(</w:t>
                  </w:r>
                  <w:proofErr w:type="gramEnd"/>
                  <w:r w:rsidRPr="00C179F9">
                    <w:rPr>
                      <w:rFonts w:ascii="Times New Roman" w:eastAsia="ヒラギノ明朝 Pro W3" w:hAnsi="Times New Roman" w:cs="Times New Roman"/>
                      <w:sz w:val="18"/>
                      <w:szCs w:val="18"/>
                    </w:rPr>
                    <w:t>Bu form, sadece sözleşmeden cayma hakkı kullanılmak istendiğinde doldurup</w:t>
                  </w:r>
                </w:p>
                <w:p w:rsidR="00C179F9" w:rsidRPr="00C179F9" w:rsidRDefault="00C179F9" w:rsidP="00C179F9">
                  <w:pPr>
                    <w:tabs>
                      <w:tab w:val="left" w:pos="566"/>
                    </w:tabs>
                    <w:spacing w:after="0" w:line="240" w:lineRule="exact"/>
                    <w:jc w:val="center"/>
                    <w:rPr>
                      <w:rFonts w:ascii="Times New Roman" w:eastAsia="ヒラギノ明朝 Pro W3" w:hAnsi="Times New Roman" w:cs="Times New Roman"/>
                      <w:sz w:val="18"/>
                      <w:szCs w:val="18"/>
                    </w:rPr>
                  </w:pPr>
                  <w:proofErr w:type="gramStart"/>
                  <w:r w:rsidRPr="00C179F9">
                    <w:rPr>
                      <w:rFonts w:ascii="Times New Roman" w:eastAsia="ヒラギノ明朝 Pro W3" w:hAnsi="Times New Roman" w:cs="Times New Roman"/>
                      <w:sz w:val="18"/>
                      <w:szCs w:val="18"/>
                    </w:rPr>
                    <w:t>gönderilecektir</w:t>
                  </w:r>
                  <w:proofErr w:type="gramEnd"/>
                  <w:r w:rsidRPr="00C179F9">
                    <w:rPr>
                      <w:rFonts w:ascii="Times New Roman" w:eastAsia="ヒラギノ明朝 Pro W3" w:hAnsi="Times New Roman" w:cs="Times New Roman"/>
                      <w:sz w:val="18"/>
                      <w:szCs w:val="18"/>
                    </w:rPr>
                    <w:t>.)</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-Kime:</w:t>
                  </w:r>
                  <w:r w:rsidRPr="00C179F9">
                    <w:rPr>
                      <w:rFonts w:ascii="Times New Roman" w:eastAsia="ヒラギノ明朝 Pro W3" w:hAnsi="Times New Roman" w:cs="Times New Roman"/>
                      <w:sz w:val="18"/>
                      <w:szCs w:val="18"/>
                    </w:rPr>
                    <w:t xml:space="preserve"> (Satıcı veya sağlayıcı tarafından doldurulacak olan bu kısımda satıcı veya sağlayıcının adı veya unvanı, adresi, varsa faks numarası ve e-posta adresi yer alacaktır.)</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sz w:val="18"/>
                      <w:szCs w:val="18"/>
                    </w:rPr>
                    <w:t>-Bu formla aşağıdaki malların satışına veya hizmetlerin sunulmasına ilişkin sözleşmeden cayma hakkımı kullandığımı beyan ederim.</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-Sözleşme tarihi: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-Mal veya hizmetin teslim veya ifa tarihi: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-Cayma hakkına konu mal veya hizmet:</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-Tüketicinin adı soyadı:</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-Tüketicinin adresi:</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-Tüketicinin imzası:</w:t>
                  </w:r>
                  <w:r w:rsidRPr="00C179F9">
                    <w:rPr>
                      <w:rFonts w:ascii="Times New Roman" w:eastAsia="ヒラギノ明朝 Pro W3" w:hAnsi="Times New Roman" w:cs="Times New Roman"/>
                      <w:sz w:val="18"/>
                      <w:szCs w:val="18"/>
                    </w:rPr>
                    <w:t xml:space="preserve"> (Sadece </w:t>
                  </w:r>
                  <w:proofErr w:type="gramStart"/>
                  <w:r w:rsidRPr="00C179F9">
                    <w:rPr>
                      <w:rFonts w:ascii="Times New Roman" w:eastAsia="ヒラギノ明朝 Pro W3" w:hAnsi="Times New Roman" w:cs="Times New Roman"/>
                      <w:sz w:val="18"/>
                      <w:szCs w:val="18"/>
                    </w:rPr>
                    <w:t>kağıt</w:t>
                  </w:r>
                  <w:proofErr w:type="gramEnd"/>
                  <w:r w:rsidRPr="00C179F9">
                    <w:rPr>
                      <w:rFonts w:ascii="Times New Roman" w:eastAsia="ヒラギノ明朝 Pro W3" w:hAnsi="Times New Roman" w:cs="Times New Roman"/>
                      <w:sz w:val="18"/>
                      <w:szCs w:val="18"/>
                    </w:rPr>
                    <w:t xml:space="preserve"> üzerinde gönderilmesi halinde)</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r w:rsidRPr="00C179F9">
                    <w:rPr>
                      <w:rFonts w:ascii="Times New Roman" w:eastAsia="ヒラギノ明朝 Pro W3" w:hAnsi="Times New Roman" w:cs="Times New Roman"/>
                      <w:b/>
                      <w:sz w:val="18"/>
                      <w:szCs w:val="18"/>
                    </w:rPr>
                    <w:t>-Tarih:</w:t>
                  </w:r>
                </w:p>
                <w:p w:rsidR="00C179F9" w:rsidRPr="00C179F9" w:rsidRDefault="00C179F9" w:rsidP="00C179F9">
                  <w:pPr>
                    <w:tabs>
                      <w:tab w:val="left" w:pos="566"/>
                    </w:tabs>
                    <w:spacing w:after="0" w:line="240" w:lineRule="exact"/>
                    <w:ind w:firstLine="566"/>
                    <w:jc w:val="both"/>
                    <w:rPr>
                      <w:rFonts w:ascii="Times New Roman" w:eastAsia="ヒラギノ明朝 Pro W3" w:hAnsi="Times New Roman" w:cs="Times New Roman"/>
                      <w:sz w:val="18"/>
                      <w:szCs w:val="18"/>
                    </w:rPr>
                  </w:pPr>
                </w:p>
                <w:p w:rsidR="00C179F9" w:rsidRPr="00C179F9" w:rsidRDefault="00C179F9" w:rsidP="00C179F9">
                  <w:pPr>
                    <w:tabs>
                      <w:tab w:val="left" w:pos="566"/>
                    </w:tabs>
                    <w:spacing w:after="0" w:line="240" w:lineRule="exact"/>
                    <w:jc w:val="center"/>
                    <w:rPr>
                      <w:rFonts w:ascii="Times New Roman" w:eastAsia="ヒラギノ明朝 Pro W3" w:hAnsi="Times New Roman" w:cs="Times New Roman"/>
                      <w:sz w:val="18"/>
                      <w:szCs w:val="18"/>
                    </w:rPr>
                  </w:pPr>
                </w:p>
                <w:p w:rsidR="00C179F9" w:rsidRPr="00C179F9" w:rsidRDefault="00C179F9" w:rsidP="00C179F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179F9" w:rsidRPr="00C179F9" w:rsidRDefault="00C179F9" w:rsidP="00C179F9">
            <w:pPr>
              <w:spacing w:after="0" w:line="240" w:lineRule="auto"/>
              <w:jc w:val="center"/>
              <w:rPr>
                <w:rFonts w:ascii="Times New Roman" w:eastAsia="Times New Roman" w:hAnsi="Times New Roman" w:cs="Times New Roman"/>
                <w:sz w:val="20"/>
                <w:szCs w:val="20"/>
                <w:lang w:eastAsia="tr-TR"/>
              </w:rPr>
            </w:pPr>
          </w:p>
        </w:tc>
      </w:tr>
    </w:tbl>
    <w:p w:rsidR="00C179F9" w:rsidRPr="00C179F9" w:rsidRDefault="00C179F9" w:rsidP="00C179F9">
      <w:pPr>
        <w:spacing w:after="0" w:line="240" w:lineRule="auto"/>
        <w:jc w:val="center"/>
        <w:rPr>
          <w:rFonts w:ascii="Times New Roman" w:eastAsia="Times New Roman" w:hAnsi="Times New Roman" w:cs="Times New Roman"/>
          <w:sz w:val="24"/>
          <w:szCs w:val="24"/>
          <w:lang w:eastAsia="tr-TR"/>
        </w:rPr>
      </w:pPr>
    </w:p>
    <w:p w:rsidR="009B5B6B" w:rsidRDefault="009B5B6B"/>
    <w:sectPr w:rsidR="009B5B6B" w:rsidSect="009B5B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79F9"/>
    <w:rsid w:val="009B5B6B"/>
    <w:rsid w:val="00C179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179F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C179F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C179F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C179F9"/>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605726906">
      <w:bodyDiv w:val="1"/>
      <w:marLeft w:val="0"/>
      <w:marRight w:val="0"/>
      <w:marTop w:val="0"/>
      <w:marBottom w:val="0"/>
      <w:divBdr>
        <w:top w:val="none" w:sz="0" w:space="0" w:color="auto"/>
        <w:left w:val="none" w:sz="0" w:space="0" w:color="auto"/>
        <w:bottom w:val="none" w:sz="0" w:space="0" w:color="auto"/>
        <w:right w:val="none" w:sz="0" w:space="0" w:color="auto"/>
      </w:divBdr>
      <w:divsChild>
        <w:div w:id="124392879">
          <w:marLeft w:val="0"/>
          <w:marRight w:val="0"/>
          <w:marTop w:val="0"/>
          <w:marBottom w:val="0"/>
          <w:divBdr>
            <w:top w:val="none" w:sz="0" w:space="0" w:color="auto"/>
            <w:left w:val="none" w:sz="0" w:space="0" w:color="auto"/>
            <w:bottom w:val="none" w:sz="0" w:space="0" w:color="auto"/>
            <w:right w:val="none" w:sz="0" w:space="0" w:color="auto"/>
          </w:divBdr>
          <w:divsChild>
            <w:div w:id="2145736573">
              <w:marLeft w:val="0"/>
              <w:marRight w:val="0"/>
              <w:marTop w:val="0"/>
              <w:marBottom w:val="0"/>
              <w:divBdr>
                <w:top w:val="none" w:sz="0" w:space="0" w:color="auto"/>
                <w:left w:val="none" w:sz="0" w:space="0" w:color="auto"/>
                <w:bottom w:val="none" w:sz="0" w:space="0" w:color="auto"/>
                <w:right w:val="none" w:sz="0" w:space="0" w:color="auto"/>
              </w:divBdr>
              <w:divsChild>
                <w:div w:id="468547893">
                  <w:marLeft w:val="0"/>
                  <w:marRight w:val="0"/>
                  <w:marTop w:val="0"/>
                  <w:marBottom w:val="0"/>
                  <w:divBdr>
                    <w:top w:val="none" w:sz="0" w:space="0" w:color="auto"/>
                    <w:left w:val="none" w:sz="0" w:space="0" w:color="auto"/>
                    <w:bottom w:val="none" w:sz="0" w:space="0" w:color="auto"/>
                    <w:right w:val="none" w:sz="0" w:space="0" w:color="auto"/>
                  </w:divBdr>
                  <w:divsChild>
                    <w:div w:id="3632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3138</Words>
  <Characters>17891</Characters>
  <Application>Microsoft Office Word</Application>
  <DocSecurity>0</DocSecurity>
  <Lines>149</Lines>
  <Paragraphs>41</Paragraphs>
  <ScaleCrop>false</ScaleCrop>
  <Company/>
  <LinksUpToDate>false</LinksUpToDate>
  <CharactersWithSpaces>20988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2015-01-14T06:41:00Z</dcterms:created>
  <dcterms:modified xsi:type="dcterms:W3CDTF">2015-01-14T06:42:00Z</dcterms:modified>
</cp:coreProperties>
</file>