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E41E5" w:rsidRPr="005E41E5" w:rsidTr="005E41E5">
        <w:trPr>
          <w:jc w:val="center"/>
        </w:trPr>
        <w:tc>
          <w:tcPr>
            <w:tcW w:w="9104" w:type="dxa"/>
            <w:hideMark/>
          </w:tcPr>
          <w:tbl>
            <w:tblPr>
              <w:tblW w:w="8789" w:type="dxa"/>
              <w:jc w:val="center"/>
              <w:tblLook w:val="01E0"/>
            </w:tblPr>
            <w:tblGrid>
              <w:gridCol w:w="2931"/>
              <w:gridCol w:w="2931"/>
              <w:gridCol w:w="2927"/>
            </w:tblGrid>
            <w:tr w:rsidR="005E41E5" w:rsidRPr="005E41E5">
              <w:trPr>
                <w:trHeight w:val="317"/>
                <w:jc w:val="center"/>
              </w:trPr>
              <w:tc>
                <w:tcPr>
                  <w:tcW w:w="2931" w:type="dxa"/>
                  <w:tcBorders>
                    <w:top w:val="nil"/>
                    <w:left w:val="nil"/>
                    <w:bottom w:val="single" w:sz="4" w:space="0" w:color="660066"/>
                    <w:right w:val="nil"/>
                  </w:tcBorders>
                  <w:vAlign w:val="center"/>
                  <w:hideMark/>
                </w:tcPr>
                <w:p w:rsidR="005E41E5" w:rsidRPr="005E41E5" w:rsidRDefault="005E41E5" w:rsidP="005E41E5">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E41E5">
                    <w:rPr>
                      <w:rFonts w:ascii="Arial" w:eastAsia="Times New Roman" w:hAnsi="Arial" w:cs="Arial"/>
                      <w:sz w:val="16"/>
                      <w:szCs w:val="16"/>
                      <w:lang w:eastAsia="tr-TR"/>
                    </w:rPr>
                    <w:t>3 Haziran 2015 ÇARŞAMBA</w:t>
                  </w:r>
                </w:p>
              </w:tc>
              <w:tc>
                <w:tcPr>
                  <w:tcW w:w="2931" w:type="dxa"/>
                  <w:tcBorders>
                    <w:top w:val="nil"/>
                    <w:left w:val="nil"/>
                    <w:bottom w:val="single" w:sz="4" w:space="0" w:color="660066"/>
                    <w:right w:val="nil"/>
                  </w:tcBorders>
                  <w:vAlign w:val="center"/>
                  <w:hideMark/>
                </w:tcPr>
                <w:p w:rsidR="005E41E5" w:rsidRPr="005E41E5" w:rsidRDefault="005E41E5" w:rsidP="005E41E5">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E41E5">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E41E5" w:rsidRPr="005E41E5" w:rsidRDefault="005E41E5" w:rsidP="005E41E5">
                  <w:pPr>
                    <w:spacing w:before="100" w:beforeAutospacing="1" w:after="100" w:afterAutospacing="1" w:line="240" w:lineRule="auto"/>
                    <w:jc w:val="right"/>
                    <w:rPr>
                      <w:rFonts w:ascii="Arial" w:eastAsia="Times New Roman" w:hAnsi="Arial" w:cs="Arial"/>
                      <w:sz w:val="16"/>
                      <w:szCs w:val="16"/>
                      <w:lang w:eastAsia="tr-TR"/>
                    </w:rPr>
                  </w:pPr>
                  <w:proofErr w:type="gramStart"/>
                  <w:r w:rsidRPr="005E41E5">
                    <w:rPr>
                      <w:rFonts w:ascii="Arial" w:eastAsia="Times New Roman" w:hAnsi="Arial" w:cs="Arial"/>
                      <w:sz w:val="16"/>
                      <w:szCs w:val="16"/>
                      <w:lang w:eastAsia="tr-TR"/>
                    </w:rPr>
                    <w:t>Sayı : 29375</w:t>
                  </w:r>
                  <w:proofErr w:type="gramEnd"/>
                </w:p>
              </w:tc>
            </w:tr>
            <w:tr w:rsidR="005E41E5" w:rsidRPr="005E41E5">
              <w:trPr>
                <w:trHeight w:val="480"/>
                <w:jc w:val="center"/>
              </w:trPr>
              <w:tc>
                <w:tcPr>
                  <w:tcW w:w="8789" w:type="dxa"/>
                  <w:gridSpan w:val="3"/>
                  <w:vAlign w:val="center"/>
                  <w:hideMark/>
                </w:tcPr>
                <w:p w:rsidR="005E41E5" w:rsidRPr="005E41E5" w:rsidRDefault="005E41E5" w:rsidP="005E41E5">
                  <w:pPr>
                    <w:spacing w:before="100" w:beforeAutospacing="1" w:after="100" w:afterAutospacing="1" w:line="240" w:lineRule="auto"/>
                    <w:jc w:val="center"/>
                    <w:rPr>
                      <w:rFonts w:ascii="Arial" w:eastAsia="Times New Roman" w:hAnsi="Arial" w:cs="Arial"/>
                      <w:b/>
                      <w:color w:val="000080"/>
                      <w:sz w:val="18"/>
                      <w:szCs w:val="18"/>
                      <w:lang w:eastAsia="tr-TR"/>
                    </w:rPr>
                  </w:pPr>
                  <w:r w:rsidRPr="005E41E5">
                    <w:rPr>
                      <w:rFonts w:ascii="Arial" w:eastAsia="Times New Roman" w:hAnsi="Arial" w:cs="Arial"/>
                      <w:b/>
                      <w:color w:val="000080"/>
                      <w:sz w:val="18"/>
                      <w:szCs w:val="18"/>
                      <w:lang w:eastAsia="tr-TR"/>
                    </w:rPr>
                    <w:t>TEBLİĞ</w:t>
                  </w:r>
                </w:p>
              </w:tc>
            </w:tr>
            <w:tr w:rsidR="005E41E5" w:rsidRPr="005E41E5">
              <w:trPr>
                <w:trHeight w:val="480"/>
                <w:jc w:val="center"/>
              </w:trPr>
              <w:tc>
                <w:tcPr>
                  <w:tcW w:w="8789" w:type="dxa"/>
                  <w:gridSpan w:val="3"/>
                  <w:vAlign w:val="center"/>
                </w:tcPr>
                <w:p w:rsidR="005E41E5" w:rsidRPr="005E41E5" w:rsidRDefault="005E41E5" w:rsidP="005E41E5">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5E41E5">
                    <w:rPr>
                      <w:rFonts w:ascii="Times New Roman" w:eastAsia="Times New Roman" w:hAnsi="Times New Roman" w:cs="Times New Roman"/>
                      <w:sz w:val="18"/>
                      <w:szCs w:val="18"/>
                      <w:u w:val="single"/>
                      <w:lang w:eastAsia="tr-TR"/>
                    </w:rPr>
                    <w:t>Ekonomi Bakanlığından:</w:t>
                  </w:r>
                </w:p>
                <w:p w:rsidR="005E41E5" w:rsidRPr="005E41E5" w:rsidRDefault="005E41E5" w:rsidP="005E41E5">
                  <w:pPr>
                    <w:tabs>
                      <w:tab w:val="left" w:pos="566"/>
                    </w:tabs>
                    <w:spacing w:after="0" w:line="240" w:lineRule="exact"/>
                    <w:jc w:val="center"/>
                    <w:rPr>
                      <w:rFonts w:ascii="Times New Roman" w:eastAsia="Times New Roman" w:hAnsi="Times New Roman" w:cs="Times New Roman"/>
                      <w:b/>
                      <w:sz w:val="18"/>
                      <w:szCs w:val="18"/>
                      <w:lang w:eastAsia="tr-TR"/>
                    </w:rPr>
                  </w:pPr>
                  <w:proofErr w:type="gramStart"/>
                  <w:r w:rsidRPr="005E41E5">
                    <w:rPr>
                      <w:rFonts w:ascii="Times New Roman" w:eastAsia="Times New Roman" w:hAnsi="Times New Roman" w:cs="Times New Roman"/>
                      <w:b/>
                      <w:sz w:val="18"/>
                      <w:szCs w:val="18"/>
                      <w:lang w:eastAsia="tr-TR"/>
                    </w:rPr>
                    <w:t>DAHİLDE</w:t>
                  </w:r>
                  <w:proofErr w:type="gramEnd"/>
                  <w:r w:rsidRPr="005E41E5">
                    <w:rPr>
                      <w:rFonts w:ascii="Times New Roman" w:eastAsia="Times New Roman" w:hAnsi="Times New Roman" w:cs="Times New Roman"/>
                      <w:b/>
                      <w:sz w:val="18"/>
                      <w:szCs w:val="18"/>
                      <w:lang w:eastAsia="tr-TR"/>
                    </w:rPr>
                    <w:t xml:space="preserve"> İŞLEME REJİMİNE İLİŞKİN İŞLEMLERİN BİLGİSAYAR VERİ </w:t>
                  </w:r>
                </w:p>
                <w:p w:rsidR="005E41E5" w:rsidRPr="005E41E5" w:rsidRDefault="005E41E5" w:rsidP="005E41E5">
                  <w:pPr>
                    <w:tabs>
                      <w:tab w:val="left" w:pos="566"/>
                    </w:tabs>
                    <w:spacing w:after="0" w:line="240" w:lineRule="exact"/>
                    <w:jc w:val="center"/>
                    <w:rPr>
                      <w:rFonts w:ascii="Times New Roman" w:eastAsia="Times New Roman" w:hAnsi="Times New Roman" w:cs="Times New Roman"/>
                      <w:b/>
                      <w:sz w:val="18"/>
                      <w:szCs w:val="18"/>
                      <w:lang w:eastAsia="tr-TR"/>
                    </w:rPr>
                  </w:pPr>
                  <w:r w:rsidRPr="005E41E5">
                    <w:rPr>
                      <w:rFonts w:ascii="Times New Roman" w:eastAsia="Times New Roman" w:hAnsi="Times New Roman" w:cs="Times New Roman"/>
                      <w:b/>
                      <w:sz w:val="18"/>
                      <w:szCs w:val="18"/>
                      <w:lang w:eastAsia="tr-TR"/>
                    </w:rPr>
                    <w:t xml:space="preserve">İŞLEME TEKNİĞİ YOLUYLA YAPILMASINA DAİR TEBLİĞ </w:t>
                  </w:r>
                </w:p>
                <w:p w:rsidR="005E41E5" w:rsidRPr="005E41E5" w:rsidRDefault="005E41E5" w:rsidP="005E41E5">
                  <w:pPr>
                    <w:tabs>
                      <w:tab w:val="left" w:pos="566"/>
                    </w:tabs>
                    <w:spacing w:after="0" w:line="240" w:lineRule="exact"/>
                    <w:jc w:val="center"/>
                    <w:rPr>
                      <w:rFonts w:ascii="Times New Roman" w:eastAsia="Times New Roman" w:hAnsi="Times New Roman" w:cs="Times New Roman"/>
                      <w:b/>
                      <w:sz w:val="18"/>
                      <w:szCs w:val="18"/>
                      <w:lang w:eastAsia="tr-TR"/>
                    </w:rPr>
                  </w:pPr>
                  <w:r w:rsidRPr="005E41E5">
                    <w:rPr>
                      <w:rFonts w:ascii="Times New Roman" w:eastAsia="Times New Roman" w:hAnsi="Times New Roman" w:cs="Times New Roman"/>
                      <w:b/>
                      <w:sz w:val="18"/>
                      <w:szCs w:val="18"/>
                      <w:lang w:eastAsia="tr-TR"/>
                    </w:rPr>
                    <w:t xml:space="preserve">(İHRACAT: 2007/2)’DE DEĞİŞİKLİK YAPILMASINA </w:t>
                  </w:r>
                </w:p>
                <w:p w:rsidR="005E41E5" w:rsidRPr="005E41E5" w:rsidRDefault="005E41E5" w:rsidP="005E41E5">
                  <w:pPr>
                    <w:tabs>
                      <w:tab w:val="left" w:pos="566"/>
                    </w:tabs>
                    <w:spacing w:after="0" w:line="240" w:lineRule="exact"/>
                    <w:jc w:val="center"/>
                    <w:rPr>
                      <w:rFonts w:ascii="Times New Roman" w:eastAsia="Times New Roman" w:hAnsi="Times New Roman" w:cs="Times New Roman"/>
                      <w:b/>
                      <w:sz w:val="18"/>
                      <w:szCs w:val="18"/>
                      <w:lang w:eastAsia="tr-TR"/>
                    </w:rPr>
                  </w:pPr>
                  <w:r w:rsidRPr="005E41E5">
                    <w:rPr>
                      <w:rFonts w:ascii="Times New Roman" w:eastAsia="Times New Roman" w:hAnsi="Times New Roman" w:cs="Times New Roman"/>
                      <w:b/>
                      <w:sz w:val="18"/>
                      <w:szCs w:val="18"/>
                      <w:lang w:eastAsia="tr-TR"/>
                    </w:rPr>
                    <w:t>DAİR TEBLİĞ (İHRACAT: 2015/2)</w:t>
                  </w:r>
                </w:p>
                <w:p w:rsidR="005E41E5" w:rsidRPr="005E41E5" w:rsidRDefault="005E41E5" w:rsidP="005E41E5">
                  <w:pPr>
                    <w:spacing w:before="100" w:beforeAutospacing="1" w:after="100" w:afterAutospacing="1" w:line="240" w:lineRule="exact"/>
                    <w:rPr>
                      <w:rFonts w:ascii="Times New Roman" w:eastAsia="Times New Roman" w:hAnsi="Times New Roman" w:cs="Times New Roman"/>
                      <w:sz w:val="18"/>
                      <w:szCs w:val="18"/>
                      <w:lang w:eastAsia="tr-TR"/>
                    </w:rPr>
                  </w:pPr>
                  <w:r w:rsidRPr="005E41E5">
                    <w:rPr>
                      <w:rFonts w:ascii="Times New Roman" w:eastAsia="Times New Roman" w:hAnsi="Times New Roman" w:cs="Times New Roman"/>
                      <w:b/>
                      <w:sz w:val="18"/>
                      <w:szCs w:val="18"/>
                      <w:lang w:eastAsia="tr-TR"/>
                    </w:rPr>
                    <w:t>MADDE 1 –</w:t>
                  </w:r>
                  <w:r w:rsidRPr="005E41E5">
                    <w:rPr>
                      <w:rFonts w:ascii="Times New Roman" w:eastAsia="Times New Roman" w:hAnsi="Times New Roman" w:cs="Times New Roman"/>
                      <w:sz w:val="18"/>
                      <w:szCs w:val="18"/>
                      <w:lang w:eastAsia="tr-TR"/>
                    </w:rPr>
                    <w:t xml:space="preserve"> 1/4/2007 tarihli ve 26480 sayılı Resmî Gazete’de yayımlanan </w:t>
                  </w:r>
                  <w:proofErr w:type="gramStart"/>
                  <w:r w:rsidRPr="005E41E5">
                    <w:rPr>
                      <w:rFonts w:ascii="Times New Roman" w:eastAsia="Times New Roman" w:hAnsi="Times New Roman" w:cs="Times New Roman"/>
                      <w:sz w:val="18"/>
                      <w:szCs w:val="18"/>
                      <w:lang w:eastAsia="tr-TR"/>
                    </w:rPr>
                    <w:t>Dahilde</w:t>
                  </w:r>
                  <w:proofErr w:type="gramEnd"/>
                  <w:r w:rsidRPr="005E41E5">
                    <w:rPr>
                      <w:rFonts w:ascii="Times New Roman" w:eastAsia="Times New Roman" w:hAnsi="Times New Roman" w:cs="Times New Roman"/>
                      <w:sz w:val="18"/>
                      <w:szCs w:val="18"/>
                      <w:lang w:eastAsia="tr-TR"/>
                    </w:rPr>
                    <w:t xml:space="preserve"> İşleme Rejimine İlişkin İşlemlerin Bilgisayar Veri İşleme Tekniği Yoluyla Yapılmasına Dair Tebliğ (İhracat: 2007/2)’in 9 uncu maddesi aşağıdaki şekilde değiştirilmiştir.</w:t>
                  </w:r>
                </w:p>
                <w:p w:rsidR="005E41E5" w:rsidRPr="005E41E5" w:rsidRDefault="005E41E5" w:rsidP="005E41E5">
                  <w:pPr>
                    <w:spacing w:before="100" w:beforeAutospacing="1" w:after="100" w:afterAutospacing="1" w:line="240" w:lineRule="exact"/>
                    <w:rPr>
                      <w:rFonts w:ascii="Times New Roman" w:eastAsia="Times New Roman" w:hAnsi="Times New Roman" w:cs="Times New Roman"/>
                      <w:sz w:val="18"/>
                      <w:szCs w:val="18"/>
                      <w:lang w:eastAsia="tr-TR"/>
                    </w:rPr>
                  </w:pPr>
                  <w:r w:rsidRPr="005E41E5">
                    <w:rPr>
                      <w:rFonts w:ascii="Times New Roman" w:eastAsia="Times New Roman" w:hAnsi="Times New Roman" w:cs="Times New Roman"/>
                      <w:b/>
                      <w:sz w:val="18"/>
                      <w:szCs w:val="18"/>
                      <w:lang w:eastAsia="tr-TR"/>
                    </w:rPr>
                    <w:t>“MADDE 9 –</w:t>
                  </w:r>
                  <w:r w:rsidRPr="005E41E5">
                    <w:rPr>
                      <w:rFonts w:ascii="Times New Roman" w:eastAsia="Times New Roman" w:hAnsi="Times New Roman" w:cs="Times New Roman"/>
                      <w:sz w:val="18"/>
                      <w:szCs w:val="18"/>
                      <w:lang w:eastAsia="tr-TR"/>
                    </w:rPr>
                    <w:t xml:space="preserve"> (1) Elektronik ortamda düzenlenen </w:t>
                  </w:r>
                  <w:proofErr w:type="gramStart"/>
                  <w:r w:rsidRPr="005E41E5">
                    <w:rPr>
                      <w:rFonts w:ascii="Times New Roman" w:eastAsia="Times New Roman" w:hAnsi="Times New Roman" w:cs="Times New Roman"/>
                      <w:sz w:val="18"/>
                      <w:szCs w:val="18"/>
                      <w:lang w:eastAsia="tr-TR"/>
                    </w:rPr>
                    <w:t>dahilde</w:t>
                  </w:r>
                  <w:proofErr w:type="gramEnd"/>
                  <w:r w:rsidRPr="005E41E5">
                    <w:rPr>
                      <w:rFonts w:ascii="Times New Roman" w:eastAsia="Times New Roman" w:hAnsi="Times New Roman" w:cs="Times New Roman"/>
                      <w:sz w:val="18"/>
                      <w:szCs w:val="18"/>
                      <w:lang w:eastAsia="tr-TR"/>
                    </w:rPr>
                    <w:t xml:space="preserve"> işleme izin belgesi sahibi firmalar; belge kapsamındaki yurt içi alımlarda, özel fatura kapsamındaki ihracatta, ihracat sayılan satış ve teslimlerde ve belgeden belgeye teslimlerde, ilgili gümrük beyannamesi ve belge orijinal nüshasının ithalat bölümüne gerekli düşümü yapılan alıma ilişkin fatura kayıtlarının, dahilde işleme izin belgesinde kayıtlı bilgilerle uyumlu olması (rejim kodu, muafiyet kodu, satır kodu, gümrük tarife istatistik pozisyonu vb.) kaydıyla belge taahhüt hesabı kapatılıncaya kadar Bakanlık web sayfasından elektronik ortama aktarılmasından sorumludurlar. </w:t>
                  </w:r>
                </w:p>
                <w:p w:rsidR="005E41E5" w:rsidRPr="005E41E5" w:rsidRDefault="005E41E5" w:rsidP="005E41E5">
                  <w:pPr>
                    <w:spacing w:before="100" w:beforeAutospacing="1" w:after="100" w:afterAutospacing="1" w:line="240" w:lineRule="exact"/>
                    <w:rPr>
                      <w:rFonts w:ascii="Times New Roman" w:eastAsia="Times New Roman" w:hAnsi="Times New Roman" w:cs="Times New Roman"/>
                      <w:sz w:val="18"/>
                      <w:szCs w:val="18"/>
                      <w:lang w:eastAsia="tr-TR"/>
                    </w:rPr>
                  </w:pPr>
                  <w:r w:rsidRPr="005E41E5">
                    <w:rPr>
                      <w:rFonts w:ascii="Times New Roman" w:eastAsia="Times New Roman" w:hAnsi="Times New Roman" w:cs="Times New Roman"/>
                      <w:sz w:val="18"/>
                      <w:szCs w:val="18"/>
                      <w:lang w:eastAsia="tr-TR"/>
                    </w:rPr>
                    <w:t xml:space="preserve">(2) Belge kapsamında ithalat gerçekleştirilirken Bakanlık ile Gümrük ve Ticaret Bakanlığı arasında elektronik bağlantıda aksaklık yaşanması nedeniyle </w:t>
                  </w:r>
                  <w:proofErr w:type="gramStart"/>
                  <w:r w:rsidRPr="005E41E5">
                    <w:rPr>
                      <w:rFonts w:ascii="Times New Roman" w:eastAsia="Times New Roman" w:hAnsi="Times New Roman" w:cs="Times New Roman"/>
                      <w:sz w:val="18"/>
                      <w:szCs w:val="18"/>
                      <w:lang w:eastAsia="tr-TR"/>
                    </w:rPr>
                    <w:t>Dahilde</w:t>
                  </w:r>
                  <w:proofErr w:type="gramEnd"/>
                  <w:r w:rsidRPr="005E41E5">
                    <w:rPr>
                      <w:rFonts w:ascii="Times New Roman" w:eastAsia="Times New Roman" w:hAnsi="Times New Roman" w:cs="Times New Roman"/>
                      <w:sz w:val="18"/>
                      <w:szCs w:val="18"/>
                      <w:lang w:eastAsia="tr-TR"/>
                    </w:rPr>
                    <w:t xml:space="preserve"> İşleme Rejimi Otomasyon Sistemince kontrol yapılamaması veya satır kodu değişikliği yapılması hallerinde oluşan miktar aşımları revize edilebilir ve revize edilen miktar dikkate alınarak, belge ihracat taahhüdünün kapatılmasına ilişkin diğer hususlar saklı kalmak kaydıyla, belge taahhüt hesabı kapatılır.”</w:t>
                  </w:r>
                </w:p>
                <w:p w:rsidR="005E41E5" w:rsidRPr="005E41E5" w:rsidRDefault="005E41E5" w:rsidP="005E41E5">
                  <w:pPr>
                    <w:spacing w:before="100" w:beforeAutospacing="1" w:after="100" w:afterAutospacing="1" w:line="240" w:lineRule="exact"/>
                    <w:rPr>
                      <w:rFonts w:ascii="Times New Roman" w:eastAsia="Times New Roman" w:hAnsi="Times New Roman" w:cs="Times New Roman"/>
                      <w:sz w:val="18"/>
                      <w:szCs w:val="18"/>
                      <w:lang w:eastAsia="tr-TR"/>
                    </w:rPr>
                  </w:pPr>
                  <w:r w:rsidRPr="005E41E5">
                    <w:rPr>
                      <w:rFonts w:ascii="Times New Roman" w:eastAsia="Times New Roman" w:hAnsi="Times New Roman" w:cs="Times New Roman"/>
                      <w:b/>
                      <w:sz w:val="18"/>
                      <w:szCs w:val="18"/>
                      <w:lang w:eastAsia="tr-TR"/>
                    </w:rPr>
                    <w:t>MADDE 2 –</w:t>
                  </w:r>
                  <w:r w:rsidRPr="005E41E5">
                    <w:rPr>
                      <w:rFonts w:ascii="Times New Roman" w:eastAsia="Times New Roman" w:hAnsi="Times New Roman" w:cs="Times New Roman"/>
                      <w:sz w:val="18"/>
                      <w:szCs w:val="18"/>
                      <w:lang w:eastAsia="tr-TR"/>
                    </w:rPr>
                    <w:t xml:space="preserve"> Aynı Tebliğe aşağıdaki geçici madde eklenmiştir.</w:t>
                  </w:r>
                </w:p>
                <w:p w:rsidR="005E41E5" w:rsidRPr="005E41E5" w:rsidRDefault="005E41E5" w:rsidP="005E41E5">
                  <w:pPr>
                    <w:spacing w:before="100" w:beforeAutospacing="1" w:after="100" w:afterAutospacing="1" w:line="240" w:lineRule="exact"/>
                    <w:rPr>
                      <w:rFonts w:ascii="Times New Roman" w:eastAsia="Times New Roman" w:hAnsi="Times New Roman" w:cs="Times New Roman"/>
                      <w:b/>
                      <w:sz w:val="18"/>
                      <w:szCs w:val="18"/>
                      <w:lang w:eastAsia="tr-TR"/>
                    </w:rPr>
                  </w:pPr>
                  <w:r w:rsidRPr="005E41E5">
                    <w:rPr>
                      <w:rFonts w:ascii="Times New Roman" w:eastAsia="Times New Roman" w:hAnsi="Times New Roman" w:cs="Times New Roman"/>
                      <w:b/>
                      <w:sz w:val="18"/>
                      <w:szCs w:val="18"/>
                      <w:lang w:eastAsia="tr-TR"/>
                    </w:rPr>
                    <w:t>“Miktar aşımına ilişkin geçici uygulama</w:t>
                  </w:r>
                </w:p>
                <w:p w:rsidR="005E41E5" w:rsidRPr="005E41E5" w:rsidRDefault="005E41E5" w:rsidP="005E41E5">
                  <w:pPr>
                    <w:spacing w:before="100" w:beforeAutospacing="1" w:after="100" w:afterAutospacing="1" w:line="240" w:lineRule="exact"/>
                    <w:rPr>
                      <w:rFonts w:ascii="Times New Roman" w:eastAsia="Times New Roman" w:hAnsi="Times New Roman" w:cs="Times New Roman"/>
                      <w:sz w:val="18"/>
                      <w:szCs w:val="18"/>
                      <w:lang w:eastAsia="tr-TR"/>
                    </w:rPr>
                  </w:pPr>
                  <w:r w:rsidRPr="005E41E5">
                    <w:rPr>
                      <w:rFonts w:ascii="Times New Roman" w:eastAsia="Times New Roman" w:hAnsi="Times New Roman" w:cs="Times New Roman"/>
                      <w:b/>
                      <w:sz w:val="18"/>
                      <w:szCs w:val="18"/>
                      <w:lang w:eastAsia="tr-TR"/>
                    </w:rPr>
                    <w:t>GEÇİCİ MADDE 6 –</w:t>
                  </w:r>
                  <w:r w:rsidRPr="005E41E5">
                    <w:rPr>
                      <w:rFonts w:ascii="Times New Roman" w:eastAsia="Times New Roman" w:hAnsi="Times New Roman" w:cs="Times New Roman"/>
                      <w:sz w:val="18"/>
                      <w:szCs w:val="18"/>
                      <w:lang w:eastAsia="tr-TR"/>
                    </w:rPr>
                    <w:t xml:space="preserve"> (1) Bu maddenin yürürlük tarihi itibarıyla ihracat taahhüdü kapatılmamış </w:t>
                  </w:r>
                  <w:proofErr w:type="gramStart"/>
                  <w:r w:rsidRPr="005E41E5">
                    <w:rPr>
                      <w:rFonts w:ascii="Times New Roman" w:eastAsia="Times New Roman" w:hAnsi="Times New Roman" w:cs="Times New Roman"/>
                      <w:sz w:val="18"/>
                      <w:szCs w:val="18"/>
                      <w:lang w:eastAsia="tr-TR"/>
                    </w:rPr>
                    <w:t>dahilde</w:t>
                  </w:r>
                  <w:proofErr w:type="gramEnd"/>
                  <w:r w:rsidRPr="005E41E5">
                    <w:rPr>
                      <w:rFonts w:ascii="Times New Roman" w:eastAsia="Times New Roman" w:hAnsi="Times New Roman" w:cs="Times New Roman"/>
                      <w:sz w:val="18"/>
                      <w:szCs w:val="18"/>
                      <w:lang w:eastAsia="tr-TR"/>
                    </w:rPr>
                    <w:t xml:space="preserve"> işleme izin belgeleri kapsamında bu Tebliğin yürürlük tarihinden önce 9 uncu maddede sayılan haller nedeniyle bir aşım olması halinde bu aşım revize işlemine konu edilebilir ve revize edilen miktar dikkate alınarak, belge ihracat taahhüdünün kapatılmasına ilişkin diğer hususlar saklı kalmak kaydıyla, belge taahhüt hesabı kapatılır.”</w:t>
                  </w:r>
                </w:p>
                <w:p w:rsidR="005E41E5" w:rsidRPr="005E41E5" w:rsidRDefault="005E41E5" w:rsidP="005E41E5">
                  <w:pPr>
                    <w:spacing w:before="100" w:beforeAutospacing="1" w:after="100" w:afterAutospacing="1" w:line="240" w:lineRule="exact"/>
                    <w:rPr>
                      <w:rFonts w:ascii="Times New Roman" w:eastAsia="Times New Roman" w:hAnsi="Times New Roman" w:cs="Times New Roman"/>
                      <w:sz w:val="18"/>
                      <w:szCs w:val="18"/>
                      <w:lang w:eastAsia="tr-TR"/>
                    </w:rPr>
                  </w:pPr>
                  <w:r w:rsidRPr="005E41E5">
                    <w:rPr>
                      <w:rFonts w:ascii="Times New Roman" w:eastAsia="Times New Roman" w:hAnsi="Times New Roman" w:cs="Times New Roman"/>
                      <w:b/>
                      <w:sz w:val="18"/>
                      <w:szCs w:val="18"/>
                      <w:lang w:eastAsia="tr-TR"/>
                    </w:rPr>
                    <w:t>MADDE 3 –</w:t>
                  </w:r>
                  <w:r w:rsidRPr="005E41E5">
                    <w:rPr>
                      <w:rFonts w:ascii="Times New Roman" w:eastAsia="Times New Roman" w:hAnsi="Times New Roman" w:cs="Times New Roman"/>
                      <w:sz w:val="18"/>
                      <w:szCs w:val="18"/>
                      <w:lang w:eastAsia="tr-TR"/>
                    </w:rPr>
                    <w:t xml:space="preserve"> Bu Tebliğ yayımı tarihinde yürürlüğe girer.</w:t>
                  </w:r>
                </w:p>
                <w:p w:rsidR="005E41E5" w:rsidRPr="005E41E5" w:rsidRDefault="005E41E5" w:rsidP="005E41E5">
                  <w:pPr>
                    <w:spacing w:before="100" w:beforeAutospacing="1" w:after="100" w:afterAutospacing="1" w:line="240" w:lineRule="exact"/>
                    <w:rPr>
                      <w:rFonts w:ascii="Times New Roman" w:eastAsia="Times New Roman" w:hAnsi="Times New Roman" w:cs="Times New Roman"/>
                      <w:sz w:val="18"/>
                      <w:szCs w:val="18"/>
                      <w:lang w:eastAsia="tr-TR"/>
                    </w:rPr>
                  </w:pPr>
                  <w:r w:rsidRPr="005E41E5">
                    <w:rPr>
                      <w:rFonts w:ascii="Times New Roman" w:eastAsia="Times New Roman" w:hAnsi="Times New Roman" w:cs="Times New Roman"/>
                      <w:b/>
                      <w:sz w:val="18"/>
                      <w:szCs w:val="18"/>
                      <w:lang w:eastAsia="tr-TR"/>
                    </w:rPr>
                    <w:t>MADDE 4 –</w:t>
                  </w:r>
                  <w:r w:rsidRPr="005E41E5">
                    <w:rPr>
                      <w:rFonts w:ascii="Times New Roman" w:eastAsia="Times New Roman" w:hAnsi="Times New Roman" w:cs="Times New Roman"/>
                      <w:sz w:val="18"/>
                      <w:szCs w:val="18"/>
                      <w:lang w:eastAsia="tr-TR"/>
                    </w:rPr>
                    <w:t xml:space="preserve"> Bu Tebliğ hükümlerini Ekonomi Bakanı yürütür.</w:t>
                  </w:r>
                </w:p>
                <w:p w:rsidR="005E41E5" w:rsidRPr="005E41E5" w:rsidRDefault="005E41E5" w:rsidP="005E41E5">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E41E5" w:rsidRPr="005E41E5" w:rsidRDefault="005E41E5" w:rsidP="005E41E5">
            <w:pPr>
              <w:spacing w:after="0" w:line="240" w:lineRule="auto"/>
              <w:jc w:val="center"/>
              <w:rPr>
                <w:rFonts w:ascii="Times New Roman" w:eastAsia="Times New Roman" w:hAnsi="Times New Roman" w:cs="Times New Roman"/>
                <w:sz w:val="20"/>
                <w:szCs w:val="20"/>
                <w:lang w:eastAsia="tr-TR"/>
              </w:rPr>
            </w:pPr>
          </w:p>
        </w:tc>
      </w:tr>
    </w:tbl>
    <w:p w:rsidR="005E41E5" w:rsidRPr="005E41E5" w:rsidRDefault="005E41E5" w:rsidP="005E41E5">
      <w:pPr>
        <w:spacing w:after="0" w:line="240" w:lineRule="auto"/>
        <w:jc w:val="center"/>
        <w:rPr>
          <w:rFonts w:ascii="Times New Roman" w:eastAsia="Times New Roman" w:hAnsi="Times New Roman" w:cs="Times New Roman"/>
          <w:sz w:val="24"/>
          <w:szCs w:val="24"/>
          <w:lang w:eastAsia="tr-TR"/>
        </w:rPr>
      </w:pPr>
    </w:p>
    <w:p w:rsidR="00A1195B" w:rsidRDefault="00A1195B"/>
    <w:sectPr w:rsidR="00A1195B" w:rsidSect="00A119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5E41E5"/>
    <w:rsid w:val="005E41E5"/>
    <w:rsid w:val="00A119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9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E41E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E41E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E41E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5E41E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59007446">
      <w:bodyDiv w:val="1"/>
      <w:marLeft w:val="0"/>
      <w:marRight w:val="0"/>
      <w:marTop w:val="0"/>
      <w:marBottom w:val="0"/>
      <w:divBdr>
        <w:top w:val="none" w:sz="0" w:space="0" w:color="auto"/>
        <w:left w:val="none" w:sz="0" w:space="0" w:color="auto"/>
        <w:bottom w:val="none" w:sz="0" w:space="0" w:color="auto"/>
        <w:right w:val="none" w:sz="0" w:space="0" w:color="auto"/>
      </w:divBdr>
      <w:divsChild>
        <w:div w:id="815143580">
          <w:marLeft w:val="0"/>
          <w:marRight w:val="0"/>
          <w:marTop w:val="0"/>
          <w:marBottom w:val="0"/>
          <w:divBdr>
            <w:top w:val="none" w:sz="0" w:space="0" w:color="auto"/>
            <w:left w:val="none" w:sz="0" w:space="0" w:color="auto"/>
            <w:bottom w:val="none" w:sz="0" w:space="0" w:color="auto"/>
            <w:right w:val="none" w:sz="0" w:space="0" w:color="auto"/>
          </w:divBdr>
          <w:divsChild>
            <w:div w:id="240021430">
              <w:marLeft w:val="0"/>
              <w:marRight w:val="0"/>
              <w:marTop w:val="0"/>
              <w:marBottom w:val="0"/>
              <w:divBdr>
                <w:top w:val="none" w:sz="0" w:space="0" w:color="auto"/>
                <w:left w:val="none" w:sz="0" w:space="0" w:color="auto"/>
                <w:bottom w:val="none" w:sz="0" w:space="0" w:color="auto"/>
                <w:right w:val="none" w:sz="0" w:space="0" w:color="auto"/>
              </w:divBdr>
              <w:divsChild>
                <w:div w:id="1666085486">
                  <w:marLeft w:val="0"/>
                  <w:marRight w:val="0"/>
                  <w:marTop w:val="0"/>
                  <w:marBottom w:val="0"/>
                  <w:divBdr>
                    <w:top w:val="none" w:sz="0" w:space="0" w:color="auto"/>
                    <w:left w:val="none" w:sz="0" w:space="0" w:color="auto"/>
                    <w:bottom w:val="none" w:sz="0" w:space="0" w:color="auto"/>
                    <w:right w:val="none" w:sz="0" w:space="0" w:color="auto"/>
                  </w:divBdr>
                  <w:divsChild>
                    <w:div w:id="7830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2015-06-03T05:45:00Z</dcterms:created>
  <dcterms:modified xsi:type="dcterms:W3CDTF">2015-06-03T05:45:00Z</dcterms:modified>
</cp:coreProperties>
</file>