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D91585" w:rsidRPr="00D91585" w:rsidTr="00D91585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D91585" w:rsidRPr="00D91585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91585" w:rsidRPr="00D91585" w:rsidRDefault="00D91585" w:rsidP="00D9158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D9158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 Haziran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91585" w:rsidRPr="00D91585" w:rsidRDefault="00D91585" w:rsidP="00D9158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D91585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91585" w:rsidRPr="00D91585" w:rsidRDefault="00D91585" w:rsidP="00D9158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D9158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29392</w:t>
                  </w:r>
                  <w:proofErr w:type="gramEnd"/>
                </w:p>
              </w:tc>
            </w:tr>
            <w:tr w:rsidR="00D91585" w:rsidRPr="00D9158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91585" w:rsidRPr="00D91585" w:rsidRDefault="00D91585" w:rsidP="00D9158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D91585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D91585" w:rsidRPr="00D9158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D91585" w:rsidRPr="00D91585" w:rsidRDefault="00D91585" w:rsidP="00D91585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91585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eastAsia="tr-TR"/>
                    </w:rPr>
                    <w:t xml:space="preserve">Karar </w:t>
                  </w:r>
                  <w:proofErr w:type="gramStart"/>
                  <w:r w:rsidRPr="00D91585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eastAsia="tr-TR"/>
                    </w:rPr>
                    <w:t>Sayısı : 2015</w:t>
                  </w:r>
                  <w:proofErr w:type="gramEnd"/>
                  <w:r w:rsidRPr="00D91585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eastAsia="tr-TR"/>
                    </w:rPr>
                    <w:t>/7389</w:t>
                  </w:r>
                </w:p>
                <w:p w:rsidR="00D91585" w:rsidRPr="00D91585" w:rsidRDefault="00D91585" w:rsidP="00D91585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  <w:r w:rsidRPr="00D9158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Ekli “Ankara Büyükşehir Belediyesince Tarh Edilerek Mükelleflere Tebliğ Edilen Yol Harcamalarına Katılma Paylarının Ödeme Sürelerinin Uzatılmasına İlişkin Karar”ın yürürlüğe konulması; İçişleri Bakanlığının </w:t>
                  </w:r>
                  <w:proofErr w:type="gramStart"/>
                  <w:r w:rsidRPr="00D9158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2/3/2015</w:t>
                  </w:r>
                  <w:proofErr w:type="gramEnd"/>
                  <w:r w:rsidRPr="00D91585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 tarihli ve 5079 sayılı yazısı üzerine, 2464 sayılı Belediye Gelirleri Kanununun 93 üncü maddesine göre, Bakanlar Kurulu’nca 2/3/2015 tarihinde kararlaştırılmıştır.</w:t>
                  </w:r>
                </w:p>
                <w:p w:rsidR="00D91585" w:rsidRPr="00D91585" w:rsidRDefault="00D91585" w:rsidP="00D91585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</w:p>
                <w:p w:rsidR="00D91585" w:rsidRPr="00D91585" w:rsidRDefault="00D91585" w:rsidP="00D91585">
                  <w:pPr>
                    <w:tabs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</w:pPr>
                  <w:r w:rsidRPr="00D91585">
                    <w:rPr>
                      <w:rFonts w:ascii="Times New Roman" w:eastAsia="Times New Roman" w:hAnsi="Times New Roman" w:cs="Times New Roman"/>
                      <w:b/>
                      <w:sz w:val="14"/>
                      <w:lang w:eastAsia="tr-TR"/>
                    </w:rPr>
                    <w:tab/>
                    <w:t>Recep Tayyip ERDOĞAN</w:t>
                  </w:r>
                </w:p>
                <w:p w:rsidR="00D91585" w:rsidRPr="00D91585" w:rsidRDefault="00D91585" w:rsidP="00D91585">
                  <w:pPr>
                    <w:tabs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CUMHURBAŞKANI</w:t>
                  </w:r>
                </w:p>
                <w:p w:rsidR="00D91585" w:rsidRPr="00D91585" w:rsidRDefault="00D91585" w:rsidP="00D91585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Ahmet DAVUTOĞLU</w:t>
                  </w:r>
                </w:p>
                <w:p w:rsidR="00D91585" w:rsidRPr="00D91585" w:rsidRDefault="00D91585" w:rsidP="00D91585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</w:t>
                  </w:r>
                </w:p>
                <w:p w:rsidR="00D91585" w:rsidRPr="00D91585" w:rsidRDefault="00D91585" w:rsidP="00D91585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B. ARINÇ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A. BABACAN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F. IŞIK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B. BOZDAĞ</w:t>
                  </w:r>
                </w:p>
                <w:p w:rsidR="00D91585" w:rsidRPr="00D91585" w:rsidRDefault="00D91585" w:rsidP="00D91585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 V.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 V.</w:t>
                  </w:r>
                </w:p>
                <w:p w:rsidR="00D91585" w:rsidRPr="00D91585" w:rsidRDefault="00D91585" w:rsidP="00D91585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B. BOZDAĞ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A. İSLAM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V. BOZKIR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F. IŞIK</w:t>
                  </w:r>
                </w:p>
                <w:p w:rsidR="00D91585" w:rsidRPr="00D91585" w:rsidRDefault="00D91585" w:rsidP="00D91585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Adalet Bakanı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 xml:space="preserve">Aile ve Sosyal Politikalar Bakanı 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Avrupa Birliği Bakanı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Bilim, Sanayi ve Teknoloji Bakanı</w:t>
                  </w:r>
                </w:p>
                <w:p w:rsidR="00D91585" w:rsidRPr="00D91585" w:rsidRDefault="00D91585" w:rsidP="00D91585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F. ÇELİK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İ. GÜLLÜCE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A. Ç. KILIÇ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CANİKLİ</w:t>
                  </w:r>
                </w:p>
                <w:p w:rsidR="00D91585" w:rsidRPr="00D91585" w:rsidRDefault="00D91585" w:rsidP="00D91585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Çalışma ve Sosyal Güvenlik Bakanı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Çevre ve Şehircilik Bakanı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Dışişleri Bakanı V.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Ekonomi Bakanı V.</w:t>
                  </w:r>
                </w:p>
                <w:p w:rsidR="00D91585" w:rsidRPr="00D91585" w:rsidRDefault="00D91585" w:rsidP="00D91585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T. YILDIZ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A. Ç. KILIÇ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M. M. EKER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CANİKLİ</w:t>
                  </w:r>
                </w:p>
                <w:p w:rsidR="00D91585" w:rsidRPr="00D91585" w:rsidRDefault="00D91585" w:rsidP="00D91585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Enerji ve Tabii Kaynaklar Bakanı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Gençlik ve Spor Bakanı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Gıda, Tarım ve Hayvancılık Bakanı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Gümrük ve Ticaret Bakanı</w:t>
                  </w:r>
                </w:p>
                <w:p w:rsidR="00D91585" w:rsidRPr="00D91585" w:rsidRDefault="00D91585" w:rsidP="00D91585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E. ALA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C. YILMAZ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Ö. ÇELİK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M. ŞİMŞEK</w:t>
                  </w:r>
                </w:p>
                <w:p w:rsidR="00D91585" w:rsidRPr="00D91585" w:rsidRDefault="00D91585" w:rsidP="00D91585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İçişleri Bakanı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Kalkınma Bakanı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Kültür ve Turizm Bakanı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Maliye Bakanı</w:t>
                  </w:r>
                </w:p>
                <w:p w:rsidR="00D91585" w:rsidRPr="00D91585" w:rsidRDefault="00D91585" w:rsidP="00D91585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AVCI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İ. YILMAZ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V. EROĞLU</w:t>
                  </w:r>
                </w:p>
                <w:p w:rsidR="00D91585" w:rsidRPr="00D91585" w:rsidRDefault="00D91585" w:rsidP="00D91585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Millî Eğitim Bakanı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Millî Savunma Bakanı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Orman ve Su İşleri Bakanı</w:t>
                  </w:r>
                </w:p>
                <w:p w:rsidR="00D91585" w:rsidRPr="00D91585" w:rsidRDefault="00D91585" w:rsidP="00D91585">
                  <w:pPr>
                    <w:tabs>
                      <w:tab w:val="center" w:pos="2275"/>
                      <w:tab w:val="center" w:pos="4615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M. MÜEZZİNOĞLU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L. ELVAN</w:t>
                  </w:r>
                </w:p>
                <w:p w:rsidR="00D91585" w:rsidRPr="00D91585" w:rsidRDefault="00D91585" w:rsidP="00D91585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Sağlık Bakanı</w:t>
                  </w:r>
                  <w:r w:rsidRPr="00D91585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Ulaştırma, Denizcilik ve Haberleşme Bakanı</w:t>
                  </w:r>
                </w:p>
                <w:p w:rsidR="00D91585" w:rsidRPr="00D91585" w:rsidRDefault="00D91585" w:rsidP="00D91585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D91585" w:rsidRPr="00D91585" w:rsidRDefault="00D91585" w:rsidP="00D91585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D91585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Eki için tıklayınız</w:t>
                    </w:r>
                  </w:hyperlink>
                </w:p>
                <w:p w:rsidR="00D91585" w:rsidRPr="00D91585" w:rsidRDefault="00D91585" w:rsidP="00D91585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lang w:eastAsia="tr-TR"/>
                    </w:rPr>
                  </w:pPr>
                </w:p>
                <w:p w:rsidR="00D91585" w:rsidRPr="00D91585" w:rsidRDefault="00D91585" w:rsidP="00D9158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D91585" w:rsidRPr="00D91585" w:rsidRDefault="00D91585" w:rsidP="00D9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91585" w:rsidRPr="00D91585" w:rsidRDefault="00D91585" w:rsidP="00D91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D2C21" w:rsidRPr="00D91585" w:rsidRDefault="004D2C21"/>
    <w:sectPr w:rsidR="004D2C21" w:rsidRPr="00D91585" w:rsidSect="004D2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D91585"/>
    <w:rsid w:val="004D2C21"/>
    <w:rsid w:val="00D91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C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D91585"/>
    <w:rPr>
      <w:color w:val="0000FF"/>
      <w:u w:val="single"/>
    </w:rPr>
  </w:style>
  <w:style w:type="paragraph" w:styleId="NormalWeb">
    <w:name w:val="Normal (Web)"/>
    <w:basedOn w:val="Normal"/>
    <w:rsid w:val="00D91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D915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character" w:customStyle="1" w:styleId="Normal1">
    <w:name w:val="Normal1"/>
    <w:rsid w:val="00D91585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1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6/20150620-1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2015-06-22T05:50:00Z</dcterms:created>
  <dcterms:modified xsi:type="dcterms:W3CDTF">2015-06-22T05:50:00Z</dcterms:modified>
</cp:coreProperties>
</file>