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05F3D" w:rsidRPr="00205F3D" w:rsidTr="00205F3D">
        <w:trPr>
          <w:jc w:val="center"/>
        </w:trPr>
        <w:tc>
          <w:tcPr>
            <w:tcW w:w="9104" w:type="dxa"/>
            <w:hideMark/>
          </w:tcPr>
          <w:tbl>
            <w:tblPr>
              <w:tblW w:w="8789" w:type="dxa"/>
              <w:jc w:val="center"/>
              <w:tblLook w:val="01E0"/>
            </w:tblPr>
            <w:tblGrid>
              <w:gridCol w:w="2931"/>
              <w:gridCol w:w="2931"/>
              <w:gridCol w:w="2927"/>
            </w:tblGrid>
            <w:tr w:rsidR="00205F3D" w:rsidRPr="00205F3D">
              <w:trPr>
                <w:trHeight w:val="317"/>
                <w:jc w:val="center"/>
              </w:trPr>
              <w:tc>
                <w:tcPr>
                  <w:tcW w:w="2931" w:type="dxa"/>
                  <w:tcBorders>
                    <w:top w:val="nil"/>
                    <w:left w:val="nil"/>
                    <w:bottom w:val="single" w:sz="4" w:space="0" w:color="660066"/>
                    <w:right w:val="nil"/>
                  </w:tcBorders>
                  <w:vAlign w:val="center"/>
                  <w:hideMark/>
                </w:tcPr>
                <w:p w:rsidR="00205F3D" w:rsidRPr="00205F3D" w:rsidRDefault="00205F3D" w:rsidP="00205F3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05F3D">
                    <w:rPr>
                      <w:rFonts w:ascii="Arial" w:eastAsia="Times New Roman" w:hAnsi="Arial" w:cs="Arial"/>
                      <w:sz w:val="16"/>
                      <w:szCs w:val="16"/>
                      <w:lang w:eastAsia="tr-TR"/>
                    </w:rPr>
                    <w:t>9 Eylül 2015 ÇARŞAMBA</w:t>
                  </w:r>
                </w:p>
              </w:tc>
              <w:tc>
                <w:tcPr>
                  <w:tcW w:w="2931" w:type="dxa"/>
                  <w:tcBorders>
                    <w:top w:val="nil"/>
                    <w:left w:val="nil"/>
                    <w:bottom w:val="single" w:sz="4" w:space="0" w:color="660066"/>
                    <w:right w:val="nil"/>
                  </w:tcBorders>
                  <w:vAlign w:val="center"/>
                  <w:hideMark/>
                </w:tcPr>
                <w:p w:rsidR="00205F3D" w:rsidRPr="00205F3D" w:rsidRDefault="00205F3D" w:rsidP="00205F3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05F3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05F3D" w:rsidRPr="00205F3D" w:rsidRDefault="00205F3D" w:rsidP="00205F3D">
                  <w:pPr>
                    <w:spacing w:before="100" w:beforeAutospacing="1" w:after="100" w:afterAutospacing="1" w:line="240" w:lineRule="auto"/>
                    <w:jc w:val="right"/>
                    <w:rPr>
                      <w:rFonts w:ascii="Arial" w:eastAsia="Times New Roman" w:hAnsi="Arial" w:cs="Arial"/>
                      <w:sz w:val="16"/>
                      <w:szCs w:val="16"/>
                      <w:lang w:eastAsia="tr-TR"/>
                    </w:rPr>
                  </w:pPr>
                  <w:proofErr w:type="gramStart"/>
                  <w:r w:rsidRPr="00205F3D">
                    <w:rPr>
                      <w:rFonts w:ascii="Arial" w:eastAsia="Times New Roman" w:hAnsi="Arial" w:cs="Arial"/>
                      <w:sz w:val="16"/>
                      <w:szCs w:val="16"/>
                      <w:lang w:eastAsia="tr-TR"/>
                    </w:rPr>
                    <w:t>Sayı : 29470</w:t>
                  </w:r>
                  <w:proofErr w:type="gramEnd"/>
                </w:p>
              </w:tc>
            </w:tr>
            <w:tr w:rsidR="00205F3D" w:rsidRPr="00205F3D">
              <w:trPr>
                <w:trHeight w:val="480"/>
                <w:jc w:val="center"/>
              </w:trPr>
              <w:tc>
                <w:tcPr>
                  <w:tcW w:w="8789" w:type="dxa"/>
                  <w:gridSpan w:val="3"/>
                  <w:vAlign w:val="center"/>
                  <w:hideMark/>
                </w:tcPr>
                <w:p w:rsidR="00205F3D" w:rsidRPr="00205F3D" w:rsidRDefault="00205F3D" w:rsidP="00205F3D">
                  <w:pPr>
                    <w:spacing w:before="100" w:beforeAutospacing="1" w:after="100" w:afterAutospacing="1" w:line="240" w:lineRule="auto"/>
                    <w:jc w:val="center"/>
                    <w:rPr>
                      <w:rFonts w:ascii="Arial" w:eastAsia="Times New Roman" w:hAnsi="Arial" w:cs="Arial"/>
                      <w:b/>
                      <w:color w:val="000080"/>
                      <w:sz w:val="18"/>
                      <w:szCs w:val="18"/>
                      <w:lang w:eastAsia="tr-TR"/>
                    </w:rPr>
                  </w:pPr>
                  <w:r w:rsidRPr="00205F3D">
                    <w:rPr>
                      <w:rFonts w:ascii="Arial" w:eastAsia="Times New Roman" w:hAnsi="Arial" w:cs="Arial"/>
                      <w:b/>
                      <w:color w:val="000080"/>
                      <w:sz w:val="18"/>
                      <w:szCs w:val="18"/>
                      <w:lang w:eastAsia="tr-TR"/>
                    </w:rPr>
                    <w:t>TEBLİĞ</w:t>
                  </w:r>
                </w:p>
              </w:tc>
            </w:tr>
            <w:tr w:rsidR="00205F3D" w:rsidRPr="00205F3D">
              <w:trPr>
                <w:trHeight w:val="480"/>
                <w:jc w:val="center"/>
              </w:trPr>
              <w:tc>
                <w:tcPr>
                  <w:tcW w:w="8789" w:type="dxa"/>
                  <w:gridSpan w:val="3"/>
                  <w:vAlign w:val="center"/>
                </w:tcPr>
                <w:p w:rsidR="00205F3D" w:rsidRPr="00205F3D" w:rsidRDefault="00205F3D" w:rsidP="00205F3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205F3D">
                    <w:rPr>
                      <w:rFonts w:ascii="Times New Roman" w:eastAsia="Times New Roman" w:hAnsi="Times New Roman" w:cs="Times New Roman"/>
                      <w:sz w:val="18"/>
                      <w:szCs w:val="18"/>
                      <w:u w:val="single"/>
                      <w:lang w:eastAsia="tr-TR"/>
                    </w:rPr>
                    <w:t>Maliye Bakanlığı (Gelir İdaresi Başkanlığı)’</w:t>
                  </w:r>
                  <w:proofErr w:type="spellStart"/>
                  <w:r w:rsidRPr="00205F3D">
                    <w:rPr>
                      <w:rFonts w:ascii="Times New Roman" w:eastAsia="Times New Roman" w:hAnsi="Times New Roman" w:cs="Times New Roman"/>
                      <w:sz w:val="18"/>
                      <w:szCs w:val="18"/>
                      <w:u w:val="single"/>
                      <w:lang w:eastAsia="tr-TR"/>
                    </w:rPr>
                    <w:t>ndan</w:t>
                  </w:r>
                  <w:proofErr w:type="spellEnd"/>
                  <w:r w:rsidRPr="00205F3D">
                    <w:rPr>
                      <w:rFonts w:ascii="Times New Roman" w:eastAsia="Times New Roman" w:hAnsi="Times New Roman" w:cs="Times New Roman"/>
                      <w:sz w:val="18"/>
                      <w:szCs w:val="18"/>
                      <w:u w:val="single"/>
                      <w:lang w:eastAsia="tr-TR"/>
                    </w:rPr>
                    <w:t>:</w:t>
                  </w:r>
                </w:p>
                <w:p w:rsidR="00205F3D" w:rsidRPr="00205F3D" w:rsidRDefault="00205F3D" w:rsidP="00205F3D">
                  <w:pPr>
                    <w:tabs>
                      <w:tab w:val="left" w:pos="566"/>
                    </w:tabs>
                    <w:spacing w:before="56" w:after="0" w:line="240" w:lineRule="exact"/>
                    <w:jc w:val="center"/>
                    <w:rPr>
                      <w:rFonts w:ascii="Times New Roman" w:eastAsia="Times New Roman" w:hAnsi="Times New Roman" w:cs="Times New Roman"/>
                      <w:b/>
                      <w:sz w:val="18"/>
                      <w:szCs w:val="18"/>
                      <w:lang w:eastAsia="tr-TR"/>
                    </w:rPr>
                  </w:pPr>
                  <w:proofErr w:type="gramStart"/>
                  <w:r w:rsidRPr="00205F3D">
                    <w:rPr>
                      <w:rFonts w:ascii="Times New Roman" w:eastAsia="Times New Roman" w:hAnsi="Times New Roman" w:cs="Times New Roman"/>
                      <w:b/>
                      <w:sz w:val="18"/>
                      <w:szCs w:val="18"/>
                      <w:lang w:eastAsia="tr-TR"/>
                    </w:rPr>
                    <w:t>TAHSİLAT</w:t>
                  </w:r>
                  <w:proofErr w:type="gramEnd"/>
                  <w:r w:rsidRPr="00205F3D">
                    <w:rPr>
                      <w:rFonts w:ascii="Times New Roman" w:eastAsia="Times New Roman" w:hAnsi="Times New Roman" w:cs="Times New Roman"/>
                      <w:b/>
                      <w:sz w:val="18"/>
                      <w:szCs w:val="18"/>
                      <w:lang w:eastAsia="tr-TR"/>
                    </w:rPr>
                    <w:t xml:space="preserve"> GENEL TEBLİĞİ</w:t>
                  </w:r>
                </w:p>
                <w:p w:rsidR="00205F3D" w:rsidRPr="00205F3D" w:rsidRDefault="00205F3D" w:rsidP="00205F3D">
                  <w:pPr>
                    <w:tabs>
                      <w:tab w:val="left" w:pos="566"/>
                    </w:tabs>
                    <w:spacing w:after="113" w:line="240" w:lineRule="exact"/>
                    <w:jc w:val="center"/>
                    <w:rPr>
                      <w:rFonts w:ascii="Times New Roman" w:eastAsia="Times New Roman" w:hAnsi="Times New Roman" w:cs="Times New Roman"/>
                      <w:b/>
                      <w:sz w:val="18"/>
                      <w:szCs w:val="18"/>
                      <w:lang w:eastAsia="tr-TR"/>
                    </w:rPr>
                  </w:pPr>
                  <w:r w:rsidRPr="00205F3D">
                    <w:rPr>
                      <w:rFonts w:ascii="Times New Roman" w:eastAsia="Times New Roman" w:hAnsi="Times New Roman" w:cs="Times New Roman"/>
                      <w:b/>
                      <w:sz w:val="18"/>
                      <w:szCs w:val="18"/>
                      <w:lang w:eastAsia="tr-TR"/>
                    </w:rPr>
                    <w:t>(SERİ: B SIRA NO: 8)</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 xml:space="preserve">Bu Tebliğde, Artvin İline bağlı Arhavi, Borçka ve Hopa İlçelerinde </w:t>
                  </w:r>
                  <w:proofErr w:type="gramStart"/>
                  <w:r w:rsidRPr="00205F3D">
                    <w:rPr>
                      <w:rFonts w:ascii="Times New Roman" w:eastAsia="Times New Roman" w:hAnsi="Times New Roman" w:cs="Times New Roman"/>
                      <w:sz w:val="18"/>
                      <w:szCs w:val="18"/>
                      <w:lang w:eastAsia="tr-TR"/>
                    </w:rPr>
                    <w:t>24/8/2015</w:t>
                  </w:r>
                  <w:proofErr w:type="gramEnd"/>
                  <w:r w:rsidRPr="00205F3D">
                    <w:rPr>
                      <w:rFonts w:ascii="Times New Roman" w:eastAsia="Times New Roman" w:hAnsi="Times New Roman" w:cs="Times New Roman"/>
                      <w:sz w:val="18"/>
                      <w:szCs w:val="18"/>
                      <w:lang w:eastAsia="tr-TR"/>
                    </w:rPr>
                    <w:t xml:space="preserve"> tarihinde meydana gelen doğal afet nedeniyle Bakanlığımızca mücbir sebep hali ilan edilen bu ilçelerdeki amme borçlularının Bakanlığımıza bağlı vergi dairelerine olan borçlarının 21/7/1953 tarihli ve 6183 sayılı Amme Alacaklarının Tahsil Usulü Hakkında Kanunun 48 inci maddesine istinaden tecil ve taksitlendirilmesine yönelik açıklamalar yapılmaktadır.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b/>
                      <w:sz w:val="18"/>
                      <w:szCs w:val="18"/>
                      <w:lang w:eastAsia="tr-TR"/>
                    </w:rPr>
                  </w:pPr>
                  <w:r w:rsidRPr="00205F3D">
                    <w:rPr>
                      <w:rFonts w:ascii="Times New Roman" w:eastAsia="Times New Roman" w:hAnsi="Times New Roman" w:cs="Times New Roman"/>
                      <w:b/>
                      <w:sz w:val="18"/>
                      <w:szCs w:val="18"/>
                      <w:lang w:eastAsia="tr-TR"/>
                    </w:rPr>
                    <w:t>I-Kanun Hükmü</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05F3D">
                    <w:rPr>
                      <w:rFonts w:ascii="Times New Roman" w:eastAsia="Times New Roman" w:hAnsi="Times New Roman" w:cs="Times New Roman"/>
                      <w:sz w:val="18"/>
                      <w:szCs w:val="18"/>
                      <w:lang w:eastAsia="tr-TR"/>
                    </w:rPr>
                    <w:t>6183 sayılı Kanunun 48 inci maddesinin altıncı fıkrasında “Tecil salahiyetini kullanacak ve bu salahiyeti devredecek olan makamlar; tecil edilecek amme alacaklarını tür ve tutar olarak belirlemeye, amme borçlusunun faaliyetine devam edip etmediğini esas alarak tecil edilecek alacakları tespit etmeye, tecilde taksit zamanlarını ve diğer şartları tayin etmeye ayrıca 213 sayılı Kanuna göre doğal afetler nedeniyle ilan edilen mücbir sebep hali kapsamındaki amme borçlularının, mücbir sebep halinin sona erdiği tarihe kadar ödemeleri gereken amme borçları ile mücbir sebep nedeniyle ödeme süreleri ertelenen amme borçlarını faiz alınmaksızın veya yürürlükteki faiz oranından daha düşük faiz oranıyla tecil etmeye yetkilidir.” hükmü yer almaktadır.</w:t>
                  </w:r>
                  <w:proofErr w:type="gramEnd"/>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 xml:space="preserve">Söz konusu hüküm ile tecil yetkisini kullanacak ve bu yetkiyi devredecek olan makamların tecil edilecek amme alacaklarını tür ve tutar olarak belirlemeye, amme borçlusunun faaliyetine devam edip etmediğini esas alarak tecil edilecek alacakları tespit etmeye, tecilde taksit zamanlarını ve diğer şartları tayin etmenin yanında </w:t>
                  </w:r>
                  <w:proofErr w:type="gramStart"/>
                  <w:r w:rsidRPr="00205F3D">
                    <w:rPr>
                      <w:rFonts w:ascii="Times New Roman" w:eastAsia="Times New Roman" w:hAnsi="Times New Roman" w:cs="Times New Roman"/>
                      <w:sz w:val="18"/>
                      <w:szCs w:val="18"/>
                      <w:lang w:eastAsia="tr-TR"/>
                    </w:rPr>
                    <w:t>4/1/1961</w:t>
                  </w:r>
                  <w:proofErr w:type="gramEnd"/>
                  <w:r w:rsidRPr="00205F3D">
                    <w:rPr>
                      <w:rFonts w:ascii="Times New Roman" w:eastAsia="Times New Roman" w:hAnsi="Times New Roman" w:cs="Times New Roman"/>
                      <w:sz w:val="18"/>
                      <w:szCs w:val="18"/>
                      <w:lang w:eastAsia="tr-TR"/>
                    </w:rPr>
                    <w:t xml:space="preserve"> tarihli ve 213 sayılı Vergi Usul Kanununun 13 ve 15 inci maddelerine göre doğal afetler nedeniyle ilan edilen mücbir sebep hali kapsamındaki amme borçlularının, mücbir sebep halinin sona erdiği tarihe kadar ödemeleri gereken amme borçları ile mücbir sebep nedeniyle ödeme süreleri ertelenen amme borçlarını faiz alınmaksızın veya yürürlükteki faiz oranından daha düşük faiz oranıyla tecil etmeye de bu makamlar yetkilidir.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 xml:space="preserve">Maddenin vermiş olduğu yetkiye istinaden, Artvin İline bağlı Arhavi, Borçka ve Hopa İlçelerinde </w:t>
                  </w:r>
                  <w:proofErr w:type="gramStart"/>
                  <w:r w:rsidRPr="00205F3D">
                    <w:rPr>
                      <w:rFonts w:ascii="Times New Roman" w:eastAsia="Times New Roman" w:hAnsi="Times New Roman" w:cs="Times New Roman"/>
                      <w:sz w:val="18"/>
                      <w:szCs w:val="18"/>
                      <w:lang w:eastAsia="tr-TR"/>
                    </w:rPr>
                    <w:t>24/8/2015</w:t>
                  </w:r>
                  <w:proofErr w:type="gramEnd"/>
                  <w:r w:rsidRPr="00205F3D">
                    <w:rPr>
                      <w:rFonts w:ascii="Times New Roman" w:eastAsia="Times New Roman" w:hAnsi="Times New Roman" w:cs="Times New Roman"/>
                      <w:sz w:val="18"/>
                      <w:szCs w:val="18"/>
                      <w:lang w:eastAsia="tr-TR"/>
                    </w:rPr>
                    <w:t xml:space="preserve"> tarihinde meydana gelen doğal afet nedeniyle ilan edilmiş olan mücbir sebep kapsamındaki amme borçlularının madde kapsamına giren borçlarına yönelik tecil müracaatlarının aşağıdaki şekilde değerlendirilerek sonuçlandırılması uygun görülmüştür.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b/>
                      <w:sz w:val="18"/>
                      <w:szCs w:val="18"/>
                      <w:lang w:eastAsia="tr-TR"/>
                    </w:rPr>
                  </w:pPr>
                  <w:r w:rsidRPr="00205F3D">
                    <w:rPr>
                      <w:rFonts w:ascii="Times New Roman" w:eastAsia="Times New Roman" w:hAnsi="Times New Roman" w:cs="Times New Roman"/>
                      <w:b/>
                      <w:sz w:val="18"/>
                      <w:szCs w:val="18"/>
                      <w:lang w:eastAsia="tr-TR"/>
                    </w:rPr>
                    <w:t>II-Kapsam</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6183 sayılı Kanunun 48 inci maddesinin vermiş olduğu yetki çerçevesinde bu Tebliğ kapsamına giren; mücbir sebep hali, tecil edilebilecek amme alacakları ve borçlular aşağıda belirtilmiştir.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b/>
                      <w:sz w:val="18"/>
                      <w:szCs w:val="18"/>
                      <w:lang w:eastAsia="tr-TR"/>
                    </w:rPr>
                  </w:pPr>
                  <w:r w:rsidRPr="00205F3D">
                    <w:rPr>
                      <w:rFonts w:ascii="Times New Roman" w:eastAsia="Times New Roman" w:hAnsi="Times New Roman" w:cs="Times New Roman"/>
                      <w:b/>
                      <w:sz w:val="18"/>
                      <w:szCs w:val="18"/>
                      <w:lang w:eastAsia="tr-TR"/>
                    </w:rPr>
                    <w:t>a) Kapsama Giren Mücbir Sebep Hali</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 xml:space="preserve">213 sayılı Vergi Usul Kanunu kapsamında Bakanlığımızca, Artvin İline bağlı Arhavi, Borçka ve Hopa İlçelerinde 24/8/2015 tarihinde meydana gelen doğal afet nedeniyle bu ilçelerdeki mükellefler için 24/8/2015 ila 29/2/2016 tarihleri arasında (bu tarihler </w:t>
                  </w:r>
                  <w:proofErr w:type="gramStart"/>
                  <w:r w:rsidRPr="00205F3D">
                    <w:rPr>
                      <w:rFonts w:ascii="Times New Roman" w:eastAsia="Times New Roman" w:hAnsi="Times New Roman" w:cs="Times New Roman"/>
                      <w:sz w:val="18"/>
                      <w:szCs w:val="18"/>
                      <w:lang w:eastAsia="tr-TR"/>
                    </w:rPr>
                    <w:t>dahil</w:t>
                  </w:r>
                  <w:proofErr w:type="gramEnd"/>
                  <w:r w:rsidRPr="00205F3D">
                    <w:rPr>
                      <w:rFonts w:ascii="Times New Roman" w:eastAsia="Times New Roman" w:hAnsi="Times New Roman" w:cs="Times New Roman"/>
                      <w:sz w:val="18"/>
                      <w:szCs w:val="18"/>
                      <w:lang w:eastAsia="tr-TR"/>
                    </w:rPr>
                    <w:t>) vergi uygulamaları bakımından mücbir sebep hali ilan edilmiştir.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Dolayısıyla bu Tebliğ kapsamına yukarıda belirtilen doğal afet nedeniyle ilan edilmiş olan mücbir sebep hali girmektedir.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b/>
                      <w:sz w:val="18"/>
                      <w:szCs w:val="18"/>
                      <w:lang w:eastAsia="tr-TR"/>
                    </w:rPr>
                  </w:pPr>
                  <w:r w:rsidRPr="00205F3D">
                    <w:rPr>
                      <w:rFonts w:ascii="Times New Roman" w:eastAsia="Times New Roman" w:hAnsi="Times New Roman" w:cs="Times New Roman"/>
                      <w:b/>
                      <w:sz w:val="18"/>
                      <w:szCs w:val="18"/>
                      <w:lang w:eastAsia="tr-TR"/>
                    </w:rPr>
                    <w:t>b) Kapsama Giren Amme Alacakları</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Doğal afet nedeniyle ilan edilen mücbir sebep hali kapsamındaki amme borçlularından aranılan;</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 Vadesi mücbir sebep halinin başladığı tarihten önceki her türlü amme alacaklarının,</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lastRenderedPageBreak/>
                    <w:t>- Mücbir sebep halinin başladığı tarihten önce tahakkuk etmiş olup, vadesi mücbir sebep hali ilan edilen tarih ile mücbir sebebin sona erdiği tarih aralığına rastlayan her türlü amme alacaklarının,</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 xml:space="preserve">- </w:t>
                  </w:r>
                  <w:proofErr w:type="spellStart"/>
                  <w:r w:rsidRPr="00205F3D">
                    <w:rPr>
                      <w:rFonts w:ascii="Times New Roman" w:eastAsia="Times New Roman" w:hAnsi="Times New Roman" w:cs="Times New Roman"/>
                      <w:sz w:val="18"/>
                      <w:szCs w:val="18"/>
                      <w:lang w:eastAsia="tr-TR"/>
                    </w:rPr>
                    <w:t>İkmalen</w:t>
                  </w:r>
                  <w:proofErr w:type="spellEnd"/>
                  <w:r w:rsidRPr="00205F3D">
                    <w:rPr>
                      <w:rFonts w:ascii="Times New Roman" w:eastAsia="Times New Roman" w:hAnsi="Times New Roman" w:cs="Times New Roman"/>
                      <w:sz w:val="18"/>
                      <w:szCs w:val="18"/>
                      <w:lang w:eastAsia="tr-TR"/>
                    </w:rPr>
                    <w:t xml:space="preserve">, </w:t>
                  </w:r>
                  <w:proofErr w:type="spellStart"/>
                  <w:r w:rsidRPr="00205F3D">
                    <w:rPr>
                      <w:rFonts w:ascii="Times New Roman" w:eastAsia="Times New Roman" w:hAnsi="Times New Roman" w:cs="Times New Roman"/>
                      <w:sz w:val="18"/>
                      <w:szCs w:val="18"/>
                      <w:lang w:eastAsia="tr-TR"/>
                    </w:rPr>
                    <w:t>re’sen</w:t>
                  </w:r>
                  <w:proofErr w:type="spellEnd"/>
                  <w:r w:rsidRPr="00205F3D">
                    <w:rPr>
                      <w:rFonts w:ascii="Times New Roman" w:eastAsia="Times New Roman" w:hAnsi="Times New Roman" w:cs="Times New Roman"/>
                      <w:sz w:val="18"/>
                      <w:szCs w:val="18"/>
                      <w:lang w:eastAsia="tr-TR"/>
                    </w:rPr>
                    <w:t xml:space="preserve"> veya idarece tarh edilen ve vadesi mücbir sebep halinin başladığı tarih ile sona erdiği tarih aralığına rastlayan her türlü amme alacaklarının,</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 Mücbir sebep hali ilan edilen tarih ile mücbir sebebin sona erdiği tarih arasında yıllık olarak tahakkuk eden amme alacakları ile her ne şekilde olursa olsun vadesi bu tarih aralığına rastlayan her türlü amme alacaklarının,</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05F3D">
                    <w:rPr>
                      <w:rFonts w:ascii="Times New Roman" w:eastAsia="Times New Roman" w:hAnsi="Times New Roman" w:cs="Times New Roman"/>
                      <w:sz w:val="18"/>
                      <w:szCs w:val="18"/>
                      <w:lang w:eastAsia="tr-TR"/>
                    </w:rPr>
                    <w:t>- Mücbir sebep hali ilan edilen tarih ile mücbir sebebin sona erdiği tarih arasında verilmesi gereken vergi beyannameleri ve bildirimlere istinaden gerek bu dönemde tahakkuk eden gerekse mücbir sebebin sona erdiği tarihten sonra mücbir sebep nedeniyle verilme süresi uzayan ve uzatılan süre içerisinde verilen beyanname ve bildirimlere istinaden tahakkuk edecek amme alacaklarının (Bakanlığımızca tecili uygun görülmeyenler hariç),</w:t>
                  </w:r>
                  <w:proofErr w:type="gramEnd"/>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05F3D">
                    <w:rPr>
                      <w:rFonts w:ascii="Times New Roman" w:eastAsia="Times New Roman" w:hAnsi="Times New Roman" w:cs="Times New Roman"/>
                      <w:sz w:val="18"/>
                      <w:szCs w:val="18"/>
                      <w:lang w:eastAsia="tr-TR"/>
                    </w:rPr>
                    <w:t>bu</w:t>
                  </w:r>
                  <w:proofErr w:type="gramEnd"/>
                  <w:r w:rsidRPr="00205F3D">
                    <w:rPr>
                      <w:rFonts w:ascii="Times New Roman" w:eastAsia="Times New Roman" w:hAnsi="Times New Roman" w:cs="Times New Roman"/>
                      <w:sz w:val="18"/>
                      <w:szCs w:val="18"/>
                      <w:lang w:eastAsia="tr-TR"/>
                    </w:rPr>
                    <w:t xml:space="preserve"> Tebliğde öngörülen şartlarla tecil ve taksitlendirmeye tabi tutulması uygun görülmüştür.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b/>
                      <w:sz w:val="18"/>
                      <w:szCs w:val="18"/>
                      <w:lang w:eastAsia="tr-TR"/>
                    </w:rPr>
                  </w:pPr>
                  <w:r w:rsidRPr="00205F3D">
                    <w:rPr>
                      <w:rFonts w:ascii="Times New Roman" w:eastAsia="Times New Roman" w:hAnsi="Times New Roman" w:cs="Times New Roman"/>
                      <w:b/>
                      <w:sz w:val="18"/>
                      <w:szCs w:val="18"/>
                      <w:lang w:eastAsia="tr-TR"/>
                    </w:rPr>
                    <w:t>c) Kapsama Giren Borçlular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Doğal afetin meydana geldiği tarih itibarıyla mücbir sebep hali ilan edilen Artvin İline bağlı Arhavi, Borçka ve Hopa İlçelerinde faal mükellefiyet kaydı bulunan mükelleflerden,</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 Merkezleri yönünden doğal afetin meydana geldiği yer vergi dairesinde mükellefiyeti bulunanların ülke genelindeki tüm vergi dairelerine,</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 Şubeleri yönünden veya yalnızca süreksiz mükellefiyetleri nedeniyle doğal afetin meydana geldiği yer vergi dairesinde mükellef bulunanların yalnızca bu vergi dairelerine,</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05F3D">
                    <w:rPr>
                      <w:rFonts w:ascii="Times New Roman" w:eastAsia="Times New Roman" w:hAnsi="Times New Roman" w:cs="Times New Roman"/>
                      <w:sz w:val="18"/>
                      <w:szCs w:val="18"/>
                      <w:lang w:eastAsia="tr-TR"/>
                    </w:rPr>
                    <w:t>olan</w:t>
                  </w:r>
                  <w:proofErr w:type="gramEnd"/>
                  <w:r w:rsidRPr="00205F3D">
                    <w:rPr>
                      <w:rFonts w:ascii="Times New Roman" w:eastAsia="Times New Roman" w:hAnsi="Times New Roman" w:cs="Times New Roman"/>
                      <w:sz w:val="18"/>
                      <w:szCs w:val="18"/>
                      <w:lang w:eastAsia="tr-TR"/>
                    </w:rPr>
                    <w:t xml:space="preserve"> ve tecil edilebilecek alacaklar yönünden bu Tebliğ kapsamında bulunan borçları bu Tebliğe göre tecil ve taksitlendirilebilecektir.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Doğal afetin meydana geldiği yerde, bu afetin meydana geldiği tarihten önce mükellefiyetini terk edenler ile bu tarihten sonra mükellefiyet tesis edenlerin, sadece doğal afetin meydana geldiği yerdeki vergi dairelerine olan ve tecil edilebilecek alacaklar yönünden bu Tebliğ kapsamında bulunan borçlarının tecil ve taksitlendirilmesi mümkündür.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b/>
                      <w:sz w:val="18"/>
                      <w:szCs w:val="18"/>
                      <w:lang w:eastAsia="tr-TR"/>
                    </w:rPr>
                    <w:t xml:space="preserve">Örnek 1- </w:t>
                  </w:r>
                  <w:r w:rsidRPr="00205F3D">
                    <w:rPr>
                      <w:rFonts w:ascii="Times New Roman" w:eastAsia="Times New Roman" w:hAnsi="Times New Roman" w:cs="Times New Roman"/>
                      <w:sz w:val="18"/>
                      <w:szCs w:val="18"/>
                      <w:lang w:eastAsia="tr-TR"/>
                    </w:rPr>
                    <w:t xml:space="preserve">Doğal afetin meydana geldiği tarihte Hopa İlçesinde </w:t>
                  </w:r>
                  <w:r w:rsidRPr="00205F3D">
                    <w:rPr>
                      <w:rFonts w:ascii="Times New Roman" w:eastAsia="Times New Roman" w:hAnsi="Times New Roman" w:cs="Times New Roman"/>
                      <w:b/>
                      <w:sz w:val="18"/>
                      <w:szCs w:val="18"/>
                      <w:u w:val="single"/>
                      <w:lang w:eastAsia="tr-TR"/>
                    </w:rPr>
                    <w:t>merkezi itibarıyla</w:t>
                  </w:r>
                  <w:r w:rsidRPr="00205F3D">
                    <w:rPr>
                      <w:rFonts w:ascii="Times New Roman" w:eastAsia="Times New Roman" w:hAnsi="Times New Roman" w:cs="Times New Roman"/>
                      <w:sz w:val="18"/>
                      <w:szCs w:val="18"/>
                      <w:lang w:eastAsia="tr-TR"/>
                    </w:rPr>
                    <w:t xml:space="preserve"> mükellefiyet kaydı bulunan borçlunun, Hopa Vergi Dairesi ile Samsun Vergi Dairesi Başkanlığına bağlı Terme ve Çarşamba Vergi Dairelerine olan ve tecil edilebilecek alacaklar yönünden kapsama giren borçlarının bu Tebliğde yapılan açıklamalara göre tecil ve taksitlendirilmesi mümkün bulunmaktadır.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b/>
                      <w:sz w:val="18"/>
                      <w:szCs w:val="18"/>
                      <w:lang w:eastAsia="tr-TR"/>
                    </w:rPr>
                    <w:t xml:space="preserve">Örnek 2- </w:t>
                  </w:r>
                  <w:r w:rsidRPr="00205F3D">
                    <w:rPr>
                      <w:rFonts w:ascii="Times New Roman" w:eastAsia="Times New Roman" w:hAnsi="Times New Roman" w:cs="Times New Roman"/>
                      <w:sz w:val="18"/>
                      <w:szCs w:val="18"/>
                      <w:lang w:eastAsia="tr-TR"/>
                    </w:rPr>
                    <w:t>Doğal afetin meydana geldiği tarihten önce Borçka İlçesindeki mükellefiyeti sona eren borçlunun, sadece Borçka Malmüdürlüğündeki tecil edilebilecek alacaklar yönünden kapsama giren borçları bu Tebliğe göre tecil ve taksitlendirilecek, ülke genelindeki diğer vergi dairelerine olan borçları bu kapsamda taksitlendirilemeyecektir.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b/>
                      <w:sz w:val="18"/>
                      <w:szCs w:val="18"/>
                      <w:lang w:eastAsia="tr-TR"/>
                    </w:rPr>
                    <w:t xml:space="preserve">Örnek 3- </w:t>
                  </w:r>
                  <w:r w:rsidRPr="00205F3D">
                    <w:rPr>
                      <w:rFonts w:ascii="Times New Roman" w:eastAsia="Times New Roman" w:hAnsi="Times New Roman" w:cs="Times New Roman"/>
                      <w:sz w:val="18"/>
                      <w:szCs w:val="18"/>
                      <w:lang w:eastAsia="tr-TR"/>
                    </w:rPr>
                    <w:t>Doğal afetin meydana geldiği tarihten sonra Arhavi İlçesinde mükellefiyet tesis ettiren borçlunun, Arhavi Malmüdürlüğü ile Balıkesir Vergi Dairesi Başkanlığına bağlı Bandırma Vergi Dairesine borçlu olması durumunda sadece Arhavi Malmüdürlüğündeki tecil edilebilecek alacaklar yönünden kapsama giren borçları bu Tebliğe göre tecil ve taksitlendirilecektir.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b/>
                      <w:sz w:val="18"/>
                      <w:szCs w:val="18"/>
                      <w:lang w:eastAsia="tr-TR"/>
                    </w:rPr>
                    <w:t xml:space="preserve">Örnek 4- </w:t>
                  </w:r>
                  <w:r w:rsidRPr="00205F3D">
                    <w:rPr>
                      <w:rFonts w:ascii="Times New Roman" w:eastAsia="Times New Roman" w:hAnsi="Times New Roman" w:cs="Times New Roman"/>
                      <w:sz w:val="18"/>
                      <w:szCs w:val="18"/>
                      <w:lang w:eastAsia="tr-TR"/>
                    </w:rPr>
                    <w:t>Doğal afetin meydana geldiği tarih itibarıyla Hopa İlçesinde süreksiz mükellefiyet kaydı bulunan borçlunun sadece Hopa Vergi Dairesindeki tecil edilebilecek alacaklar yönünden kapsama giren borçları bu Tebliğe göre tecil ve taksitlendirilecek, ülke genelindeki diğer vergi dairelerine olan borçları bu kapsamda taksitlendirilemeyecektir.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b/>
                      <w:sz w:val="18"/>
                      <w:szCs w:val="18"/>
                      <w:lang w:eastAsia="tr-TR"/>
                    </w:rPr>
                    <w:t xml:space="preserve">Örnek 5- </w:t>
                  </w:r>
                  <w:r w:rsidRPr="00205F3D">
                    <w:rPr>
                      <w:rFonts w:ascii="Times New Roman" w:eastAsia="Times New Roman" w:hAnsi="Times New Roman" w:cs="Times New Roman"/>
                      <w:sz w:val="18"/>
                      <w:szCs w:val="18"/>
                      <w:lang w:eastAsia="tr-TR"/>
                    </w:rPr>
                    <w:t xml:space="preserve">Doğal afetin meydana geldiği tarih itibarıyla Hopa İlçesinde şube olarak mükellefiyet kaydı bulunan borçlunun sadece Hopa Vergi Dairesindeki tecil edilebilecek alacaklar yönünden kapsama giren borçları bu Tebliğe göre tecil ve taksitlendirilecek, mükellefin ülke genelindeki diğer vergi dairelerine olan borçları bu kapsamda </w:t>
                  </w:r>
                  <w:r w:rsidRPr="00205F3D">
                    <w:rPr>
                      <w:rFonts w:ascii="Times New Roman" w:eastAsia="Times New Roman" w:hAnsi="Times New Roman" w:cs="Times New Roman"/>
                      <w:sz w:val="18"/>
                      <w:szCs w:val="18"/>
                      <w:lang w:eastAsia="tr-TR"/>
                    </w:rPr>
                    <w:lastRenderedPageBreak/>
                    <w:t>taksitlendirilemeyecektir.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b/>
                      <w:sz w:val="18"/>
                      <w:szCs w:val="18"/>
                      <w:lang w:eastAsia="tr-TR"/>
                    </w:rPr>
                  </w:pPr>
                  <w:r w:rsidRPr="00205F3D">
                    <w:rPr>
                      <w:rFonts w:ascii="Times New Roman" w:eastAsia="Times New Roman" w:hAnsi="Times New Roman" w:cs="Times New Roman"/>
                      <w:b/>
                      <w:sz w:val="18"/>
                      <w:szCs w:val="18"/>
                      <w:lang w:eastAsia="tr-TR"/>
                    </w:rPr>
                    <w:t>III-Başvuru Süresi ve Şekli</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 xml:space="preserve">Bu Tebliğ kapsamında tecil ve taksitlendirmeden yararlanabilmek için, Artvin İline bağlı Arhavi, Borçka ve Hopa İlçelerinde </w:t>
                  </w:r>
                  <w:proofErr w:type="gramStart"/>
                  <w:r w:rsidRPr="00205F3D">
                    <w:rPr>
                      <w:rFonts w:ascii="Times New Roman" w:eastAsia="Times New Roman" w:hAnsi="Times New Roman" w:cs="Times New Roman"/>
                      <w:sz w:val="18"/>
                      <w:szCs w:val="18"/>
                      <w:lang w:eastAsia="tr-TR"/>
                    </w:rPr>
                    <w:t>24/8/2015</w:t>
                  </w:r>
                  <w:proofErr w:type="gramEnd"/>
                  <w:r w:rsidRPr="00205F3D">
                    <w:rPr>
                      <w:rFonts w:ascii="Times New Roman" w:eastAsia="Times New Roman" w:hAnsi="Times New Roman" w:cs="Times New Roman"/>
                      <w:sz w:val="18"/>
                      <w:szCs w:val="18"/>
                      <w:lang w:eastAsia="tr-TR"/>
                    </w:rPr>
                    <w:t xml:space="preserve"> tarihinde meydana gelen doğal afet nedeniyle ilan edilen mücbir sebep hali kapsamında olan bu ilçelerdeki mükelleflerin </w:t>
                  </w:r>
                  <w:r w:rsidRPr="00205F3D">
                    <w:rPr>
                      <w:rFonts w:ascii="Times New Roman" w:eastAsia="Times New Roman" w:hAnsi="Times New Roman" w:cs="Times New Roman"/>
                      <w:b/>
                      <w:sz w:val="18"/>
                      <w:szCs w:val="18"/>
                      <w:u w:val="single"/>
                      <w:lang w:eastAsia="tr-TR"/>
                    </w:rPr>
                    <w:t xml:space="preserve">30/06/2016 </w:t>
                  </w:r>
                  <w:r w:rsidRPr="00205F3D">
                    <w:rPr>
                      <w:rFonts w:ascii="Times New Roman" w:eastAsia="Times New Roman" w:hAnsi="Times New Roman" w:cs="Times New Roman"/>
                      <w:sz w:val="18"/>
                      <w:szCs w:val="18"/>
                      <w:lang w:eastAsia="tr-TR"/>
                    </w:rPr>
                    <w:t>tarihi mesai saati bitimine kadar bağlı bulundukları vergi dairelerine tecil ve taksitlendirme talep formu ile başvuruda bulunmaları gerekmektedir.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 xml:space="preserve">Bu kapsamda tecil talep edecek mükellefler tüm borçları için tecil ve taksitlendirme talebinde bulunabilecekleri gibi </w:t>
                  </w:r>
                  <w:proofErr w:type="spellStart"/>
                  <w:r w:rsidRPr="00205F3D">
                    <w:rPr>
                      <w:rFonts w:ascii="Times New Roman" w:eastAsia="Times New Roman" w:hAnsi="Times New Roman" w:cs="Times New Roman"/>
                      <w:sz w:val="18"/>
                      <w:szCs w:val="18"/>
                      <w:lang w:eastAsia="tr-TR"/>
                    </w:rPr>
                    <w:t>fer’ileri</w:t>
                  </w:r>
                  <w:proofErr w:type="spellEnd"/>
                  <w:r w:rsidRPr="00205F3D">
                    <w:rPr>
                      <w:rFonts w:ascii="Times New Roman" w:eastAsia="Times New Roman" w:hAnsi="Times New Roman" w:cs="Times New Roman"/>
                      <w:sz w:val="18"/>
                      <w:szCs w:val="18"/>
                      <w:lang w:eastAsia="tr-TR"/>
                    </w:rPr>
                    <w:t xml:space="preserve"> de </w:t>
                  </w:r>
                  <w:proofErr w:type="gramStart"/>
                  <w:r w:rsidRPr="00205F3D">
                    <w:rPr>
                      <w:rFonts w:ascii="Times New Roman" w:eastAsia="Times New Roman" w:hAnsi="Times New Roman" w:cs="Times New Roman"/>
                      <w:sz w:val="18"/>
                      <w:szCs w:val="18"/>
                      <w:lang w:eastAsia="tr-TR"/>
                    </w:rPr>
                    <w:t>dahil</w:t>
                  </w:r>
                  <w:proofErr w:type="gramEnd"/>
                  <w:r w:rsidRPr="00205F3D">
                    <w:rPr>
                      <w:rFonts w:ascii="Times New Roman" w:eastAsia="Times New Roman" w:hAnsi="Times New Roman" w:cs="Times New Roman"/>
                      <w:sz w:val="18"/>
                      <w:szCs w:val="18"/>
                      <w:lang w:eastAsia="tr-TR"/>
                    </w:rPr>
                    <w:t xml:space="preserve"> olmak şartıyla tercih edecekleri borçları için de talepte bulunabileceklerdir.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 xml:space="preserve">Birden fazla vergi dairesinde mükellefiyet kaydı bulunan mükellefler, her bir vergi dairesine olan borçları için ayrı </w:t>
                  </w:r>
                  <w:proofErr w:type="spellStart"/>
                  <w:r w:rsidRPr="00205F3D">
                    <w:rPr>
                      <w:rFonts w:ascii="Times New Roman" w:eastAsia="Times New Roman" w:hAnsi="Times New Roman" w:cs="Times New Roman"/>
                      <w:sz w:val="18"/>
                      <w:szCs w:val="18"/>
                      <w:lang w:eastAsia="tr-TR"/>
                    </w:rPr>
                    <w:t>ayrı</w:t>
                  </w:r>
                  <w:proofErr w:type="spellEnd"/>
                  <w:r w:rsidRPr="00205F3D">
                    <w:rPr>
                      <w:rFonts w:ascii="Times New Roman" w:eastAsia="Times New Roman" w:hAnsi="Times New Roman" w:cs="Times New Roman"/>
                      <w:sz w:val="18"/>
                      <w:szCs w:val="18"/>
                      <w:lang w:eastAsia="tr-TR"/>
                    </w:rPr>
                    <w:t xml:space="preserve"> talepte bulunacaklardır.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Bu Tebliğ kapsamındaki başvuruların posta yoluyla yapılması mümkün olup, bu takdirde başvuru dilekçelerinin taahhütlü posta veya APS ile gönderilmesi halinde postaya verildiği tarih, adi posta ile gönderilmesi halinde ise vergi dairesi kayıtlarına intikal ettiği tarih başvuru tarihi olarak dikkate alınacaktır.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b/>
                      <w:sz w:val="18"/>
                      <w:szCs w:val="18"/>
                      <w:lang w:eastAsia="tr-TR"/>
                    </w:rPr>
                  </w:pPr>
                  <w:r w:rsidRPr="00205F3D">
                    <w:rPr>
                      <w:rFonts w:ascii="Times New Roman" w:eastAsia="Times New Roman" w:hAnsi="Times New Roman" w:cs="Times New Roman"/>
                      <w:b/>
                      <w:sz w:val="18"/>
                      <w:szCs w:val="18"/>
                      <w:lang w:eastAsia="tr-TR"/>
                    </w:rPr>
                    <w:t>IV-Taksit Süresi ve Tecil Faizi</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 xml:space="preserve">Bu Tebliğ kapsamında yapılan başvurular 6183 sayılı Kanunun 48 inci maddesi ve tecile ilişkin diğer mevzuat çerçevesinde değerlendirilecek ve talebi uygun görülen mükelleflerin borçları azami </w:t>
                  </w:r>
                  <w:r w:rsidRPr="00205F3D">
                    <w:rPr>
                      <w:rFonts w:ascii="Times New Roman" w:eastAsia="Times New Roman" w:hAnsi="Times New Roman" w:cs="Times New Roman"/>
                      <w:b/>
                      <w:sz w:val="18"/>
                      <w:szCs w:val="18"/>
                      <w:u w:val="single"/>
                      <w:lang w:eastAsia="tr-TR"/>
                    </w:rPr>
                    <w:t>24 ay</w:t>
                  </w:r>
                  <w:r w:rsidRPr="00205F3D">
                    <w:rPr>
                      <w:rFonts w:ascii="Times New Roman" w:eastAsia="Times New Roman" w:hAnsi="Times New Roman" w:cs="Times New Roman"/>
                      <w:b/>
                      <w:sz w:val="18"/>
                      <w:szCs w:val="18"/>
                      <w:lang w:eastAsia="tr-TR"/>
                    </w:rPr>
                    <w:t xml:space="preserve"> </w:t>
                  </w:r>
                  <w:r w:rsidRPr="00205F3D">
                    <w:rPr>
                      <w:rFonts w:ascii="Times New Roman" w:eastAsia="Times New Roman" w:hAnsi="Times New Roman" w:cs="Times New Roman"/>
                      <w:sz w:val="18"/>
                      <w:szCs w:val="18"/>
                      <w:lang w:eastAsia="tr-TR"/>
                    </w:rPr>
                    <w:t xml:space="preserve">(katma değer vergisi ve özel tüketim vergisi ile bunların </w:t>
                  </w:r>
                  <w:proofErr w:type="spellStart"/>
                  <w:r w:rsidRPr="00205F3D">
                    <w:rPr>
                      <w:rFonts w:ascii="Times New Roman" w:eastAsia="Times New Roman" w:hAnsi="Times New Roman" w:cs="Times New Roman"/>
                      <w:sz w:val="18"/>
                      <w:szCs w:val="18"/>
                      <w:lang w:eastAsia="tr-TR"/>
                    </w:rPr>
                    <w:t>fer’ileri</w:t>
                  </w:r>
                  <w:proofErr w:type="spellEnd"/>
                  <w:r w:rsidRPr="00205F3D">
                    <w:rPr>
                      <w:rFonts w:ascii="Times New Roman" w:eastAsia="Times New Roman" w:hAnsi="Times New Roman" w:cs="Times New Roman"/>
                      <w:sz w:val="18"/>
                      <w:szCs w:val="18"/>
                      <w:lang w:eastAsia="tr-TR"/>
                    </w:rPr>
                    <w:t xml:space="preserve"> azami </w:t>
                  </w:r>
                  <w:r w:rsidRPr="00205F3D">
                    <w:rPr>
                      <w:rFonts w:ascii="Times New Roman" w:eastAsia="Times New Roman" w:hAnsi="Times New Roman" w:cs="Times New Roman"/>
                      <w:b/>
                      <w:sz w:val="18"/>
                      <w:szCs w:val="18"/>
                      <w:u w:val="single"/>
                      <w:lang w:eastAsia="tr-TR"/>
                    </w:rPr>
                    <w:t>12 ay</w:t>
                  </w:r>
                  <w:r w:rsidRPr="00205F3D">
                    <w:rPr>
                      <w:rFonts w:ascii="Times New Roman" w:eastAsia="Times New Roman" w:hAnsi="Times New Roman" w:cs="Times New Roman"/>
                      <w:sz w:val="18"/>
                      <w:szCs w:val="18"/>
                      <w:lang w:eastAsia="tr-TR"/>
                    </w:rPr>
                    <w:t>) süre ile taksitlendirilebilecektir.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Tecil edilen bu borçlara tecil faizi uygulanmayacaktır.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b/>
                      <w:sz w:val="18"/>
                      <w:szCs w:val="18"/>
                      <w:lang w:eastAsia="tr-TR"/>
                    </w:rPr>
                  </w:pPr>
                  <w:r w:rsidRPr="00205F3D">
                    <w:rPr>
                      <w:rFonts w:ascii="Times New Roman" w:eastAsia="Times New Roman" w:hAnsi="Times New Roman" w:cs="Times New Roman"/>
                      <w:b/>
                      <w:sz w:val="18"/>
                      <w:szCs w:val="18"/>
                      <w:lang w:eastAsia="tr-TR"/>
                    </w:rPr>
                    <w:t>V-Diğer Hususlar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b/>
                      <w:sz w:val="18"/>
                      <w:szCs w:val="18"/>
                      <w:lang w:eastAsia="tr-TR"/>
                    </w:rPr>
                    <w:t xml:space="preserve">1- </w:t>
                  </w:r>
                  <w:r w:rsidRPr="00205F3D">
                    <w:rPr>
                      <w:rFonts w:ascii="Times New Roman" w:eastAsia="Times New Roman" w:hAnsi="Times New Roman" w:cs="Times New Roman"/>
                      <w:sz w:val="18"/>
                      <w:szCs w:val="18"/>
                      <w:lang w:eastAsia="tr-TR"/>
                    </w:rPr>
                    <w:t>Bu Tebliğ kapsamında tecil ve taksitlendirmeden yararlanmak üzere başvuruda bulunan mükelleflerin tecil talepleri, bu Tebliğde belirlenen hususlar ile tecile ilişkin diğer mevzuatla belirlenen usul ve esaslar çerçevesinde değerlendirilerek sonuçlandırılacaktır.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b/>
                      <w:sz w:val="18"/>
                      <w:szCs w:val="18"/>
                      <w:lang w:eastAsia="tr-TR"/>
                    </w:rPr>
                    <w:t xml:space="preserve">2- </w:t>
                  </w:r>
                  <w:r w:rsidRPr="00205F3D">
                    <w:rPr>
                      <w:rFonts w:ascii="Times New Roman" w:eastAsia="Times New Roman" w:hAnsi="Times New Roman" w:cs="Times New Roman"/>
                      <w:sz w:val="18"/>
                      <w:szCs w:val="18"/>
                      <w:lang w:eastAsia="tr-TR"/>
                    </w:rPr>
                    <w:t>Bu Tebliğ kapsamında tecil edilen borçlar için mükelleflere; ödenecek taksit tutarlarını ve taksitlerin vade tarihlerini (taksitlerin vade tarihi olarak her ayın son iş günü belirtilecektir) gösteren bir yazı tebliğ edilecektir. Ayrıca, tebliğ edilen yazıda tecil edilen borçların tecil şartlarına uygun ödenmemesi halinde, tecil şartlarının ihlal edilmiş olacağı ve amme alacağının cebren takip ve tahsil edileceği hususuna yer verilecektir.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b/>
                      <w:sz w:val="18"/>
                      <w:szCs w:val="18"/>
                      <w:lang w:eastAsia="tr-TR"/>
                    </w:rPr>
                    <w:t xml:space="preserve">3- </w:t>
                  </w:r>
                  <w:r w:rsidRPr="00205F3D">
                    <w:rPr>
                      <w:rFonts w:ascii="Times New Roman" w:eastAsia="Times New Roman" w:hAnsi="Times New Roman" w:cs="Times New Roman"/>
                      <w:sz w:val="18"/>
                      <w:szCs w:val="18"/>
                      <w:lang w:eastAsia="tr-TR"/>
                    </w:rPr>
                    <w:t>Bu Tebliğ kapsamında olup, bu Tebliğin yayımı tarihinden önce;</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b/>
                      <w:sz w:val="18"/>
                      <w:szCs w:val="18"/>
                      <w:lang w:eastAsia="tr-TR"/>
                    </w:rPr>
                    <w:t xml:space="preserve">a) </w:t>
                  </w:r>
                  <w:r w:rsidRPr="00205F3D">
                    <w:rPr>
                      <w:rFonts w:ascii="Times New Roman" w:eastAsia="Times New Roman" w:hAnsi="Times New Roman" w:cs="Times New Roman"/>
                      <w:sz w:val="18"/>
                      <w:szCs w:val="18"/>
                      <w:lang w:eastAsia="tr-TR"/>
                    </w:rPr>
                    <w:t>Tecil edilmiş ve tecil şartlarına uygun olarak ödenmekte olan amme alacaklarının, bu Tebliğin yayımı tarihinden sonra ödenmesi gereken taksit tutarlarına, müracaat tarihlerinden bu Tebliğin yayımı tarihine kadar geçerli olan tecil faizi oranları uygulanacak, bu Tebliğin yayımı tarihinden sonra ise tecil faizi hesaplanmayacaktır.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b/>
                      <w:sz w:val="18"/>
                      <w:szCs w:val="18"/>
                      <w:lang w:eastAsia="tr-TR"/>
                    </w:rPr>
                    <w:t xml:space="preserve">b) </w:t>
                  </w:r>
                  <w:r w:rsidRPr="00205F3D">
                    <w:rPr>
                      <w:rFonts w:ascii="Times New Roman" w:eastAsia="Times New Roman" w:hAnsi="Times New Roman" w:cs="Times New Roman"/>
                      <w:sz w:val="18"/>
                      <w:szCs w:val="18"/>
                      <w:lang w:eastAsia="tr-TR"/>
                    </w:rPr>
                    <w:t>6183 sayılı Kanunun 48 inci maddesine göre tecil talebinde bulunan ancak talepleri değerlendirme aşamasında olan mükelleflerin tecil talepleri bu Tebliğ kapsamında azami 24 aylık süre de göz önünde bulundurularak sonuçlandırılacaktır.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Bu çerçevede başvuruda bulunan mükelleflerin borçları için ilk müracaat tarihinden bu Tebliğin yayımlandığı tarihe kadar geçerli olan tecil faizi oranları uygulanacak, bu Tebliğin yayımı tarihinden sonra ise tecil faizi hesaplanmayacaktır.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b/>
                      <w:sz w:val="18"/>
                      <w:szCs w:val="18"/>
                      <w:lang w:eastAsia="tr-TR"/>
                    </w:rPr>
                    <w:t xml:space="preserve">4- </w:t>
                  </w:r>
                  <w:r w:rsidRPr="00205F3D">
                    <w:rPr>
                      <w:rFonts w:ascii="Times New Roman" w:eastAsia="Times New Roman" w:hAnsi="Times New Roman" w:cs="Times New Roman"/>
                      <w:sz w:val="18"/>
                      <w:szCs w:val="18"/>
                      <w:lang w:eastAsia="tr-TR"/>
                    </w:rPr>
                    <w:t xml:space="preserve">Bu Tebliğ kapsamında borçları taksitlendirilen mükelleflere, tecil ve taksitlendirilen borçlarının % 10’unu ödemiş olmaları ve vadesi geçmiş başkaca bir borcunun bulunmaması şartlarıyla vadesi geçmiş borcunun bulunmadığına dair </w:t>
                  </w:r>
                  <w:r w:rsidRPr="00205F3D">
                    <w:rPr>
                      <w:rFonts w:ascii="Times New Roman" w:eastAsia="Times New Roman" w:hAnsi="Times New Roman" w:cs="Times New Roman"/>
                      <w:sz w:val="18"/>
                      <w:szCs w:val="18"/>
                      <w:lang w:eastAsia="tr-TR"/>
                    </w:rPr>
                    <w:lastRenderedPageBreak/>
                    <w:t>yazı verilecektir.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b/>
                      <w:sz w:val="18"/>
                      <w:szCs w:val="18"/>
                      <w:lang w:eastAsia="tr-TR"/>
                    </w:rPr>
                    <w:t xml:space="preserve">5- </w:t>
                  </w:r>
                  <w:r w:rsidRPr="00205F3D">
                    <w:rPr>
                      <w:rFonts w:ascii="Times New Roman" w:eastAsia="Times New Roman" w:hAnsi="Times New Roman" w:cs="Times New Roman"/>
                      <w:sz w:val="18"/>
                      <w:szCs w:val="18"/>
                      <w:lang w:eastAsia="tr-TR"/>
                    </w:rPr>
                    <w:t>Motorlu taşıtlar vergisinden borcu olan mükelleflerin, bu Tebliğ ile getirilen düzenlemeden yararlanmak üzere her bir taşıt itibarıyla hesaplanacak toplam borç tutarı için başvuruda bulunmaları zorunludur.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Bu Tebliğ kapsamında motorlu taşıtlara ilişkin vergi ve diğer amme alacaklarının da tecili uygun görülmüş olmakla birlikte, bu türden borçları tecil edilmiş mükelleflerin, maliki oldukları taşıta ilişkin satış ya da devir yapabilmeleri için tecil edilen borçlarını defaten ödemeleri gerekmektedir.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b/>
                      <w:sz w:val="18"/>
                      <w:szCs w:val="18"/>
                      <w:lang w:eastAsia="tr-TR"/>
                    </w:rPr>
                    <w:t xml:space="preserve">6- </w:t>
                  </w:r>
                  <w:r w:rsidRPr="00205F3D">
                    <w:rPr>
                      <w:rFonts w:ascii="Times New Roman" w:eastAsia="Times New Roman" w:hAnsi="Times New Roman" w:cs="Times New Roman"/>
                      <w:sz w:val="18"/>
                      <w:szCs w:val="18"/>
                      <w:lang w:eastAsia="tr-TR"/>
                    </w:rPr>
                    <w:t>Bu Tebliğ kapsamında yapılan taksitlendirmelere uygun ödemede bulunulmaması halinde tecil ihlal edilmiş olacaktır. Ancak mükelleflerin taksitlendirme süresi içerisinde tecilin geçerli sayılması yönünde talepte bulunmaları halinde bu talepleri tecili yapan makam tarafından değerlendirilerek sonuçlandırılacaktır.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b/>
                      <w:sz w:val="18"/>
                      <w:szCs w:val="18"/>
                      <w:lang w:eastAsia="tr-TR"/>
                    </w:rPr>
                    <w:t xml:space="preserve">7- </w:t>
                  </w:r>
                  <w:r w:rsidRPr="00205F3D">
                    <w:rPr>
                      <w:rFonts w:ascii="Times New Roman" w:eastAsia="Times New Roman" w:hAnsi="Times New Roman" w:cs="Times New Roman"/>
                      <w:sz w:val="18"/>
                      <w:szCs w:val="18"/>
                      <w:lang w:eastAsia="tr-TR"/>
                    </w:rPr>
                    <w:t xml:space="preserve">Bu Tebliğde belirtilen sürede yapılmayan tecil ve taksitlendirme başvuruları </w:t>
                  </w:r>
                  <w:proofErr w:type="gramStart"/>
                  <w:r w:rsidRPr="00205F3D">
                    <w:rPr>
                      <w:rFonts w:ascii="Times New Roman" w:eastAsia="Times New Roman" w:hAnsi="Times New Roman" w:cs="Times New Roman"/>
                      <w:sz w:val="18"/>
                      <w:szCs w:val="18"/>
                      <w:lang w:eastAsia="tr-TR"/>
                    </w:rPr>
                    <w:t>Seri:A</w:t>
                  </w:r>
                  <w:proofErr w:type="gramEnd"/>
                  <w:r w:rsidRPr="00205F3D">
                    <w:rPr>
                      <w:rFonts w:ascii="Times New Roman" w:eastAsia="Times New Roman" w:hAnsi="Times New Roman" w:cs="Times New Roman"/>
                      <w:sz w:val="18"/>
                      <w:szCs w:val="18"/>
                      <w:lang w:eastAsia="tr-TR"/>
                    </w:rPr>
                    <w:t xml:space="preserve"> Sıra No:1 Tahsilat Genel Tebliği ile tecile ilişkin diğer mevzuatla belirlenen usul ve esaslara göre değerlendirilerek sonuçlandırılacaktır.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b/>
                      <w:sz w:val="18"/>
                      <w:szCs w:val="18"/>
                      <w:lang w:eastAsia="tr-TR"/>
                    </w:rPr>
                    <w:t xml:space="preserve">8-  </w:t>
                  </w:r>
                  <w:r w:rsidRPr="00205F3D">
                    <w:rPr>
                      <w:rFonts w:ascii="Times New Roman" w:eastAsia="Times New Roman" w:hAnsi="Times New Roman" w:cs="Times New Roman"/>
                      <w:sz w:val="18"/>
                      <w:szCs w:val="18"/>
                      <w:lang w:eastAsia="tr-TR"/>
                    </w:rPr>
                    <w:t xml:space="preserve">Bu Tebliğe göre yapılacak teciller hakkında da </w:t>
                  </w:r>
                  <w:proofErr w:type="gramStart"/>
                  <w:r w:rsidRPr="00205F3D">
                    <w:rPr>
                      <w:rFonts w:ascii="Times New Roman" w:eastAsia="Times New Roman" w:hAnsi="Times New Roman" w:cs="Times New Roman"/>
                      <w:sz w:val="18"/>
                      <w:szCs w:val="18"/>
                      <w:lang w:eastAsia="tr-TR"/>
                    </w:rPr>
                    <w:t>Seri:A</w:t>
                  </w:r>
                  <w:proofErr w:type="gramEnd"/>
                  <w:r w:rsidRPr="00205F3D">
                    <w:rPr>
                      <w:rFonts w:ascii="Times New Roman" w:eastAsia="Times New Roman" w:hAnsi="Times New Roman" w:cs="Times New Roman"/>
                      <w:sz w:val="18"/>
                      <w:szCs w:val="18"/>
                      <w:lang w:eastAsia="tr-TR"/>
                    </w:rPr>
                    <w:t xml:space="preserve"> Sıra No:1 Tahsilat Genel Tebliğinde, teminat uygulamasına ve tecil edilecek borç için tatbik edilmiş hacizlere ilişkin yapılan açıklamalar dikkate alınacaktır.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b/>
                      <w:sz w:val="18"/>
                      <w:szCs w:val="18"/>
                      <w:lang w:eastAsia="tr-TR"/>
                    </w:rPr>
                    <w:t xml:space="preserve">9- </w:t>
                  </w:r>
                  <w:r w:rsidRPr="00205F3D">
                    <w:rPr>
                      <w:rFonts w:ascii="Times New Roman" w:eastAsia="Times New Roman" w:hAnsi="Times New Roman" w:cs="Times New Roman"/>
                      <w:sz w:val="18"/>
                      <w:szCs w:val="18"/>
                      <w:lang w:eastAsia="tr-TR"/>
                    </w:rPr>
                    <w:t>213 sayılı Kanun ile 6183 sayılı Kanunda yer alan sorumluluk düzenlemeleri nedeniyle mirasçılar, kanuni temsilciler ve ortaklar gibi asıl amme borçlusu dışında amme borçlusu sayılan kişiler de bu Tebliğ ile getirilen düzenlemeden sorumlu oldukları tutar için talepte bulunmaları halinde yararlanabileceklerdir.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 xml:space="preserve">Adi ortaklıklarda ve </w:t>
                  </w:r>
                  <w:proofErr w:type="spellStart"/>
                  <w:r w:rsidRPr="00205F3D">
                    <w:rPr>
                      <w:rFonts w:ascii="Times New Roman" w:eastAsia="Times New Roman" w:hAnsi="Times New Roman" w:cs="Times New Roman"/>
                      <w:sz w:val="18"/>
                      <w:szCs w:val="18"/>
                      <w:lang w:eastAsia="tr-TR"/>
                    </w:rPr>
                    <w:t>kollektif</w:t>
                  </w:r>
                  <w:proofErr w:type="spellEnd"/>
                  <w:r w:rsidRPr="00205F3D">
                    <w:rPr>
                      <w:rFonts w:ascii="Times New Roman" w:eastAsia="Times New Roman" w:hAnsi="Times New Roman" w:cs="Times New Roman"/>
                      <w:sz w:val="18"/>
                      <w:szCs w:val="18"/>
                      <w:lang w:eastAsia="tr-TR"/>
                    </w:rPr>
                    <w:t xml:space="preserve"> şirketlerde ortaklar ortaklığın ödenmemiş borçlarından müştereken ve </w:t>
                  </w:r>
                  <w:proofErr w:type="spellStart"/>
                  <w:r w:rsidRPr="00205F3D">
                    <w:rPr>
                      <w:rFonts w:ascii="Times New Roman" w:eastAsia="Times New Roman" w:hAnsi="Times New Roman" w:cs="Times New Roman"/>
                      <w:sz w:val="18"/>
                      <w:szCs w:val="18"/>
                      <w:lang w:eastAsia="tr-TR"/>
                    </w:rPr>
                    <w:t>müteselsilen</w:t>
                  </w:r>
                  <w:proofErr w:type="spellEnd"/>
                  <w:r w:rsidRPr="00205F3D">
                    <w:rPr>
                      <w:rFonts w:ascii="Times New Roman" w:eastAsia="Times New Roman" w:hAnsi="Times New Roman" w:cs="Times New Roman"/>
                      <w:sz w:val="18"/>
                      <w:szCs w:val="18"/>
                      <w:lang w:eastAsia="tr-TR"/>
                    </w:rPr>
                    <w:t xml:space="preserve"> sorumlu olduklarından, ortaklığın borçları için hisseleri nispetinde Tebliğ hükümlerinden yararlanmaları mümkün bulunmamaktadır. Bununla birlikte, ortaklar ortaklık borçlarının tamamı için Tebliğ ile getirilen düzenlemeden yararlanabileceklerdir.</w:t>
                  </w:r>
                </w:p>
                <w:p w:rsidR="00205F3D" w:rsidRPr="00205F3D" w:rsidRDefault="00205F3D" w:rsidP="00205F3D">
                  <w:pPr>
                    <w:spacing w:before="100" w:beforeAutospacing="1" w:after="100" w:afterAutospacing="1" w:line="240" w:lineRule="exact"/>
                    <w:rPr>
                      <w:rFonts w:ascii="Times New Roman" w:eastAsia="Times New Roman" w:hAnsi="Times New Roman" w:cs="Times New Roman"/>
                      <w:sz w:val="18"/>
                      <w:szCs w:val="18"/>
                      <w:lang w:eastAsia="tr-TR"/>
                    </w:rPr>
                  </w:pPr>
                  <w:r w:rsidRPr="00205F3D">
                    <w:rPr>
                      <w:rFonts w:ascii="Times New Roman" w:eastAsia="Times New Roman" w:hAnsi="Times New Roman" w:cs="Times New Roman"/>
                      <w:sz w:val="18"/>
                      <w:szCs w:val="18"/>
                      <w:lang w:eastAsia="tr-TR"/>
                    </w:rPr>
                    <w:t>Tebliğ olunur.</w:t>
                  </w:r>
                </w:p>
                <w:p w:rsidR="00205F3D" w:rsidRPr="00205F3D" w:rsidRDefault="00205F3D" w:rsidP="00205F3D">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05F3D" w:rsidRPr="00205F3D" w:rsidRDefault="00205F3D" w:rsidP="00205F3D">
            <w:pPr>
              <w:spacing w:after="0" w:line="240" w:lineRule="auto"/>
              <w:jc w:val="center"/>
              <w:rPr>
                <w:rFonts w:ascii="Times New Roman" w:eastAsia="Times New Roman" w:hAnsi="Times New Roman" w:cs="Times New Roman"/>
                <w:sz w:val="20"/>
                <w:szCs w:val="20"/>
                <w:lang w:eastAsia="tr-TR"/>
              </w:rPr>
            </w:pPr>
          </w:p>
        </w:tc>
      </w:tr>
    </w:tbl>
    <w:p w:rsidR="00205F3D" w:rsidRPr="00205F3D" w:rsidRDefault="00205F3D" w:rsidP="00205F3D">
      <w:pPr>
        <w:spacing w:after="0" w:line="240" w:lineRule="auto"/>
        <w:jc w:val="center"/>
        <w:rPr>
          <w:rFonts w:ascii="Times New Roman" w:eastAsia="Times New Roman" w:hAnsi="Times New Roman" w:cs="Times New Roman"/>
          <w:sz w:val="24"/>
          <w:szCs w:val="24"/>
          <w:lang w:eastAsia="tr-TR"/>
        </w:rPr>
      </w:pPr>
    </w:p>
    <w:p w:rsidR="004D7886" w:rsidRDefault="004D7886"/>
    <w:sectPr w:rsidR="004D7886" w:rsidSect="004D78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05F3D"/>
    <w:rsid w:val="00205F3D"/>
    <w:rsid w:val="004D78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8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05F3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205F3D"/>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205F3D"/>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205F3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06241158">
      <w:bodyDiv w:val="1"/>
      <w:marLeft w:val="0"/>
      <w:marRight w:val="0"/>
      <w:marTop w:val="0"/>
      <w:marBottom w:val="0"/>
      <w:divBdr>
        <w:top w:val="none" w:sz="0" w:space="0" w:color="auto"/>
        <w:left w:val="none" w:sz="0" w:space="0" w:color="auto"/>
        <w:bottom w:val="none" w:sz="0" w:space="0" w:color="auto"/>
        <w:right w:val="none" w:sz="0" w:space="0" w:color="auto"/>
      </w:divBdr>
      <w:divsChild>
        <w:div w:id="20017555">
          <w:marLeft w:val="0"/>
          <w:marRight w:val="0"/>
          <w:marTop w:val="0"/>
          <w:marBottom w:val="0"/>
          <w:divBdr>
            <w:top w:val="none" w:sz="0" w:space="0" w:color="auto"/>
            <w:left w:val="none" w:sz="0" w:space="0" w:color="auto"/>
            <w:bottom w:val="none" w:sz="0" w:space="0" w:color="auto"/>
            <w:right w:val="none" w:sz="0" w:space="0" w:color="auto"/>
          </w:divBdr>
          <w:divsChild>
            <w:div w:id="261374984">
              <w:marLeft w:val="0"/>
              <w:marRight w:val="0"/>
              <w:marTop w:val="0"/>
              <w:marBottom w:val="0"/>
              <w:divBdr>
                <w:top w:val="none" w:sz="0" w:space="0" w:color="auto"/>
                <w:left w:val="none" w:sz="0" w:space="0" w:color="auto"/>
                <w:bottom w:val="none" w:sz="0" w:space="0" w:color="auto"/>
                <w:right w:val="none" w:sz="0" w:space="0" w:color="auto"/>
              </w:divBdr>
              <w:divsChild>
                <w:div w:id="676689034">
                  <w:marLeft w:val="0"/>
                  <w:marRight w:val="0"/>
                  <w:marTop w:val="0"/>
                  <w:marBottom w:val="0"/>
                  <w:divBdr>
                    <w:top w:val="none" w:sz="0" w:space="0" w:color="auto"/>
                    <w:left w:val="none" w:sz="0" w:space="0" w:color="auto"/>
                    <w:bottom w:val="none" w:sz="0" w:space="0" w:color="auto"/>
                    <w:right w:val="none" w:sz="0" w:space="0" w:color="auto"/>
                  </w:divBdr>
                  <w:divsChild>
                    <w:div w:id="15232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1877</Words>
  <Characters>10705</Characters>
  <Application>Microsoft Office Word</Application>
  <DocSecurity>0</DocSecurity>
  <Lines>89</Lines>
  <Paragraphs>25</Paragraphs>
  <ScaleCrop>false</ScaleCrop>
  <Company/>
  <LinksUpToDate>false</LinksUpToDate>
  <CharactersWithSpaces>12557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2015-09-09T05:38:00Z</dcterms:created>
  <dcterms:modified xsi:type="dcterms:W3CDTF">2015-09-09T05:38:00Z</dcterms:modified>
</cp:coreProperties>
</file>