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30F40" w:rsidRPr="00930F40" w:rsidTr="00930F40">
        <w:trPr>
          <w:jc w:val="center"/>
        </w:trPr>
        <w:tc>
          <w:tcPr>
            <w:tcW w:w="9104" w:type="dxa"/>
            <w:hideMark/>
          </w:tcPr>
          <w:tbl>
            <w:tblPr>
              <w:tblW w:w="8789" w:type="dxa"/>
              <w:jc w:val="center"/>
              <w:tblLook w:val="01E0"/>
            </w:tblPr>
            <w:tblGrid>
              <w:gridCol w:w="2931"/>
              <w:gridCol w:w="2931"/>
              <w:gridCol w:w="2927"/>
            </w:tblGrid>
            <w:tr w:rsidR="00930F40" w:rsidRPr="00930F40">
              <w:trPr>
                <w:trHeight w:val="317"/>
                <w:jc w:val="center"/>
              </w:trPr>
              <w:tc>
                <w:tcPr>
                  <w:tcW w:w="2931" w:type="dxa"/>
                  <w:tcBorders>
                    <w:top w:val="nil"/>
                    <w:left w:val="nil"/>
                    <w:bottom w:val="single" w:sz="4" w:space="0" w:color="660066"/>
                    <w:right w:val="nil"/>
                  </w:tcBorders>
                  <w:vAlign w:val="center"/>
                  <w:hideMark/>
                </w:tcPr>
                <w:p w:rsidR="00930F40" w:rsidRPr="00930F40" w:rsidRDefault="00930F40" w:rsidP="00930F4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30F40">
                    <w:rPr>
                      <w:rFonts w:ascii="Arial" w:eastAsia="Times New Roman" w:hAnsi="Arial" w:cs="Arial"/>
                      <w:sz w:val="16"/>
                      <w:szCs w:val="16"/>
                      <w:lang w:eastAsia="tr-TR"/>
                    </w:rPr>
                    <w:t>3 Kasım 2015 SALI</w:t>
                  </w:r>
                </w:p>
              </w:tc>
              <w:tc>
                <w:tcPr>
                  <w:tcW w:w="2931" w:type="dxa"/>
                  <w:tcBorders>
                    <w:top w:val="nil"/>
                    <w:left w:val="nil"/>
                    <w:bottom w:val="single" w:sz="4" w:space="0" w:color="660066"/>
                    <w:right w:val="nil"/>
                  </w:tcBorders>
                  <w:vAlign w:val="center"/>
                  <w:hideMark/>
                </w:tcPr>
                <w:p w:rsidR="00930F40" w:rsidRPr="00930F40" w:rsidRDefault="00930F40" w:rsidP="00930F4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30F4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30F40" w:rsidRPr="00930F40" w:rsidRDefault="00930F40" w:rsidP="00930F40">
                  <w:pPr>
                    <w:spacing w:before="100" w:beforeAutospacing="1" w:after="100" w:afterAutospacing="1" w:line="240" w:lineRule="auto"/>
                    <w:jc w:val="right"/>
                    <w:rPr>
                      <w:rFonts w:ascii="Arial" w:eastAsia="Times New Roman" w:hAnsi="Arial" w:cs="Arial"/>
                      <w:sz w:val="16"/>
                      <w:szCs w:val="16"/>
                      <w:lang w:eastAsia="tr-TR"/>
                    </w:rPr>
                  </w:pPr>
                  <w:r w:rsidRPr="00930F40">
                    <w:rPr>
                      <w:rFonts w:ascii="Arial" w:eastAsia="Times New Roman" w:hAnsi="Arial" w:cs="Arial"/>
                      <w:sz w:val="16"/>
                      <w:szCs w:val="16"/>
                      <w:lang w:eastAsia="tr-TR"/>
                    </w:rPr>
                    <w:t>Sayı : 29521</w:t>
                  </w:r>
                </w:p>
              </w:tc>
            </w:tr>
            <w:tr w:rsidR="00930F40" w:rsidRPr="00930F40">
              <w:trPr>
                <w:trHeight w:val="480"/>
                <w:jc w:val="center"/>
              </w:trPr>
              <w:tc>
                <w:tcPr>
                  <w:tcW w:w="8789" w:type="dxa"/>
                  <w:gridSpan w:val="3"/>
                  <w:vAlign w:val="center"/>
                  <w:hideMark/>
                </w:tcPr>
                <w:p w:rsidR="00930F40" w:rsidRPr="00930F40" w:rsidRDefault="00930F40" w:rsidP="00930F40">
                  <w:pPr>
                    <w:spacing w:before="100" w:beforeAutospacing="1" w:after="100" w:afterAutospacing="1" w:line="240" w:lineRule="auto"/>
                    <w:jc w:val="center"/>
                    <w:rPr>
                      <w:rFonts w:ascii="Arial" w:eastAsia="Times New Roman" w:hAnsi="Arial" w:cs="Arial"/>
                      <w:b/>
                      <w:color w:val="000080"/>
                      <w:sz w:val="18"/>
                      <w:szCs w:val="18"/>
                      <w:lang w:eastAsia="tr-TR"/>
                    </w:rPr>
                  </w:pPr>
                  <w:r w:rsidRPr="00930F40">
                    <w:rPr>
                      <w:rFonts w:ascii="Arial" w:eastAsia="Times New Roman" w:hAnsi="Arial" w:cs="Arial"/>
                      <w:b/>
                      <w:color w:val="000080"/>
                      <w:sz w:val="18"/>
                      <w:szCs w:val="18"/>
                      <w:lang w:eastAsia="tr-TR"/>
                    </w:rPr>
                    <w:t>YÖNETMELİK</w:t>
                  </w:r>
                </w:p>
              </w:tc>
            </w:tr>
            <w:tr w:rsidR="00930F40" w:rsidRPr="00930F40">
              <w:trPr>
                <w:trHeight w:val="480"/>
                <w:jc w:val="center"/>
              </w:trPr>
              <w:tc>
                <w:tcPr>
                  <w:tcW w:w="8789" w:type="dxa"/>
                  <w:gridSpan w:val="3"/>
                  <w:vAlign w:val="center"/>
                </w:tcPr>
                <w:p w:rsidR="00930F40" w:rsidRPr="00930F40" w:rsidRDefault="00930F40" w:rsidP="00930F40">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30F40">
                    <w:rPr>
                      <w:rFonts w:ascii="Times New Roman" w:eastAsia="Times New Roman" w:hAnsi="Times New Roman" w:cs="Times New Roman"/>
                      <w:sz w:val="18"/>
                      <w:szCs w:val="18"/>
                      <w:u w:val="single"/>
                      <w:lang w:eastAsia="tr-TR"/>
                    </w:rPr>
                    <w:t>Çevre ve Şehircilik Bakanlığından:</w:t>
                  </w:r>
                </w:p>
                <w:p w:rsidR="00930F40" w:rsidRPr="00930F40" w:rsidRDefault="00930F40" w:rsidP="00930F40">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ŞEHİR İÇİ YOLLARDA BİSİKLET YOLLARI, BİSİKLET İSTASYONLARI</w:t>
                  </w:r>
                </w:p>
                <w:p w:rsidR="00930F40" w:rsidRPr="00930F40" w:rsidRDefault="00930F40" w:rsidP="00930F40">
                  <w:pPr>
                    <w:tabs>
                      <w:tab w:val="left" w:pos="566"/>
                    </w:tabs>
                    <w:spacing w:after="0"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VE BİSİKLET PARK YERLERİ TASARIMINA VE YAPIMINA</w:t>
                  </w:r>
                </w:p>
                <w:p w:rsidR="00930F40" w:rsidRPr="00930F40" w:rsidRDefault="00930F40" w:rsidP="00930F40">
                  <w:pPr>
                    <w:tabs>
                      <w:tab w:val="left" w:pos="566"/>
                    </w:tabs>
                    <w:spacing w:after="0"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DAİR YÖNETMELİK</w:t>
                  </w:r>
                </w:p>
                <w:p w:rsidR="00930F40" w:rsidRPr="00930F40" w:rsidRDefault="00930F40" w:rsidP="00930F40">
                  <w:pPr>
                    <w:tabs>
                      <w:tab w:val="left" w:pos="566"/>
                    </w:tabs>
                    <w:spacing w:after="0" w:line="240" w:lineRule="exact"/>
                    <w:jc w:val="center"/>
                    <w:rPr>
                      <w:rFonts w:ascii="Times New Roman" w:eastAsia="Times New Roman" w:hAnsi="Times New Roman" w:cs="Times New Roman"/>
                      <w:b/>
                      <w:bCs/>
                      <w:sz w:val="18"/>
                      <w:szCs w:val="18"/>
                      <w:lang w:eastAsia="tr-TR"/>
                    </w:rPr>
                  </w:pPr>
                </w:p>
                <w:p w:rsidR="00930F40" w:rsidRPr="00930F40" w:rsidRDefault="00930F40" w:rsidP="00930F40">
                  <w:pPr>
                    <w:tabs>
                      <w:tab w:val="left" w:pos="566"/>
                    </w:tabs>
                    <w:spacing w:after="0"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BİRİNCİ BÖLÜM</w:t>
                  </w:r>
                </w:p>
                <w:p w:rsidR="00930F40" w:rsidRPr="00930F40" w:rsidRDefault="00930F40" w:rsidP="00930F40">
                  <w:pPr>
                    <w:tabs>
                      <w:tab w:val="left" w:pos="566"/>
                    </w:tabs>
                    <w:spacing w:after="56"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Amaç, Kapsam, Dayanak ve Tanımlar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Amaç ve kapsam</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MADDE 1 –</w:t>
                  </w:r>
                  <w:r w:rsidRPr="00930F40">
                    <w:rPr>
                      <w:rFonts w:ascii="Times New Roman" w:eastAsia="Times New Roman" w:hAnsi="Times New Roman" w:cs="Times New Roman"/>
                      <w:sz w:val="18"/>
                      <w:szCs w:val="18"/>
                      <w:lang w:eastAsia="tr-TR"/>
                    </w:rPr>
                    <w:t xml:space="preserve"> (1) Bu Yönetmeliğin amacı, şehir içi yollarda bisikletlerin ulaşım amacıyla kullanılmasını sağlamak, bisiklet yolları, bisiklet istasyonları ve bisiklet park yerlerinin planlanması,&lt; tasarlanması, yapılması ve işletilmesine ilişkin usul ve esasları düzenlemektir.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(2) Bu Yönetmelik, şehir içi yollardaki bisiklet yolları, bisiklet istasyonları ve bisiklet park yerlerinin tasarım ve yapım kurallarını, bisiklet yollarının şehir içi yollara entegrasyonunu, bisiklet istasyon ve bisiklet park yerlerinin işletilmesini kapsar.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Dayanak</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 xml:space="preserve">MADDE 2 – </w:t>
                  </w:r>
                  <w:r w:rsidRPr="00930F40">
                    <w:rPr>
                      <w:rFonts w:ascii="Times New Roman" w:eastAsia="Times New Roman" w:hAnsi="Times New Roman" w:cs="Times New Roman"/>
                      <w:sz w:val="18"/>
                      <w:szCs w:val="18"/>
                      <w:lang w:eastAsia="tr-TR"/>
                    </w:rPr>
                    <w:t>(1) Bu Yönetmelik, 29/6/2011 tarihli ve 644 sayılı Çevre ve Şehircilik Bakanlığının Teşkilat ve Görevleri Hakkında Kanun Hükmünde Kararnamenin 2 nci maddesine dayanılarak hazırlanmıştır.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Tanımlar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MADDE 3 –</w:t>
                  </w:r>
                  <w:r w:rsidRPr="00930F40">
                    <w:rPr>
                      <w:rFonts w:ascii="Times New Roman" w:eastAsia="Times New Roman" w:hAnsi="Times New Roman" w:cs="Times New Roman"/>
                      <w:sz w:val="18"/>
                      <w:szCs w:val="18"/>
                      <w:lang w:eastAsia="tr-TR"/>
                    </w:rPr>
                    <w:t xml:space="preserve"> (1) Bu Yönetmelikte geçen;</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a) Bisiklet istasyonu: Bisikletlerin işletmesinden kiralanabildiği ve gereği halinde bakım ve onarımının yapıldığı, bisiklet ulaşım aksı üzerinde yer alan istasyon noktalarını,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b) Bisiklet park yeri: Bisikletlerin güvenli olarak bırakılabilecekleri, araç trafiğinden arındırılmış ve toplu olarak park edilmesi için tasarlanmış özel alanı,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c) Bisiklet yolu: Ulaşım, gezinti ve spor yapmak amacıyla yaya ve motorlu araç trafiğini aksatmadan bisikletlilerin emniyetli bir şekilde kullandığı, motorlu araç trafiğine kapalı yolları,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ç) Bisiklet: Üzerinde bulunan insanların adale gücü ile pedal veya el ile tekerleği döndürülmek suretiyle hareket eden motorsuz taşıtlar ile azami sürekli anma gücü 0.25 kilovatı geçmeyen, hızlandıkça gücü düşen ve hızı en fazla 25 km/sa’te ulaştıktan sonra veya pedal çevirmeye ara verildikten hemen sonra gücü tamamen kesilen elektrikli bisikletleri,</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d) Boyuna eğim: Yol güzergâhında yol ekseni boyunca, yola verilen eğimi,</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e) Durma çizgisi: Işıklı veya ışıksız trafik işareti ile durdurulan araçların, durup bekleyeceği yol kaplaması üzerine çizilmiş çizgiyi,</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f) Engelli:  Doğuştan veya sonradan herhangi bir hastalık veya kaza sonucu bedensel, zihinsel, ruhsal, duygusal ve sosyal yeteneklerini çeşitli derecelerde kaybetmesi nedeniyle normal yaşamın gereklerine uyamama durumunda olup; bağımsız hareket edebilmesi için yapılarda ve açık alanlarda özel fiziksel ve teknik düzenlemelere gereksinim duyan kişiyi,</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lastRenderedPageBreak/>
                    <w:t>g) Enine eğim: Yolun ekseninde yatayda dik iki tarafa veya tek tarafa doğru verilen eğimi,</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ğ) İki yönlü yol: Taşıt yolunun her iki yöndeki taşıt trafiği için kullanıldığı yolu,</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h) İlgili idare: Mücavir alan dâhilinde belediyeler, mücavir alan haricinde il özel idarelerini,</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ı) İşaretleme: Taşıt yolu ile bordür, ada, ayırıcı, oto korkuluk gibi karayolu elemanları üzerindeki belirlenmiş renklerde çizgi, şekil, sembol, yazı, yansıtıcı ve benzeri yardımıyla özel bir talimat, bilgi veya uyarının aktarılmasını sağlayan tertibatı,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i) İşaretler: Yol kaplaması, bordür, ada, refüj, oto korkuluk gibi karayolu elemanları üzerine çizilen çizgiler, oklar, yazılar, sayılar ve şekilleri,</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j) Karayolları Teknik Şartnamesi: Karayolları Genel Müdürlüğü Tarafından 2013 yılında yayımlanan Yol Altyapısı, Sanat Yapıları, Köprü ve Tüneller, Üstyapı ve Çeşitli İşler Şartnamesini,</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k) Kavşak: Çeşitli yönlerden gelen iki veya daha fazla trafik yolunun birbiri ile birleştiği, ayrıldığı veya kesiştiği ortak alanı,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l) Refüj: Taşıt yollarını veya yol bölümlerini birbirinden ayıran, bir taraftaki taşıtların diğer tarafa geçmesini engelleyen ve düzenleyen karayolu yapısı veya trafik tertibatı,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m) Şehiriçi yolu: Yayaların, motorlu (raylı sistem hariç) ve motorsuz taşıtların hareket ettiği, diğer yollardan farklı olarak gerekli her türlü teknik alt yapı tesislerine sahip yolu,</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n) Taşıt yolu: Yolun taşıt trafiğine ayrılmış kısmını,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o) Tek yönlü yol: Taşıt yolunun yalnız bir yöndeki taşıt trafiği için kullanıldığı yolu,</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ö) Trafik hiyerarşisi: Trafik akış sistemi içerisinde motorlu ve motorsuz taşıtların birbirlerine geçiş üstünlüklerini,</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p) Trafik işaret levhası: Sabit veya taşınabilir bir mesnet üzerine yerleştirilmiş ve üzerindeki sembol, renk ve yazı ile özel bir talimatın bildirilmesini sağlayan trafik tertibatını,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r) TS 10839: Türk Standart Enstitüsü tarafından Mart 2013 tarihinde yayımlanan Şehiriçi Yollar-Kavşaklarda Bisiklet Yolu Geçişleri Tasarım Kuralları standardını,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s) TS 11782: Türk Standart Enstitüsü tarafından Mart 2013 tarihinde yayımlanan Şehiriçi Yollar-Bisiklet Park Tesisleri Tasarım Kuralları standardını,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ş) TS 12576: Türk Standart Enstitüsü tarafından Haziran 2012 tarihinde yayımlanan Şehir İçi Yollar-Kaldırım ve Yaya Geçitlerinde Ulaşılabilirlik İçin Yapısal Önlemler ve İşaretlemelerin Tasarım Kuralları standardını,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t) TS 7249: Türk Standart Enstitüsü tarafından Mart 2013 tarihinde yayımlanan Şehiriçi Yollar Boyutlandırma ve Tasarım Esasları standardını,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u) TS 9826: Türk Standart Enstitüsü tarafından Mart 2013 tarihinde yayımlanan Şehiriçi Yollar-Bisiklet Yolları standardını,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ü) UKOME: Ulaşım Koordinasyon Merkezini,</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v) Yaya kaldırımı: Taşıt yolu kenarı ile gerçek veya tüzel kişilere ait mülkler arasında kalan ve bordür taşıyla taşıt yolundan ayrılmış platformun yalnız yayaların kullanımına ayrılmış kısmı,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lastRenderedPageBreak/>
                    <w:t>y) Yaya: Karayolunda hareketsiz duran veya yürüyen kişiyi,</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z) Yeşil bant: Kısa boylu ağaçlar ve bitkiler ile bisikletlinin görüşünü etkilemeyecek şekilde tasarlanan hem peyzaj düzenlemesi için hem de ayırıcı olarak kullanılabilen bölgeleri,</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ifade eder.</w:t>
                  </w:r>
                </w:p>
                <w:p w:rsidR="00930F40" w:rsidRPr="00930F40" w:rsidRDefault="00930F40" w:rsidP="00930F40">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İKİNCİ BÖLÜM</w:t>
                  </w:r>
                </w:p>
                <w:p w:rsidR="00930F40" w:rsidRPr="00930F40" w:rsidRDefault="00930F40" w:rsidP="00930F40">
                  <w:pPr>
                    <w:tabs>
                      <w:tab w:val="left" w:pos="566"/>
                    </w:tabs>
                    <w:spacing w:after="85"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Bisiklet Yollarının Genel Esasları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Genel esaslar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MADDE 4 –</w:t>
                  </w:r>
                  <w:r w:rsidRPr="00930F40">
                    <w:rPr>
                      <w:rFonts w:ascii="Times New Roman" w:eastAsia="Times New Roman" w:hAnsi="Times New Roman" w:cs="Times New Roman"/>
                      <w:sz w:val="18"/>
                      <w:szCs w:val="18"/>
                      <w:lang w:eastAsia="tr-TR"/>
                    </w:rPr>
                    <w:t xml:space="preserve"> (1) Bisiklet yolları, kullanıcılarının ulaşım ihtiyaçlarını karşılamak ve trafik akış sistemi içerisinde kavşak ve yol ayrımlarındaki geçişlerini güvenli bir şekilde sağlamak amacıyla öncelikli olarak topoğrafyanın müsait olduğu yerlerde yapılır ve ulaşım noktalarını ve yerleşim yerlerinin merkezi bölgelerini birbiriyle irtibatlandıracak bir ağ oluşturacak şekilde tasarlanır.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(2) Bisiklet yolu ve ağları tasarlanırken bisiklet sürüşüne en uygun güzergâh tercih edilir. Bisiklet yolu ağı, kavşaklar ile kent mobilyaları, peyzaj öğeleri ve yapı parselleri tarafından en az sayıda bölünüp yolun devamlılığı esas alınarak, bisikletlinin bir başlangıç noktasından varış noktasına kesintiye uğramadan gidebilmesini sağlayacak şekilde tasarlanır.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(3) Bisiklet yolu ağı, trafik hiyerarşisi göz önünde bulundurularak motorlu araç yollarından, bisiklet sürücülerinin yol geçişlerinde diğer araçlar tarafından net bir şekilde görünmelerini sağlayacak biçimde tasarlanır.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(4) Bisiklet yolları, bisikletlilere beklenmedik durumlarla karşılaştıklarında durmak için gerekli reaksiyon ve frenleme mesafesini sağlayacak duruş görüş mesafesine göre tasarlanır.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(5) Bisiklet yollarının tasarımında öncelikli olarak trafik akışı ile aynı ve tek yön tercih edilir; ancak, yeterli genişlik ve sinyalizasyon sisteminin sağlandığı durumlarda çift yönlü şeritler de oluşturulur.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(6) Eğim, bisikletliyi tehlikeye sokmayacak şekilde en çok %4 olarak uygulanır ve artan eğimler Ek-2 Tablo 1’de belirtilen eğim ve önerilen maksimum uzunluklar dikkate alınarak tasarlanır. Dik eğimle geçilmesi gereken durumlarda, bisiklet yolu genişliği artırılarak bisikletlilere ekstra manevra yapabilecekleri alan bırakılır.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(7) Bisiklet yolları uzun ömürlü mavi renkli boya ile boyanır.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(8) Bisiklet yolu ağları üzerinde kent bütünündeki ulaşım sistemleri ile uyumlu, güvenliği sağlayacak trafik işaret ve işaretlemeleri ile sinyalizasyon sistemleri oluşturulur.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(9) Bisiklet yolu ağları üzerinde bisiklet kullanıcılarının ihtiyaçlarını karşılayacak sayıda yeterli park istasyonları ve park yerleri yapılır.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(10) Bisiklet yolu ağlarının yapım, bakım ve onarımı ilgili idaresince yapılır veya yaptırılır.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(11) Üniversite kampüslerinde bisiklet yolu yapılması halinde yurt ve eğitim binaları birbirine bağlanacak şekilde tasarlanır ve ihtiyacı karşılayacak yeterlikte yurt ve eğitim binalarına bisiklet park yerleri yapılır.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(12) Yeni yerleşim yerlerinin planlanmasında, arazinin mülkiyet dokusu ve coğrafi özellikleri dikkate alındığında bisiklet yolu yapılması uygun görülen şehir içi yollarda yol genişlikleri TS 9826 standardında belirtilen minimum bisiklet yolu genişlikleri eklenerek planlanır.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 xml:space="preserve">(13) Bisiklet yolu ve bisiklet yolunun güzergâhındaki karayolları ile kesişim noktasında, en az 1/500 ölçekli yol projesi yapılıp büyükşehir belediyelerinde UKOME kurul kararı, diğer belediyelerde ise il/ilçe trafik komisyonu kararına istinaden belediye meclisi kararı ile uygulanır. Ayrıca, bisiklet yolları 14/6/2014 tarihli ve 29030 sayılı Resmî </w:t>
                  </w:r>
                  <w:r w:rsidRPr="00930F40">
                    <w:rPr>
                      <w:rFonts w:ascii="Times New Roman" w:eastAsia="Times New Roman" w:hAnsi="Times New Roman" w:cs="Times New Roman"/>
                      <w:sz w:val="18"/>
                      <w:szCs w:val="18"/>
                      <w:lang w:eastAsia="tr-TR"/>
                    </w:rPr>
                    <w:lastRenderedPageBreak/>
                    <w:t>Gazete’de yayımlanan Mekânsal Planlar Yapım Yönetmeliğine uygun olarak yapılan uygulama imar planında ve varsa ulaşım ana planında gösterilir.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(14) Her bisiklet yolunun güzergahına bir ad veya kod verilir.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(15) Genel olarak bisiklet yolları, gidiş yönünde yolun sağ tarafında yol platformu ile yaya kaldırımı arasında planlanır.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(16) Bisiklet yolları, tek yönlü yollarda motorlu taşıt trafiği ile aynı yönde yolun sağında ve tek yönlü olarak veya yolun sağında iki yönlü olarak; iki yönlü yollarda yolun her iki tarafında, motorlu taşıt trafiği ile aynı yönde tek yönlü olarak; bunun gerçekleştirilemediği kısımlarda ise yolun bir tarafında çift yönlü olarak gerekli ölçülere uygun şekilde tasarlanır.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(17) Bisiklet yolları engelliler tarafından kullanılan ve hız sınırı dâhilinde olan araçlar tarafından da kullanılır.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(18) Sit alanlarında ve korunan alanlarda 21/7/1983 tarihli ve 2863 sayılı Kültür ve Tabiat Varlıklarını Koruma Kanunu uyarınca planlama ve uygulama yapılır. Koruma amaçlı imar planlarında aksine hüküm bulunmuyorsa, bu Yönetmelik hükümleri uygulanır.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(19) Kaldırım üzerinde bisiklet yolu teşekkül ettirilmesi halinde, kaldırım üzerinde bisiklet yolu haricinde kalan kaldırım genişliği TS 12576’daki asgari koşullar sağlanır.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(20) Bisiklet yolu kaplamaları ve aydınlatmasında yenilenebilir enerji sistemleri kullanılabilir.</w:t>
                  </w:r>
                </w:p>
                <w:p w:rsidR="00930F40" w:rsidRPr="00930F40" w:rsidRDefault="00930F40" w:rsidP="00930F40">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ÜÇÜNCÜ BÖLÜM</w:t>
                  </w:r>
                </w:p>
                <w:p w:rsidR="00930F40" w:rsidRPr="00930F40" w:rsidRDefault="00930F40" w:rsidP="00930F40">
                  <w:pPr>
                    <w:tabs>
                      <w:tab w:val="left" w:pos="566"/>
                    </w:tabs>
                    <w:spacing w:after="85"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Bisiklet Yolları Tasarım ve Yapım Kuralları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Yaya kaldırımına yapılacak bisiklet yolları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MADDE 5 –</w:t>
                  </w:r>
                  <w:r w:rsidRPr="00930F40">
                    <w:rPr>
                      <w:rFonts w:ascii="Times New Roman" w:eastAsia="Times New Roman" w:hAnsi="Times New Roman" w:cs="Times New Roman"/>
                      <w:sz w:val="18"/>
                      <w:szCs w:val="18"/>
                      <w:lang w:eastAsia="tr-TR"/>
                    </w:rPr>
                    <w:t xml:space="preserve"> (1) Bisiklet yolu, yol yüzeyi seviyesinde ya da yol yüzeyi ile kaldırım seviyesi arasında olabilir ancak, kaldırımla aynı veya üst seviyede olamaz.</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(2) Bisiklet yolunun yaya kaldırımının taşıt yolu tarafında tek şeritli olarak yapılması halinde, bisiklet yolu şerit genişliği TS 9826 standardında belirtildiği şekilde en az 130 cm genişliğinde tasarlanır ve taşıt yolu tarafında 50 cm genişliğinde emniyet mesafesi bırakılır (Ek-1 Şekil 1).</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(3) Daraltılmış bisiklet yolu uygulaması için yaya kaldırımında yapılacak bisiklet yollarının tasarımında TS 9826 ve TS 12576’da belirtildiği şekilde manevra payı yaya kaldırımı tarafında bırakılır. Bisiklet yolu şerit genişliği taşıt yolundaki emniyet mesafesi ile birlikte en az 160 cm olacak şekilde tasarlanır. Dar yaya kaldırımında tek şeritli bisiklet yolu yapımında her iki taraftaki manevra payları azaltılarak bu genişlik en az 140 cm olarak uygulanabilir (Ek-1 Şekil 2). Yaya kaldırımı genişliği, bisiklet yolu sebebiyle 150 cm’den daha az olmaz.</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(4) Garaj ve bahçe giriş çıkışları gibi kaldırımın motorlu araçlarla kısa süreli olarak ortak kullanım alanına sahip olduğu noktalar haricinde bisiklet yolları bölünmeyecek şekilde tasarlanır.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(5) Yaya kaldırımının taşıt yolu tarafına yapılacak iki şeritli bisiklet yolunun şerit genişliği TS 9826’da belirtildiği üzere, Ek-1 Şekil 3’te gösterildiği gibi üç farklı şekilde yapılır.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(6) Yaya kaldırımı genişliğinin müsait olması durumunda bisiklet yolu ile taşıt yolu arasına emniyet için yeşil bant konulması halinde uygulanacak ölçüler TS 9826’da belirtildiği üzere, Ek-1 Şekil 4’te gösterilmiştir. Yaya kaldırımına bisiklet yolu yapıldığında; bisiklet yolu, yaya kaldırımının taşıt yolu tarafında yapılır.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(7) Yaya kaldırımında bulunan bisiklet yolu yüzey kaplaması TS 9826’da verilen en- kesite ve malzemelere uygun olarak yapılır (Ek-1 Şekil 5).</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lastRenderedPageBreak/>
                    <w:t>Taşıt yoluna yapılacak bisiklet yolları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MADDE 6 –</w:t>
                  </w:r>
                  <w:r w:rsidRPr="00930F40">
                    <w:rPr>
                      <w:rFonts w:ascii="Times New Roman" w:eastAsia="Times New Roman" w:hAnsi="Times New Roman" w:cs="Times New Roman"/>
                      <w:sz w:val="18"/>
                      <w:szCs w:val="18"/>
                      <w:lang w:eastAsia="tr-TR"/>
                    </w:rPr>
                    <w:t xml:space="preserve"> (1) Bisiklet yolunun taşıt yolunda yapılması halinde, taşıt yolu ile bisiklet yolu birbirinden en az 25 cm genişliğinde devamlı çizgi ile ayrılır ve bisiklet yolu genişliği TS 10839’a uygun olarak yapılır (Ek-1 Şekil 6).</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(2) Ayırıcılı bisiklet yolu yapımı tercih edilmesi durumunda, bisiklet yolu ile motorlu taşıt şeridi arasında mümkün olduğunca fiziksel bariyer ile koruma alanları oluşturulur. Trafik güvenliği göz önüne alınarak en az 60 cm genişliğinde ve en az 10 cm yüksekliğinde bir refüjle bisiklet yoluyla taşıt yolu birbirinden ayrılır (Ek-1 Şekil 7 ve Şekil 8).</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(3) Taşıt trafiğinden şerit çizgisi dışında herhangi bir bariyer ile ayrılmadan uygulanacak bisiklet yollarında, bisiklet yolunun araç park yeri yanında bulunması durumunda araç park yeri ile bisiklet yolu arasında 60 cm mesafe bırakılır (Ek-1 Şekil 9).</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(4) Taşıt yolundaki bisiklet yollarında bisikletlilerin taşıtlarla güvenli bir şekilde hareketinin sağlanması için araç hız sınırının 50 km/sa’tan fazla olduğu yerlerde taşıt yolu şerit çizgisi ile bisiklet yolu arasında en az 1,5 m güvenlik mesafesi bırakılır.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(5) Taşıt yoluna yapılacak bisiklet yolu kaplamaları, Karayolları Teknik Şartnamesine uygun olacak şekilde taşıt yolunun yapıldığı malzeme ile asgari aynı vasıfta yapılır.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Park ve bahçeler içerisine yapılacak bisiklet yolları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MADDE 7 –</w:t>
                  </w:r>
                  <w:r w:rsidRPr="00930F40">
                    <w:rPr>
                      <w:rFonts w:ascii="Times New Roman" w:eastAsia="Times New Roman" w:hAnsi="Times New Roman" w:cs="Times New Roman"/>
                      <w:sz w:val="18"/>
                      <w:szCs w:val="18"/>
                      <w:lang w:eastAsia="tr-TR"/>
                    </w:rPr>
                    <w:t xml:space="preserve"> (1) Park ve bahçeler içerisindeki bisiklet yolu ulaşım ağı çevreye duyarlı ve araziye uyum sağlayacak şekilde düzenlenir.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(2) Park ve bahçelerin içerisinden geçen bisiklet yolları, trafiğin yoğun olduğu hatlardan ayrı olarak planlanır ve bir alternatif oluşturacak şekilde düzenlenir.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(3) Park ve bahçeler içerisindeki bisiklet yollarının kısa mesafeli toplu taşıma ağına ve sokaklara bağlanarak erişilebilirliği sağlanır ve kent içi trafik düzenlemeleri bu bağlamda yapılır.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(4) Park ve bahçelerde uygulanacak bisiklet yolları 5 inci maddede belirtilen yaya kaldırımına yapılacak bisiklet yolları ile aynı şartlara sahip olarak tasarlanır.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Trafik güvenliği ve hız</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MADDE 8 –</w:t>
                  </w:r>
                  <w:r w:rsidRPr="00930F40">
                    <w:rPr>
                      <w:rFonts w:ascii="Times New Roman" w:eastAsia="Times New Roman" w:hAnsi="Times New Roman" w:cs="Times New Roman"/>
                      <w:sz w:val="18"/>
                      <w:szCs w:val="18"/>
                      <w:lang w:eastAsia="tr-TR"/>
                    </w:rPr>
                    <w:t xml:space="preserve"> (1) Bisiklet yolları için hız sınırı azami 25 km/sa olarak uygulanır.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(2) Yaya kaldırımındaki bisiklet yolunda enine eğim TS 9826’da belirtildiği gibi taşıt yolu tarafına doğru %2 olacak şekilde uygulanır (Ek-2 Şekil 1).</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(3) Bisiklet yollarında uygulanacak boyuna eğimler Ek-2 Tablo 1’deki değerler göz önüne alınarak tasarlanır.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(4) Bisiklet yolunun yaya kaldırımında olduğu hallerde, taşıt yolundaki garaj giriş-çıkışlarında araç geçişleri için bisiklet yolu TS 7249 ve TS 10839 standartlarında belirtildiği şekilde yapılır ve geçişler 50 cm x 50 cm’lik, 50 cm aralıkla beyaz boyanmış zemin ile belirtilir. Geçişteki kesikli çizgiler arasında kalan bisiklet yolu kısmı sarı ve benzeri uygun renkte aşınmayacak özellikte bir boya ile boyanarak araçlar tarafından fark edilmesi sağlanır (Ek-2 Şekil 2 ve Şekil 4).</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(5) Bisiklet yollarının önünde yaya güvenliğini tehlikeye sokacak yerlere hız kesici engeller konulur. Su tahliye ve benzeri amaçlı mazgallar ise bisiklet tekerleklerinin boşluk bölümlerine girerek meydana gelecek kazaların önlenebileceği şekilde tasarlanır.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 xml:space="preserve">(6) Bisiklet kullanımında sürücü belgesi, kullanıcı yaşı ve cezalara ilişkin hususlarda 13/10/1983 tarihli ve 2918 sayılı </w:t>
                  </w:r>
                  <w:r w:rsidRPr="00930F40">
                    <w:rPr>
                      <w:rFonts w:ascii="Times New Roman" w:eastAsia="Times New Roman" w:hAnsi="Times New Roman" w:cs="Times New Roman"/>
                      <w:sz w:val="18"/>
                      <w:szCs w:val="18"/>
                      <w:lang w:eastAsia="tr-TR"/>
                    </w:rPr>
                    <w:lastRenderedPageBreak/>
                    <w:t>Kara Yolları Trafik Kanunu ve ilgili mevzuat hükümleri uygulanır.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Bisiklet yolu işaretlemeleri</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MADDE 9 –</w:t>
                  </w:r>
                  <w:r w:rsidRPr="00930F40">
                    <w:rPr>
                      <w:rFonts w:ascii="Times New Roman" w:eastAsia="Times New Roman" w:hAnsi="Times New Roman" w:cs="Times New Roman"/>
                      <w:sz w:val="18"/>
                      <w:szCs w:val="18"/>
                      <w:lang w:eastAsia="tr-TR"/>
                    </w:rPr>
                    <w:t xml:space="preserve"> (1) Taşıt yolundaki bisiklet yolu, taşıtların geçtiği bölümden, TS 10839 standardına uygun şekilde beyaz renkte sürekli çizgi; kavşaklarda, garaj ve bahçe giriş-çıkışında ise kesikli çizgi ile ayrılır (Ek-2 Şekil 2, Şekil 3 ve Şekil 4).</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(2) Kavşaklardaki, garaj ve bahçe giriş çıkışlarındaki bisiklet yollarının başlangıç ve bitişlerine uyarıcı levhalar yerleştirilir.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(3) Taşıt yolundaki bisiklet yoluna diğer taşıtların geçmemesi veya park etmemesi için, kavşak girişlerinde kaldırım kenarlarına (Ek-2 Şekil 5 ve Ek-2 Şekil 6) bisiklet yolu ikazı ve gerekli yerlerde park yasağı levhaları konulur.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(4) Trafik ışıkları ile ilgili gerçekleştirilen düzenlemelerde, bisikletlilere sağlanan kolaylıklar ve tercih olanakları, çıkmaz sokaklar, tek yönlü sokaklar, yaya bölgeleri ve benzeri özel durumlar özel trafik işaretleri ile belirtilir.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(5) Bisikletlilere ait trafik ışık sistemleri, uyarı ve yön levhaları, bisiklet yolları zemininde ve/veya kenarında bisiklet yolu zemini ile tabela alt kenarı arasındaki net yükseklik 2.00 m’den az olmamak üzere bisikletlinin kolay görebileceği bir hizada konumlandırılır.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(6) Bisikletliler için belli bir hızda kesintisiz bisiklet sürüşünü sağlamak üzere gerekli altyapı sağlandığı takdirde sinyalizasyon düzenlemeleri yapılarak yeşil dalga sistemi oluşturulur.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(7) Bisiklet yolunun başlangıç ve bitişi, sağa ve sola dönüşler, tehlike ve yasaklar, yönler Ek-2 Şekil 7’de gösterilen levhalarla belirtilir. Mecburi bisiklet yolu işaret levhası sadece bisikletliler için inşa edilmiş olan özel yolun başlangıcına konulur. Diğer yol ve caddelerle olan kesişimlerden sonra ilgili kurumca gerekli görülmesi halinde bu işaret levhasının tekrarlanması sağlanır.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(8) Bisiklet yolu ile ulaşılabilecek en yakın yerleşim birimleri, hastaneler, turistik yerler, kent bütününde görülmeye değer ve bisiklet ile ulaşılabilecek tarihi noktalar, toplu taşım aktarma noktaları, en yakın bisiklet park yeri gibi odak noktalarının mesafe bilgisini veren işaretlemeler ile kavşak giriş ve çıkışlarını gösteren işaret levhaları uygun yerlere yerleştirilir.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(9) Yaya kaldırımında bisiklet yollarına dair yayaları uyarıcı levhalar gerekli yerlere yerleştirilir.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(10) Bisiklet yollarında bulunması gereken levhalar bisikletliyi tehlikeye sokmayacak sayıda gerekli yerlere yerleştirilir.</w:t>
                  </w:r>
                </w:p>
                <w:p w:rsidR="00930F40" w:rsidRPr="00930F40" w:rsidRDefault="00930F40" w:rsidP="00930F40">
                  <w:pPr>
                    <w:tabs>
                      <w:tab w:val="left" w:pos="566"/>
                    </w:tabs>
                    <w:spacing w:after="0"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DÖRDÜNCÜ BÖLÜM</w:t>
                  </w:r>
                </w:p>
                <w:p w:rsidR="00930F40" w:rsidRPr="00930F40" w:rsidRDefault="00930F40" w:rsidP="00930F40">
                  <w:pPr>
                    <w:tabs>
                      <w:tab w:val="left" w:pos="566"/>
                    </w:tabs>
                    <w:spacing w:after="0"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Geçişler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Bisiklet yollarında geçişler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MADDE 10 –</w:t>
                  </w:r>
                  <w:r w:rsidRPr="00930F40">
                    <w:rPr>
                      <w:rFonts w:ascii="Times New Roman" w:eastAsia="Times New Roman" w:hAnsi="Times New Roman" w:cs="Times New Roman"/>
                      <w:sz w:val="18"/>
                      <w:szCs w:val="18"/>
                      <w:lang w:eastAsia="tr-TR"/>
                    </w:rPr>
                    <w:t xml:space="preserve"> (1) Otobüs durakları boyunca bisiklet yolu TS 9826 standardına uygun olarak, taşıt yoluna taşmadan, durak arkasından ve durağa 200 cm’lik mesafe bırakılarak yapılır (Ek-3 Şekil 1).</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(2) Yaya kaldırımındaki bisiklet yollarının kavşak geçişleri TS 10839 standardında belirtildiği şekilde aşağıdaki özelliklere uygun olarak tasarlanır;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a) Yaya kaldırımında yapılan bisiklet yollarının ışık kontrolsüz kavşak geçişleri Ek-3 Şekil 2’ye,</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b) Yaya kaldırımında yapılan bisiklet yollarının ışık kontrollü kavşak geçişleri Ek-3 Şekil 3’e,</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lastRenderedPageBreak/>
                    <w:t>c) Kavşaklardaki damla adasından bisiklet yolu geçişleri Ek-3 Şekil 4’e,</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ç) Işık kontrollü ve kontrolsüz yollarda bisiklet yolu geçişleri Ek-3 Şekil 5’e,</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d) Yaya kaldırımında yapılan bisiklet yollarının tali yoldan geçişleri ve sola dönüşleri Ek-3 Şekil 6’ya,</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e) Kavşak dışında düz yollarda, karşıdan karşıya bisiklet yolu geçişleri ışık kontrollü veya kontrolsüz geçiş olmasına göre Ek-3 Şekil 7’ye,</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uygun yapılır.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(3) Bisiklet yolunun yaya kaldırımından taşıt yoluna geçmesi halinde, güzergâh değişimi TS 9826 standardında uygun olarak Ek-3 Şekil 8’de gösterilen şekilde yapılır.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(4) Taşıt yolunda çizgi ile ayrılmış bisiklet yollarının kavşak geçişleri Ek-3 Şekil 9’daki gibi TS 10839 standardında belirtilen özelliklerde; taşıt yolundan yaya kaldırımına geçen bisiklet yolu ve yaya kaldırımından taşıt yoluna inen bisiklet yolları ise Ek-3 Şekil 10’daki gibi yapılır.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(5) Sinyalize edilmiş kavşaklarda, bisikletlilerin kırmızı ışık süresince güvenliğinin sağlanması ve diğer yol kullanıcıları tarafından görülebilecek bir şekilde motorlu araç kuyruğunun önüne geçebilmesi için 3 ila 5 metre arasında uzunluğa sahip bisikletli bekleme alanları yapılır. Bisiklet kullanıcılarına, aynı yönde seyreden motorlu taşıtlardan birkaç saniye önce yeşil ışık ile geçiş önceliği sağlanır. Bunu sağlamak üzere sinyalizasyon sistemi yaya, bisiklet ve motorlu araçlar için ayrı ayrı tesis edilir. Bisikletli bekleme alanları motorlu araçların durma çizgisinin önünde ve yaya geçit çizgilerinin gerisinde Ek-3 Şekil 11’deki gibi yapılır.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(6) Geçişler, motorlu taşıtlar ve bisikletliler için ayrı trafik ışıklarının birbiriyle uyumlu çalışması suretiyle, bisikletlilere geçiş önceliği sağlayacak şekilde sağlanır. Geçişlerde sinyalizasyon yardımıyla yolun uygun olması durumunda bisikletli için çapraz geçişler Ek-3 Şekil 12’deki gibi yapılır.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(7) Ana trafik geçişlerinde alt geçitler, rampalı ve döner üst geçitler tercih edildiği takdirde eğim %9’u geçmeyecek şekilde yapılır.</w:t>
                  </w:r>
                </w:p>
                <w:p w:rsidR="00930F40" w:rsidRPr="00930F40" w:rsidRDefault="00930F40" w:rsidP="00930F40">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BEŞİNCİ BÖLÜM</w:t>
                  </w:r>
                </w:p>
                <w:p w:rsidR="00930F40" w:rsidRPr="00930F40" w:rsidRDefault="00930F40" w:rsidP="00930F40">
                  <w:pPr>
                    <w:tabs>
                      <w:tab w:val="left" w:pos="566"/>
                    </w:tabs>
                    <w:spacing w:after="85"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Entegrasyonu</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Bisikletlilerin ulaşım sistemine entegrasyonu</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MADDE 11 –</w:t>
                  </w:r>
                  <w:r w:rsidRPr="00930F40">
                    <w:rPr>
                      <w:rFonts w:ascii="Times New Roman" w:eastAsia="Times New Roman" w:hAnsi="Times New Roman" w:cs="Times New Roman"/>
                      <w:sz w:val="18"/>
                      <w:szCs w:val="18"/>
                      <w:lang w:eastAsia="tr-TR"/>
                    </w:rPr>
                    <w:t xml:space="preserve"> (1) Bisiklet kullanımının ulaşım amaçlı hale getirilebilmesi amacıyla yetkili kurumlarca planlı bisiklet yollarının toplu taşıma ağlarına (metro, tren, otobüs, vapur ve benzeri) bağlanacak şekilde bütünleşmesi sağlanır.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(2) Toplu taşımada ilgili idarelerin belirleyeceği güzergâhlarda ve sayılarda bisiklet taşıma aparatlarına sahip otobüsler kullanılır, otobüs sürücülerine gerekli eğitim verilir ve bilgilendirme yapılır. Bisiklet taşıma aparatına sahip otobüsler öncelikle yokuşun fazla, trafiğin yoğun olduğu yollarda kullanılır.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(3) Şehir içi raylı ulaşım sistemlerinin bisiklet kullanımı ile uyumu, ilgili idarenin uygun görüşü çerçevesinde, yolcu yoğunluğunun fazla olduğu saatlerde günlük sayı sınırlaması dâhilinde, diğer saatlerde ise herhangi bir sayı sınırlamasına tabi olmadan uygulanır.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(4) Şehir içi deniz yolu taşımacılığının bisiklet kullanımı ile uyumu, ilgili idarenin uygun görüşü çerçevesinde, yolcu yoğunluğunun fazla olduğu saatlerde günlük sayı sınırlaması dâhilinde, diğer saatlerde ise herhangi bir sayı sınırlamasına tabi olmadan uygulanır.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(5) Bisiklet sayısı ve ağırlığı dikkate alınarak ulusal veya uluslararası sertifikaya sahip bisiklet taşıma aparatları toplu taşıma araçlarında ilgili idarenin sorumluluğunda kullanılır.</w:t>
                  </w:r>
                </w:p>
                <w:p w:rsidR="00930F40" w:rsidRPr="00930F40" w:rsidRDefault="00930F40" w:rsidP="00930F40">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lastRenderedPageBreak/>
                    <w:t>ALTINCI BÖLÜM</w:t>
                  </w:r>
                </w:p>
                <w:p w:rsidR="00930F40" w:rsidRPr="00930F40" w:rsidRDefault="00930F40" w:rsidP="00930F40">
                  <w:pPr>
                    <w:tabs>
                      <w:tab w:val="left" w:pos="566"/>
                    </w:tabs>
                    <w:spacing w:after="85"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Bisiklet İstasyonları ve Bisiklet Park Yerleri</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Bisiklet istasyonları ve bisiklet park yerleri ile ilgili genel hükümler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MADDE 12 –</w:t>
                  </w:r>
                  <w:r w:rsidRPr="00930F40">
                    <w:rPr>
                      <w:rFonts w:ascii="Times New Roman" w:eastAsia="Times New Roman" w:hAnsi="Times New Roman" w:cs="Times New Roman"/>
                      <w:sz w:val="18"/>
                      <w:szCs w:val="18"/>
                      <w:lang w:eastAsia="tr-TR"/>
                    </w:rPr>
                    <w:t xml:space="preserve"> (1) Bisiklet sürücülerinin, bisikletlerini güvenli olarak bırakabilecekleri, aydınlatması olan, hava koşullarına dayanıklı, motorlu taşıt trafiğinden arındırılmış ve bisikletlerin toplu olarak park edilebileceği istasyonlar ile bisiklet park yerleri ihtiyacı karşılayacak oranda yapılır ve yapılan bisiklet park yerlerinde TS 11782 standartları sağlanır.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(2) Bisiklet istasyonları ve bisiklet park yerleri araç ve yaya trafiğine engel olmayacak şekilde, bisiklet yollarına yakın, göz önünde ve hırsızlığa karşı emniyetli olacak şekilde tasarlanır. Ayrıca, şehrin cazibe merkezlerinde ortaya çıkabilecek talep yoğunluğunun karşılanabileceği sayıda bisiklet istasyonları ve bisiklet park yerleri oluşturulur.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(3) Bisiklet istasyonları ve bisiklet park yerleri uzaktan görünebilir şekilde yapılır ve bu alanlar bilgilendirici işaret ve levhalarla tanımlanır. Ayrıca istasyonlar ve park yerlerine ulaşım dik rampalar ve merdivenler olmayacak şekilde tasarlanır.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(4) Bisiklet istasyonları ve bisiklet park yerleri; toplu taşıma araçları, raylı sistem, deniz taşımacılığı ve şehirlerarası taşımacılık terminalleri ile kolayca bütünlüğün sağlanabilmesi için söz konusu toplu taşıma ağlarına en kolay erişilebilecek noktalarda inşa edilir.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sz w:val="18"/>
                      <w:szCs w:val="18"/>
                      <w:lang w:eastAsia="tr-TR"/>
                    </w:rPr>
                    <w:t>(5) Bisiklet istasyonları ve bisiklet park yerlerinin uzun süreli kullanımı durumunda ilgili idarenin isteği doğrultusunda bisiklet park yeri, üstü kapalı olarak düzenlenir (Ek-4 Şekil 1).</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Bisiklet istasyonları ve bisiklet park yerleri ile ilgili tasarım esasları</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MADDE 13 –</w:t>
                  </w:r>
                  <w:r w:rsidRPr="00930F40">
                    <w:rPr>
                      <w:rFonts w:ascii="Times New Roman" w:eastAsia="Times New Roman" w:hAnsi="Times New Roman" w:cs="Times New Roman"/>
                      <w:sz w:val="18"/>
                      <w:szCs w:val="18"/>
                      <w:lang w:eastAsia="tr-TR"/>
                    </w:rPr>
                    <w:t xml:space="preserve"> (1) Bisiklet istasyonları ve bisiklet park yerleri, bisikletlerin belirli bir düzende, güvenli bir şekilde kilitlenip sabitleştirilmesini sağlayıcı bisiklet kilit mekanizmasını içerir ve bisikletlerin park yerlerine kolayca yerleştirilebilecek ve çıkarılabilecekleri şekilde tasarlanır.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(2) Bisiklet park ekipmanları darbelere ve hava koşullarına dayanıklı özellikte olur.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(3) Bisiklet istasyonları ve park yerleri, yer durumuna göre Ek-4’te gösterilen şekilde yola dik veya açılı, tek sıra, iki sıra, dairesel veya yarım daire biçiminde tasarlanır.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a) Tek sıra halinde yola dik olarak oluşturulan bisiklet park yerinde iki bisiklet arası 0,60 – 0,70 m, bisikletin boyuna park yeri genişliği ise 1,90 m olarak tasarlanır (Ek-4 Şekil 2).</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b) Tek sıra halinde yola açılı olarak oluşturulan bisiklet park yerinde, bisikletler yola 45˚ açılı olarak yerleştirilir,  park bandı genişliği 1,35 m ve iki bisiklet arası yatayda 0,85 m olarak tasarlanır (Ek-4 Şekil 3).</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c) Tam veya yarım dairesel olarak oluşturulan bisiklet park yerinde, bisikletler bir ağaç veya direk etrafında dizilir (Ek-4 Şekil 4).</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ç) İki sıra halinde oluşturulan bisiklet park yerinde, yaya geçişleri ve manevra alanı için iki sıra arasında 1,75 m açıklık bırakılır (Ek-4 Şekil 5).</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d) İki sıralı yola açılı olarak oluşturulan bisiklet park yerinde, manevra ve yürüme alanının genişliği en az 1,40 m olarak tasarlanır (Ek-4 Şekil 6).</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e) Askılı olarak oluşturulan bisiklet park yerinde, bisikletler duvara yarı dik şekilde dayalı olarak park eder (Ek-4 Şekil 7).</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 xml:space="preserve">(4) İlgili belediye tarafından uygun görülen ulusal veya uluslararası standartlara uygun veya sertifikaya sahip bisiklet </w:t>
                  </w:r>
                  <w:r w:rsidRPr="00930F40">
                    <w:rPr>
                      <w:rFonts w:ascii="Times New Roman" w:eastAsia="Times New Roman" w:hAnsi="Times New Roman" w:cs="Times New Roman"/>
                      <w:sz w:val="18"/>
                      <w:szCs w:val="18"/>
                      <w:lang w:eastAsia="tr-TR"/>
                    </w:rPr>
                    <w:lastRenderedPageBreak/>
                    <w:t>park yerleri de tasarlanabilir.</w:t>
                  </w:r>
                </w:p>
                <w:p w:rsidR="00930F40" w:rsidRPr="00930F40" w:rsidRDefault="00930F40" w:rsidP="00930F40">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YEDİNCİ BÖLÜM</w:t>
                  </w:r>
                </w:p>
                <w:p w:rsidR="00930F40" w:rsidRPr="00930F40" w:rsidRDefault="00930F40" w:rsidP="00930F40">
                  <w:pPr>
                    <w:tabs>
                      <w:tab w:val="left" w:pos="566"/>
                    </w:tabs>
                    <w:spacing w:after="85" w:line="240" w:lineRule="exact"/>
                    <w:jc w:val="center"/>
                    <w:rPr>
                      <w:rFonts w:ascii="Times New Roman" w:eastAsia="Times New Roman" w:hAnsi="Times New Roman" w:cs="Times New Roman"/>
                      <w:b/>
                      <w:bCs/>
                      <w:sz w:val="18"/>
                      <w:szCs w:val="18"/>
                      <w:lang w:eastAsia="tr-TR"/>
                    </w:rPr>
                  </w:pPr>
                  <w:r w:rsidRPr="00930F40">
                    <w:rPr>
                      <w:rFonts w:ascii="Times New Roman" w:eastAsia="Times New Roman" w:hAnsi="Times New Roman" w:cs="Times New Roman"/>
                      <w:b/>
                      <w:bCs/>
                      <w:sz w:val="18"/>
                      <w:szCs w:val="18"/>
                      <w:lang w:eastAsia="tr-TR"/>
                    </w:rPr>
                    <w:t>Çeşitli ve Son Hükümler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Aydınlatma, kamulaştırma ve güvenlik</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MADDE 14 –</w:t>
                  </w:r>
                  <w:r w:rsidRPr="00930F40">
                    <w:rPr>
                      <w:rFonts w:ascii="Times New Roman" w:eastAsia="Times New Roman" w:hAnsi="Times New Roman" w:cs="Times New Roman"/>
                      <w:sz w:val="18"/>
                      <w:szCs w:val="18"/>
                      <w:lang w:eastAsia="tr-TR"/>
                    </w:rPr>
                    <w:t xml:space="preserve"> (1) Bisiklet yolları gece güvenliği ve sürüş konforu için en az Ek-5 Tablo 1’deki değerlere uygun olarak ve bisikletlinin yüzüne ışık yansımayacak şekilde projelendirilerek aydınlatılır.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(2) Bisiklet yollarının yapım sürecinde uygulanacak kamulaştırma işlemleri 4/11/1983 tarihli ve 2942 sayılı Kamulaştırma Kanunu hükümlerine göre yapılır.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sz w:val="18"/>
                      <w:szCs w:val="18"/>
                      <w:lang w:eastAsia="tr-TR"/>
                    </w:rPr>
                    <w:t>(3) Bisiklet yolları, bisiklet işletme ve park istasyonlarının bakım, onarım, denetim ve güvenlik işleri, 10/7/2004 tarihli ve 5216 sayılı Büyükşehir Belediyesi Kanunu ve 3/7/2005 tarihli ve 5393 sayılı Belediye Kanunu hükümleri saklı kalmak kaydı ile ilgili belediyeye ait olup, istasyonların işletilmesi ilgili belediyece yapılır veya yaptırılır.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Geçiş hükümleri</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GEÇİCİ MADDE 1 –</w:t>
                  </w:r>
                  <w:r w:rsidRPr="00930F40">
                    <w:rPr>
                      <w:rFonts w:ascii="Times New Roman" w:eastAsia="Times New Roman" w:hAnsi="Times New Roman" w:cs="Times New Roman"/>
                      <w:sz w:val="18"/>
                      <w:szCs w:val="18"/>
                      <w:lang w:eastAsia="tr-TR"/>
                    </w:rPr>
                    <w:t xml:space="preserve"> (1) Bu Yönetmeliğin yürürlüğe girdiği tarihte mevcut bisiklet yolları 5 yıl içerisinde bu Yönetmelik hükümlerine uygun hale getirilir.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Yürürlük</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MADDE 15 –</w:t>
                  </w:r>
                  <w:r w:rsidRPr="00930F40">
                    <w:rPr>
                      <w:rFonts w:ascii="Times New Roman" w:eastAsia="Times New Roman" w:hAnsi="Times New Roman" w:cs="Times New Roman"/>
                      <w:sz w:val="18"/>
                      <w:szCs w:val="18"/>
                      <w:lang w:eastAsia="tr-TR"/>
                    </w:rPr>
                    <w:t xml:space="preserve"> (1) Bu Yönetmelik yayımı tarihinde yürürlüğe girer.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sz w:val="18"/>
                      <w:szCs w:val="18"/>
                      <w:lang w:eastAsia="tr-TR"/>
                    </w:rPr>
                  </w:pPr>
                  <w:r w:rsidRPr="00930F40">
                    <w:rPr>
                      <w:rFonts w:ascii="Times New Roman" w:eastAsia="Times New Roman" w:hAnsi="Times New Roman" w:cs="Times New Roman"/>
                      <w:b/>
                      <w:sz w:val="18"/>
                      <w:szCs w:val="18"/>
                      <w:lang w:eastAsia="tr-TR"/>
                    </w:rPr>
                    <w:t>Yürütme</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r w:rsidRPr="00930F40">
                    <w:rPr>
                      <w:rFonts w:ascii="Times New Roman" w:eastAsia="Times New Roman" w:hAnsi="Times New Roman" w:cs="Times New Roman"/>
                      <w:b/>
                      <w:sz w:val="18"/>
                      <w:szCs w:val="18"/>
                      <w:lang w:eastAsia="tr-TR"/>
                    </w:rPr>
                    <w:t>MADDE 16 –</w:t>
                  </w:r>
                  <w:r w:rsidRPr="00930F40">
                    <w:rPr>
                      <w:rFonts w:ascii="Times New Roman" w:eastAsia="Times New Roman" w:hAnsi="Times New Roman" w:cs="Times New Roman"/>
                      <w:sz w:val="18"/>
                      <w:szCs w:val="18"/>
                      <w:lang w:eastAsia="tr-TR"/>
                    </w:rPr>
                    <w:t xml:space="preserve"> (1) Bu Yönetmelik hükümlerini Çevre ve Şehircilik Bakanı yürütür.</w:t>
                  </w:r>
                </w:p>
                <w:p w:rsidR="00930F40" w:rsidRPr="00930F40" w:rsidRDefault="00930F40" w:rsidP="00930F40">
                  <w:pPr>
                    <w:spacing w:before="100" w:beforeAutospacing="1" w:after="100" w:afterAutospacing="1" w:line="240" w:lineRule="exact"/>
                    <w:rPr>
                      <w:rFonts w:ascii="Times New Roman" w:eastAsia="Times New Roman" w:hAnsi="Times New Roman" w:cs="Times New Roman"/>
                      <w:sz w:val="18"/>
                      <w:szCs w:val="18"/>
                      <w:lang w:eastAsia="tr-TR"/>
                    </w:rPr>
                  </w:pPr>
                </w:p>
                <w:p w:rsidR="00930F40" w:rsidRPr="00930F40" w:rsidRDefault="00930F40" w:rsidP="00930F40">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930F40">
                      <w:rPr>
                        <w:rFonts w:ascii="Times New Roman" w:eastAsia="Times New Roman" w:hAnsi="Times New Roman" w:cs="Times New Roman"/>
                        <w:b/>
                        <w:bCs/>
                        <w:color w:val="0000FF"/>
                        <w:sz w:val="18"/>
                        <w:lang w:eastAsia="tr-TR"/>
                      </w:rPr>
                      <w:t>Ekler için tıklayınız</w:t>
                    </w:r>
                  </w:hyperlink>
                </w:p>
                <w:p w:rsidR="00930F40" w:rsidRPr="00930F40" w:rsidRDefault="00930F40" w:rsidP="00930F4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30F40" w:rsidRPr="00930F40" w:rsidRDefault="00930F40" w:rsidP="00930F40">
            <w:pPr>
              <w:spacing w:after="0" w:line="240" w:lineRule="auto"/>
              <w:jc w:val="center"/>
              <w:rPr>
                <w:rFonts w:ascii="Times New Roman" w:eastAsia="Times New Roman" w:hAnsi="Times New Roman" w:cs="Times New Roman"/>
                <w:sz w:val="20"/>
                <w:szCs w:val="20"/>
                <w:lang w:eastAsia="tr-TR"/>
              </w:rPr>
            </w:pPr>
          </w:p>
        </w:tc>
      </w:tr>
    </w:tbl>
    <w:p w:rsidR="00930F40" w:rsidRPr="00930F40" w:rsidRDefault="00930F40" w:rsidP="00930F40">
      <w:pPr>
        <w:spacing w:after="0" w:line="240" w:lineRule="auto"/>
        <w:jc w:val="center"/>
        <w:rPr>
          <w:rFonts w:ascii="Times New Roman" w:eastAsia="Times New Roman" w:hAnsi="Times New Roman" w:cs="Times New Roman"/>
          <w:sz w:val="24"/>
          <w:szCs w:val="24"/>
          <w:lang w:eastAsia="tr-TR"/>
        </w:rPr>
      </w:pPr>
    </w:p>
    <w:p w:rsidR="008468C8" w:rsidRDefault="008468C8"/>
    <w:sectPr w:rsidR="008468C8" w:rsidSect="008468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30F40"/>
    <w:rsid w:val="008468C8"/>
    <w:rsid w:val="00930F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30F40"/>
    <w:rPr>
      <w:color w:val="0000FF"/>
      <w:u w:val="single"/>
    </w:rPr>
  </w:style>
  <w:style w:type="paragraph" w:styleId="NormalWeb">
    <w:name w:val="Normal (Web)"/>
    <w:basedOn w:val="Normal"/>
    <w:rsid w:val="00930F4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30F40"/>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930F40"/>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930F4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88970700">
      <w:bodyDiv w:val="1"/>
      <w:marLeft w:val="0"/>
      <w:marRight w:val="0"/>
      <w:marTop w:val="0"/>
      <w:marBottom w:val="0"/>
      <w:divBdr>
        <w:top w:val="none" w:sz="0" w:space="0" w:color="auto"/>
        <w:left w:val="none" w:sz="0" w:space="0" w:color="auto"/>
        <w:bottom w:val="none" w:sz="0" w:space="0" w:color="auto"/>
        <w:right w:val="none" w:sz="0" w:space="0" w:color="auto"/>
      </w:divBdr>
      <w:divsChild>
        <w:div w:id="207687654">
          <w:marLeft w:val="0"/>
          <w:marRight w:val="0"/>
          <w:marTop w:val="0"/>
          <w:marBottom w:val="0"/>
          <w:divBdr>
            <w:top w:val="none" w:sz="0" w:space="0" w:color="auto"/>
            <w:left w:val="none" w:sz="0" w:space="0" w:color="auto"/>
            <w:bottom w:val="none" w:sz="0" w:space="0" w:color="auto"/>
            <w:right w:val="none" w:sz="0" w:space="0" w:color="auto"/>
          </w:divBdr>
          <w:divsChild>
            <w:div w:id="191724376">
              <w:marLeft w:val="0"/>
              <w:marRight w:val="0"/>
              <w:marTop w:val="0"/>
              <w:marBottom w:val="0"/>
              <w:divBdr>
                <w:top w:val="none" w:sz="0" w:space="0" w:color="auto"/>
                <w:left w:val="none" w:sz="0" w:space="0" w:color="auto"/>
                <w:bottom w:val="none" w:sz="0" w:space="0" w:color="auto"/>
                <w:right w:val="none" w:sz="0" w:space="0" w:color="auto"/>
              </w:divBdr>
              <w:divsChild>
                <w:div w:id="1571500362">
                  <w:marLeft w:val="0"/>
                  <w:marRight w:val="0"/>
                  <w:marTop w:val="0"/>
                  <w:marBottom w:val="0"/>
                  <w:divBdr>
                    <w:top w:val="none" w:sz="0" w:space="0" w:color="auto"/>
                    <w:left w:val="none" w:sz="0" w:space="0" w:color="auto"/>
                    <w:bottom w:val="none" w:sz="0" w:space="0" w:color="auto"/>
                    <w:right w:val="none" w:sz="0" w:space="0" w:color="auto"/>
                  </w:divBdr>
                  <w:divsChild>
                    <w:div w:id="1656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1/20151103-1-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3890</Words>
  <Characters>22179</Characters>
  <Application>Microsoft Office Word</Application>
  <DocSecurity>0</DocSecurity>
  <Lines>184</Lines>
  <Paragraphs>52</Paragraphs>
  <ScaleCrop>false</ScaleCrop>
  <Company/>
  <LinksUpToDate>false</LinksUpToDate>
  <CharactersWithSpaces>26017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2015-11-03T05:50:00Z</dcterms:created>
  <dcterms:modified xsi:type="dcterms:W3CDTF">2015-11-03T05:51:00Z</dcterms:modified>
</cp:coreProperties>
</file>