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018F8" w:rsidRPr="000018F8" w:rsidTr="000018F8">
        <w:trPr>
          <w:jc w:val="center"/>
        </w:trPr>
        <w:tc>
          <w:tcPr>
            <w:tcW w:w="9104" w:type="dxa"/>
            <w:hideMark/>
          </w:tcPr>
          <w:tbl>
            <w:tblPr>
              <w:tblW w:w="8789" w:type="dxa"/>
              <w:jc w:val="center"/>
              <w:tblLook w:val="01E0"/>
            </w:tblPr>
            <w:tblGrid>
              <w:gridCol w:w="2931"/>
              <w:gridCol w:w="2931"/>
              <w:gridCol w:w="2927"/>
            </w:tblGrid>
            <w:tr w:rsidR="000018F8" w:rsidRPr="000018F8">
              <w:trPr>
                <w:trHeight w:val="317"/>
                <w:jc w:val="center"/>
              </w:trPr>
              <w:tc>
                <w:tcPr>
                  <w:tcW w:w="2931" w:type="dxa"/>
                  <w:tcBorders>
                    <w:top w:val="nil"/>
                    <w:left w:val="nil"/>
                    <w:bottom w:val="single" w:sz="4" w:space="0" w:color="660066"/>
                    <w:right w:val="nil"/>
                  </w:tcBorders>
                  <w:vAlign w:val="center"/>
                  <w:hideMark/>
                </w:tcPr>
                <w:p w:rsidR="000018F8" w:rsidRPr="000018F8" w:rsidRDefault="000018F8" w:rsidP="000018F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018F8">
                    <w:rPr>
                      <w:rFonts w:ascii="Arial" w:eastAsia="Times New Roman" w:hAnsi="Arial" w:cs="Arial"/>
                      <w:sz w:val="16"/>
                      <w:szCs w:val="16"/>
                      <w:lang w:eastAsia="tr-TR"/>
                    </w:rPr>
                    <w:t>27 Aralık 2015 PAZAR</w:t>
                  </w:r>
                </w:p>
              </w:tc>
              <w:tc>
                <w:tcPr>
                  <w:tcW w:w="2931" w:type="dxa"/>
                  <w:tcBorders>
                    <w:top w:val="nil"/>
                    <w:left w:val="nil"/>
                    <w:bottom w:val="single" w:sz="4" w:space="0" w:color="660066"/>
                    <w:right w:val="nil"/>
                  </w:tcBorders>
                  <w:vAlign w:val="center"/>
                  <w:hideMark/>
                </w:tcPr>
                <w:p w:rsidR="000018F8" w:rsidRPr="000018F8" w:rsidRDefault="000018F8" w:rsidP="000018F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018F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018F8" w:rsidRPr="000018F8" w:rsidRDefault="000018F8" w:rsidP="000018F8">
                  <w:pPr>
                    <w:spacing w:before="100" w:beforeAutospacing="1" w:after="100" w:afterAutospacing="1" w:line="240" w:lineRule="auto"/>
                    <w:jc w:val="right"/>
                    <w:rPr>
                      <w:rFonts w:ascii="Arial" w:eastAsia="Times New Roman" w:hAnsi="Arial" w:cs="Arial"/>
                      <w:sz w:val="16"/>
                      <w:szCs w:val="16"/>
                      <w:lang w:eastAsia="tr-TR"/>
                    </w:rPr>
                  </w:pPr>
                  <w:proofErr w:type="gramStart"/>
                  <w:r w:rsidRPr="000018F8">
                    <w:rPr>
                      <w:rFonts w:ascii="Arial" w:eastAsia="Times New Roman" w:hAnsi="Arial" w:cs="Arial"/>
                      <w:sz w:val="16"/>
                      <w:szCs w:val="16"/>
                      <w:lang w:eastAsia="tr-TR"/>
                    </w:rPr>
                    <w:t>Sayı : 29575</w:t>
                  </w:r>
                  <w:proofErr w:type="gramEnd"/>
                </w:p>
              </w:tc>
            </w:tr>
            <w:tr w:rsidR="000018F8" w:rsidRPr="000018F8">
              <w:trPr>
                <w:trHeight w:val="480"/>
                <w:jc w:val="center"/>
              </w:trPr>
              <w:tc>
                <w:tcPr>
                  <w:tcW w:w="8789" w:type="dxa"/>
                  <w:gridSpan w:val="3"/>
                  <w:vAlign w:val="center"/>
                  <w:hideMark/>
                </w:tcPr>
                <w:p w:rsidR="000018F8" w:rsidRPr="000018F8" w:rsidRDefault="000018F8" w:rsidP="000018F8">
                  <w:pPr>
                    <w:spacing w:before="100" w:beforeAutospacing="1" w:after="100" w:afterAutospacing="1" w:line="240" w:lineRule="auto"/>
                    <w:jc w:val="center"/>
                    <w:rPr>
                      <w:rFonts w:ascii="Arial" w:eastAsia="Times New Roman" w:hAnsi="Arial" w:cs="Arial"/>
                      <w:b/>
                      <w:color w:val="000080"/>
                      <w:sz w:val="18"/>
                      <w:szCs w:val="18"/>
                      <w:lang w:eastAsia="tr-TR"/>
                    </w:rPr>
                  </w:pPr>
                  <w:r w:rsidRPr="000018F8">
                    <w:rPr>
                      <w:rFonts w:ascii="Arial" w:eastAsia="Times New Roman" w:hAnsi="Arial" w:cs="Arial"/>
                      <w:b/>
                      <w:color w:val="000080"/>
                      <w:sz w:val="18"/>
                      <w:szCs w:val="18"/>
                      <w:lang w:eastAsia="tr-TR"/>
                    </w:rPr>
                    <w:t>YÖNETMELİK</w:t>
                  </w:r>
                </w:p>
              </w:tc>
            </w:tr>
            <w:tr w:rsidR="000018F8" w:rsidRPr="000018F8">
              <w:trPr>
                <w:trHeight w:val="480"/>
                <w:jc w:val="center"/>
              </w:trPr>
              <w:tc>
                <w:tcPr>
                  <w:tcW w:w="8789" w:type="dxa"/>
                  <w:gridSpan w:val="3"/>
                  <w:vAlign w:val="center"/>
                </w:tcPr>
                <w:p w:rsidR="000018F8" w:rsidRPr="000018F8" w:rsidRDefault="000018F8" w:rsidP="000018F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018F8">
                    <w:rPr>
                      <w:rFonts w:ascii="Times New Roman" w:eastAsia="Times New Roman" w:hAnsi="Times New Roman" w:cs="Times New Roman"/>
                      <w:sz w:val="18"/>
                      <w:szCs w:val="18"/>
                      <w:u w:val="single"/>
                      <w:lang w:eastAsia="tr-TR"/>
                    </w:rPr>
                    <w:t>Bilim, Sanayi ve Teknoloji Bakanlığından:</w:t>
                  </w:r>
                </w:p>
                <w:p w:rsidR="000018F8" w:rsidRPr="000018F8" w:rsidRDefault="000018F8" w:rsidP="000018F8">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0018F8">
                    <w:rPr>
                      <w:rFonts w:ascii="Times New Roman" w:eastAsia="Times New Roman" w:hAnsi="Times New Roman" w:cs="Times New Roman"/>
                      <w:b/>
                      <w:bCs/>
                      <w:sz w:val="18"/>
                      <w:szCs w:val="18"/>
                      <w:lang w:eastAsia="tr-TR"/>
                    </w:rPr>
                    <w:t xml:space="preserve">ÖLÇÜ VE ÖLÇÜ ALETLERİNDEN ALINACAK MUAYENE VE DAMGALAMA </w:t>
                  </w:r>
                </w:p>
                <w:p w:rsidR="000018F8" w:rsidRPr="000018F8" w:rsidRDefault="000018F8" w:rsidP="000018F8">
                  <w:pPr>
                    <w:tabs>
                      <w:tab w:val="left" w:pos="566"/>
                    </w:tabs>
                    <w:spacing w:after="0" w:line="240" w:lineRule="exact"/>
                    <w:jc w:val="center"/>
                    <w:rPr>
                      <w:rFonts w:ascii="Times New Roman" w:eastAsia="Times New Roman" w:hAnsi="Times New Roman" w:cs="Times New Roman"/>
                      <w:b/>
                      <w:bCs/>
                      <w:sz w:val="18"/>
                      <w:szCs w:val="18"/>
                      <w:lang w:eastAsia="tr-TR"/>
                    </w:rPr>
                  </w:pPr>
                  <w:r w:rsidRPr="000018F8">
                    <w:rPr>
                      <w:rFonts w:ascii="Times New Roman" w:eastAsia="Times New Roman" w:hAnsi="Times New Roman" w:cs="Times New Roman"/>
                      <w:b/>
                      <w:bCs/>
                      <w:sz w:val="18"/>
                      <w:szCs w:val="18"/>
                      <w:lang w:eastAsia="tr-TR"/>
                    </w:rPr>
                    <w:t xml:space="preserve">ÜCRET YÖNETMELİĞİNDE DEĞİŞİKLİK YAPILMASINA </w:t>
                  </w:r>
                </w:p>
                <w:p w:rsidR="000018F8" w:rsidRPr="000018F8" w:rsidRDefault="000018F8" w:rsidP="000018F8">
                  <w:pPr>
                    <w:tabs>
                      <w:tab w:val="left" w:pos="566"/>
                    </w:tabs>
                    <w:spacing w:after="56" w:line="240" w:lineRule="exact"/>
                    <w:jc w:val="center"/>
                    <w:rPr>
                      <w:rFonts w:ascii="Times New Roman" w:eastAsia="Times New Roman" w:hAnsi="Times New Roman" w:cs="Times New Roman"/>
                      <w:b/>
                      <w:bCs/>
                      <w:sz w:val="18"/>
                      <w:szCs w:val="18"/>
                      <w:lang w:eastAsia="tr-TR"/>
                    </w:rPr>
                  </w:pPr>
                  <w:r w:rsidRPr="000018F8">
                    <w:rPr>
                      <w:rFonts w:ascii="Times New Roman" w:eastAsia="Times New Roman" w:hAnsi="Times New Roman" w:cs="Times New Roman"/>
                      <w:b/>
                      <w:bCs/>
                      <w:sz w:val="18"/>
                      <w:szCs w:val="18"/>
                      <w:lang w:eastAsia="tr-TR"/>
                    </w:rPr>
                    <w:t>DAİR YÖNETMELİK</w:t>
                  </w:r>
                </w:p>
                <w:p w:rsidR="000018F8" w:rsidRPr="000018F8" w:rsidRDefault="000018F8" w:rsidP="000018F8">
                  <w:pPr>
                    <w:spacing w:before="100" w:beforeAutospacing="1" w:after="100" w:afterAutospacing="1" w:line="240" w:lineRule="exact"/>
                    <w:rPr>
                      <w:rFonts w:ascii="Times New Roman" w:eastAsia="Times New Roman" w:hAnsi="Times New Roman" w:cs="Times New Roman"/>
                      <w:sz w:val="18"/>
                      <w:szCs w:val="18"/>
                      <w:lang w:eastAsia="tr-TR"/>
                    </w:rPr>
                  </w:pPr>
                  <w:r w:rsidRPr="000018F8">
                    <w:rPr>
                      <w:rFonts w:ascii="Times New Roman" w:eastAsia="Times New Roman" w:hAnsi="Times New Roman" w:cs="Times New Roman"/>
                      <w:b/>
                      <w:bCs/>
                      <w:sz w:val="18"/>
                      <w:szCs w:val="18"/>
                      <w:lang w:eastAsia="tr-TR"/>
                    </w:rPr>
                    <w:t xml:space="preserve">MADDE 1 – </w:t>
                  </w:r>
                  <w:proofErr w:type="gramStart"/>
                  <w:r w:rsidRPr="000018F8">
                    <w:rPr>
                      <w:rFonts w:ascii="Times New Roman" w:eastAsia="Times New Roman" w:hAnsi="Times New Roman" w:cs="Times New Roman"/>
                      <w:sz w:val="18"/>
                      <w:szCs w:val="18"/>
                      <w:lang w:eastAsia="tr-TR"/>
                    </w:rPr>
                    <w:t>8/2/1989</w:t>
                  </w:r>
                  <w:proofErr w:type="gramEnd"/>
                  <w:r w:rsidRPr="000018F8">
                    <w:rPr>
                      <w:rFonts w:ascii="Times New Roman" w:eastAsia="Times New Roman" w:hAnsi="Times New Roman" w:cs="Times New Roman"/>
                      <w:sz w:val="18"/>
                      <w:szCs w:val="18"/>
                      <w:lang w:eastAsia="tr-TR"/>
                    </w:rPr>
                    <w:t xml:space="preserve"> tarihli ve 20074 sayılı Resmî Gazete’de yayımlanan Ölçü ve Ölçü Aletlerinden Alınacak Muayene ve Damgalama Ücret Yönetmeliğinin 3 üncü maddesi aşağıdaki şekilde değiştirilmiştir. </w:t>
                  </w:r>
                </w:p>
                <w:p w:rsidR="000018F8" w:rsidRPr="000018F8" w:rsidRDefault="000018F8" w:rsidP="000018F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018F8">
                    <w:rPr>
                      <w:rFonts w:ascii="Times New Roman" w:eastAsia="Times New Roman" w:hAnsi="Times New Roman" w:cs="Times New Roman"/>
                      <w:b/>
                      <w:sz w:val="18"/>
                      <w:szCs w:val="18"/>
                      <w:lang w:eastAsia="tr-TR"/>
                    </w:rPr>
                    <w:t>“MADDE 3 –</w:t>
                  </w:r>
                  <w:r w:rsidRPr="000018F8">
                    <w:rPr>
                      <w:rFonts w:ascii="Times New Roman" w:eastAsia="Times New Roman" w:hAnsi="Times New Roman" w:cs="Times New Roman"/>
                      <w:sz w:val="18"/>
                      <w:szCs w:val="18"/>
                      <w:lang w:eastAsia="tr-TR"/>
                    </w:rPr>
                    <w:t xml:space="preserve"> Bu Yönetmelik; uzunluk, alan, hacim, ağırlık ölçüleri, tartı aletleri, areometreler, hububat muayene aletleri, elektrik, su ve gaz sayaçları, su haricindeki sıvıların ölçüm sistemleri, su satış pompaları, taksimetreler, </w:t>
                  </w:r>
                  <w:proofErr w:type="spellStart"/>
                  <w:r w:rsidRPr="000018F8">
                    <w:rPr>
                      <w:rFonts w:ascii="Times New Roman" w:eastAsia="Times New Roman" w:hAnsi="Times New Roman" w:cs="Times New Roman"/>
                      <w:sz w:val="18"/>
                      <w:szCs w:val="18"/>
                      <w:lang w:eastAsia="tr-TR"/>
                    </w:rPr>
                    <w:t>naklimetreler</w:t>
                  </w:r>
                  <w:proofErr w:type="spellEnd"/>
                  <w:r w:rsidRPr="000018F8">
                    <w:rPr>
                      <w:rFonts w:ascii="Times New Roman" w:eastAsia="Times New Roman" w:hAnsi="Times New Roman" w:cs="Times New Roman"/>
                      <w:sz w:val="18"/>
                      <w:szCs w:val="18"/>
                      <w:lang w:eastAsia="tr-TR"/>
                    </w:rPr>
                    <w:t xml:space="preserve">, akım ve gerilim ölçü transformatörleri, egzoz gazı ölçme cihazları, </w:t>
                  </w:r>
                  <w:proofErr w:type="spellStart"/>
                  <w:r w:rsidRPr="000018F8">
                    <w:rPr>
                      <w:rFonts w:ascii="Times New Roman" w:eastAsia="Times New Roman" w:hAnsi="Times New Roman" w:cs="Times New Roman"/>
                      <w:sz w:val="18"/>
                      <w:szCs w:val="18"/>
                      <w:lang w:eastAsia="tr-TR"/>
                    </w:rPr>
                    <w:t>takograf</w:t>
                  </w:r>
                  <w:proofErr w:type="spellEnd"/>
                  <w:r w:rsidRPr="000018F8">
                    <w:rPr>
                      <w:rFonts w:ascii="Times New Roman" w:eastAsia="Times New Roman" w:hAnsi="Times New Roman" w:cs="Times New Roman"/>
                      <w:sz w:val="18"/>
                      <w:szCs w:val="18"/>
                      <w:lang w:eastAsia="tr-TR"/>
                    </w:rPr>
                    <w:t xml:space="preserve"> cihazları,  motorlu taşıt lastiklerinin hava basıncı ölçümünde kullanılan cihazlar, sıkıştırılmış ve sıvılaştırılmış doğal gaz sayaçları, sıvıların veya gazların kütlesel ölçümünü yapan sistemler ile demiryolu yük ve sarnıçlı vagonlarının ilk, periyodik ve stok muayeneleri sonunda damgalanan veya damga yerine belge verilenler ile elektrik, su ve gaz sayaçları tamir ve ayar istasyonlarının ilk ve periyodik muayenelerinden alınacak ücretleri kapsar.</w:t>
                  </w:r>
                  <w:proofErr w:type="gramEnd"/>
                </w:p>
                <w:p w:rsidR="000018F8" w:rsidRPr="000018F8" w:rsidRDefault="000018F8" w:rsidP="000018F8">
                  <w:pPr>
                    <w:spacing w:before="100" w:beforeAutospacing="1" w:after="100" w:afterAutospacing="1" w:line="240" w:lineRule="exact"/>
                    <w:rPr>
                      <w:rFonts w:ascii="Times New Roman" w:eastAsia="Times New Roman" w:hAnsi="Times New Roman" w:cs="Times New Roman"/>
                      <w:sz w:val="18"/>
                      <w:szCs w:val="18"/>
                      <w:lang w:eastAsia="tr-TR"/>
                    </w:rPr>
                  </w:pPr>
                  <w:r w:rsidRPr="000018F8">
                    <w:rPr>
                      <w:rFonts w:ascii="Times New Roman" w:eastAsia="Times New Roman" w:hAnsi="Times New Roman" w:cs="Times New Roman"/>
                      <w:sz w:val="18"/>
                      <w:szCs w:val="18"/>
                      <w:lang w:eastAsia="tr-TR"/>
                    </w:rPr>
                    <w:t>Birinci fıkrada belirtilen ölçü ve ölçü aletlerinden aşağıda verilen ücretler alınır.</w:t>
                  </w:r>
                </w:p>
                <w:p w:rsidR="000018F8" w:rsidRPr="000018F8" w:rsidRDefault="000018F8" w:rsidP="000018F8">
                  <w:pPr>
                    <w:spacing w:before="100" w:beforeAutospacing="1" w:after="100" w:afterAutospacing="1" w:line="240" w:lineRule="exact"/>
                    <w:rPr>
                      <w:rFonts w:ascii="Times New Roman" w:eastAsia="Times New Roman" w:hAnsi="Times New Roman" w:cs="Times New Roman"/>
                      <w:sz w:val="18"/>
                      <w:szCs w:val="18"/>
                      <w:lang w:eastAsia="tr-TR"/>
                    </w:rPr>
                  </w:pPr>
                </w:p>
                <w:p w:rsidR="000018F8" w:rsidRPr="000018F8" w:rsidRDefault="000018F8" w:rsidP="000018F8">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0018F8">
                      <w:rPr>
                        <w:rFonts w:ascii="Times New Roman" w:eastAsia="Times New Roman" w:hAnsi="Times New Roman" w:cs="Times New Roman"/>
                        <w:b/>
                        <w:bCs/>
                        <w:color w:val="0000FF"/>
                        <w:sz w:val="18"/>
                        <w:lang w:eastAsia="tr-TR"/>
                      </w:rPr>
                      <w:t>Ekler için tıklayınız</w:t>
                    </w:r>
                  </w:hyperlink>
                </w:p>
                <w:p w:rsidR="000018F8" w:rsidRPr="000018F8" w:rsidRDefault="000018F8" w:rsidP="000018F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018F8" w:rsidRPr="000018F8" w:rsidRDefault="000018F8" w:rsidP="000018F8">
            <w:pPr>
              <w:spacing w:after="0" w:line="240" w:lineRule="auto"/>
              <w:jc w:val="center"/>
              <w:rPr>
                <w:rFonts w:ascii="Times New Roman" w:eastAsia="Times New Roman" w:hAnsi="Times New Roman" w:cs="Times New Roman"/>
                <w:sz w:val="20"/>
                <w:szCs w:val="20"/>
                <w:lang w:eastAsia="tr-TR"/>
              </w:rPr>
            </w:pPr>
          </w:p>
        </w:tc>
      </w:tr>
    </w:tbl>
    <w:p w:rsidR="000018F8" w:rsidRPr="000018F8" w:rsidRDefault="000018F8" w:rsidP="000018F8">
      <w:pPr>
        <w:spacing w:after="0" w:line="240" w:lineRule="auto"/>
        <w:jc w:val="center"/>
        <w:rPr>
          <w:rFonts w:ascii="Times New Roman" w:eastAsia="Times New Roman" w:hAnsi="Times New Roman" w:cs="Times New Roman"/>
          <w:sz w:val="24"/>
          <w:szCs w:val="24"/>
          <w:lang w:eastAsia="tr-TR"/>
        </w:rPr>
      </w:pPr>
    </w:p>
    <w:p w:rsidR="00765763" w:rsidRDefault="00765763"/>
    <w:sectPr w:rsidR="00765763" w:rsidSect="007657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018F8"/>
    <w:rsid w:val="000018F8"/>
    <w:rsid w:val="007657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0018F8"/>
    <w:rPr>
      <w:color w:val="0000FF"/>
      <w:u w:val="single"/>
    </w:rPr>
  </w:style>
  <w:style w:type="paragraph" w:styleId="NormalWeb">
    <w:name w:val="Normal (Web)"/>
    <w:basedOn w:val="Normal"/>
    <w:rsid w:val="00001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018F8"/>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0018F8"/>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0018F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37749012">
      <w:bodyDiv w:val="1"/>
      <w:marLeft w:val="0"/>
      <w:marRight w:val="0"/>
      <w:marTop w:val="0"/>
      <w:marBottom w:val="0"/>
      <w:divBdr>
        <w:top w:val="none" w:sz="0" w:space="0" w:color="auto"/>
        <w:left w:val="none" w:sz="0" w:space="0" w:color="auto"/>
        <w:bottom w:val="none" w:sz="0" w:space="0" w:color="auto"/>
        <w:right w:val="none" w:sz="0" w:space="0" w:color="auto"/>
      </w:divBdr>
      <w:divsChild>
        <w:div w:id="612983538">
          <w:marLeft w:val="0"/>
          <w:marRight w:val="0"/>
          <w:marTop w:val="0"/>
          <w:marBottom w:val="0"/>
          <w:divBdr>
            <w:top w:val="none" w:sz="0" w:space="0" w:color="auto"/>
            <w:left w:val="none" w:sz="0" w:space="0" w:color="auto"/>
            <w:bottom w:val="none" w:sz="0" w:space="0" w:color="auto"/>
            <w:right w:val="none" w:sz="0" w:space="0" w:color="auto"/>
          </w:divBdr>
          <w:divsChild>
            <w:div w:id="580529233">
              <w:marLeft w:val="0"/>
              <w:marRight w:val="0"/>
              <w:marTop w:val="0"/>
              <w:marBottom w:val="0"/>
              <w:divBdr>
                <w:top w:val="none" w:sz="0" w:space="0" w:color="auto"/>
                <w:left w:val="none" w:sz="0" w:space="0" w:color="auto"/>
                <w:bottom w:val="none" w:sz="0" w:space="0" w:color="auto"/>
                <w:right w:val="none" w:sz="0" w:space="0" w:color="auto"/>
              </w:divBdr>
              <w:divsChild>
                <w:div w:id="768311106">
                  <w:marLeft w:val="0"/>
                  <w:marRight w:val="0"/>
                  <w:marTop w:val="0"/>
                  <w:marBottom w:val="0"/>
                  <w:divBdr>
                    <w:top w:val="none" w:sz="0" w:space="0" w:color="auto"/>
                    <w:left w:val="none" w:sz="0" w:space="0" w:color="auto"/>
                    <w:bottom w:val="none" w:sz="0" w:space="0" w:color="auto"/>
                    <w:right w:val="none" w:sz="0" w:space="0" w:color="auto"/>
                  </w:divBdr>
                  <w:divsChild>
                    <w:div w:id="1656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7-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2015-12-28T06:56:00Z</dcterms:created>
  <dcterms:modified xsi:type="dcterms:W3CDTF">2015-12-28T06:56:00Z</dcterms:modified>
</cp:coreProperties>
</file>