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9F4F70" w:rsidRPr="009F4F70" w:rsidTr="009F4F70">
        <w:trPr>
          <w:jc w:val="center"/>
        </w:trPr>
        <w:tc>
          <w:tcPr>
            <w:tcW w:w="9104" w:type="dxa"/>
            <w:hideMark/>
          </w:tcPr>
          <w:tbl>
            <w:tblPr>
              <w:tblW w:w="8789" w:type="dxa"/>
              <w:jc w:val="center"/>
              <w:tblLook w:val="01E0"/>
            </w:tblPr>
            <w:tblGrid>
              <w:gridCol w:w="2931"/>
              <w:gridCol w:w="2931"/>
              <w:gridCol w:w="2927"/>
            </w:tblGrid>
            <w:tr w:rsidR="009F4F70" w:rsidRPr="009F4F70">
              <w:trPr>
                <w:trHeight w:val="317"/>
                <w:jc w:val="center"/>
              </w:trPr>
              <w:tc>
                <w:tcPr>
                  <w:tcW w:w="2931" w:type="dxa"/>
                  <w:tcBorders>
                    <w:top w:val="nil"/>
                    <w:left w:val="nil"/>
                    <w:bottom w:val="single" w:sz="4" w:space="0" w:color="660066"/>
                    <w:right w:val="nil"/>
                  </w:tcBorders>
                  <w:vAlign w:val="center"/>
                  <w:hideMark/>
                </w:tcPr>
                <w:p w:rsidR="009F4F70" w:rsidRPr="009F4F70" w:rsidRDefault="009F4F70" w:rsidP="009F4F7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9F4F70">
                    <w:rPr>
                      <w:rFonts w:ascii="Arial" w:eastAsia="Times New Roman" w:hAnsi="Arial" w:cs="Arial"/>
                      <w:sz w:val="16"/>
                      <w:szCs w:val="16"/>
                      <w:lang w:eastAsia="tr-TR"/>
                    </w:rPr>
                    <w:t>31 Aralık 2015 PERŞEMBE</w:t>
                  </w:r>
                </w:p>
              </w:tc>
              <w:tc>
                <w:tcPr>
                  <w:tcW w:w="2931" w:type="dxa"/>
                  <w:tcBorders>
                    <w:top w:val="nil"/>
                    <w:left w:val="nil"/>
                    <w:bottom w:val="single" w:sz="4" w:space="0" w:color="660066"/>
                    <w:right w:val="nil"/>
                  </w:tcBorders>
                  <w:vAlign w:val="center"/>
                  <w:hideMark/>
                </w:tcPr>
                <w:p w:rsidR="009F4F70" w:rsidRPr="009F4F70" w:rsidRDefault="009F4F70" w:rsidP="009F4F7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9F4F7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F4F70" w:rsidRPr="009F4F70" w:rsidRDefault="009F4F70" w:rsidP="009F4F70">
                  <w:pPr>
                    <w:spacing w:before="100" w:beforeAutospacing="1" w:after="100" w:afterAutospacing="1" w:line="240" w:lineRule="auto"/>
                    <w:jc w:val="right"/>
                    <w:rPr>
                      <w:rFonts w:ascii="Arial" w:eastAsia="Times New Roman" w:hAnsi="Arial" w:cs="Arial"/>
                      <w:sz w:val="16"/>
                      <w:szCs w:val="16"/>
                      <w:lang w:eastAsia="tr-TR"/>
                    </w:rPr>
                  </w:pPr>
                  <w:proofErr w:type="gramStart"/>
                  <w:r w:rsidRPr="009F4F70">
                    <w:rPr>
                      <w:rFonts w:ascii="Arial" w:eastAsia="Times New Roman" w:hAnsi="Arial" w:cs="Arial"/>
                      <w:sz w:val="16"/>
                      <w:szCs w:val="16"/>
                      <w:lang w:eastAsia="tr-TR"/>
                    </w:rPr>
                    <w:t>Sayı : 29579</w:t>
                  </w:r>
                  <w:proofErr w:type="gramEnd"/>
                </w:p>
              </w:tc>
            </w:tr>
            <w:tr w:rsidR="009F4F70" w:rsidRPr="009F4F70">
              <w:trPr>
                <w:trHeight w:val="480"/>
                <w:jc w:val="center"/>
              </w:trPr>
              <w:tc>
                <w:tcPr>
                  <w:tcW w:w="8789" w:type="dxa"/>
                  <w:gridSpan w:val="3"/>
                  <w:vAlign w:val="center"/>
                  <w:hideMark/>
                </w:tcPr>
                <w:p w:rsidR="009F4F70" w:rsidRPr="009F4F70" w:rsidRDefault="009F4F70" w:rsidP="009F4F70">
                  <w:pPr>
                    <w:spacing w:before="100" w:beforeAutospacing="1" w:after="100" w:afterAutospacing="1" w:line="240" w:lineRule="auto"/>
                    <w:jc w:val="center"/>
                    <w:rPr>
                      <w:rFonts w:ascii="Arial" w:eastAsia="Times New Roman" w:hAnsi="Arial" w:cs="Arial"/>
                      <w:b/>
                      <w:color w:val="000080"/>
                      <w:sz w:val="18"/>
                      <w:szCs w:val="18"/>
                      <w:lang w:eastAsia="tr-TR"/>
                    </w:rPr>
                  </w:pPr>
                  <w:r w:rsidRPr="009F4F70">
                    <w:rPr>
                      <w:rFonts w:ascii="Arial" w:eastAsia="Times New Roman" w:hAnsi="Arial" w:cs="Arial"/>
                      <w:b/>
                      <w:color w:val="000080"/>
                      <w:sz w:val="18"/>
                      <w:szCs w:val="18"/>
                      <w:lang w:eastAsia="tr-TR"/>
                    </w:rPr>
                    <w:t>TEBLİĞ</w:t>
                  </w:r>
                </w:p>
              </w:tc>
            </w:tr>
            <w:tr w:rsidR="009F4F70" w:rsidRPr="009F4F70">
              <w:trPr>
                <w:trHeight w:val="480"/>
                <w:jc w:val="center"/>
              </w:trPr>
              <w:tc>
                <w:tcPr>
                  <w:tcW w:w="8789" w:type="dxa"/>
                  <w:gridSpan w:val="3"/>
                  <w:vAlign w:val="center"/>
                </w:tcPr>
                <w:p w:rsidR="009F4F70" w:rsidRPr="009F4F70" w:rsidRDefault="009F4F70" w:rsidP="009F4F7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9F4F70">
                    <w:rPr>
                      <w:rFonts w:ascii="Times New Roman" w:eastAsia="Times New Roman" w:hAnsi="Times New Roman" w:cs="Times New Roman"/>
                      <w:sz w:val="18"/>
                      <w:szCs w:val="18"/>
                      <w:u w:val="single"/>
                      <w:lang w:eastAsia="tr-TR"/>
                    </w:rPr>
                    <w:t>Gıda, Tarım ve Hayvancılık Bakanlığından:</w:t>
                  </w:r>
                </w:p>
                <w:p w:rsidR="009F4F70" w:rsidRPr="009F4F70" w:rsidRDefault="009F4F70" w:rsidP="009F4F7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9F4F70">
                    <w:rPr>
                      <w:rFonts w:ascii="Times New Roman" w:eastAsia="Times New Roman" w:hAnsi="Times New Roman" w:cs="Times New Roman"/>
                      <w:b/>
                      <w:bCs/>
                      <w:sz w:val="18"/>
                      <w:szCs w:val="18"/>
                      <w:lang w:eastAsia="tr-TR"/>
                    </w:rPr>
                    <w:t>T.C. ZİRAAT BANKASI A.Ş. VE TARIM KREDİ KOOPERATİFLERİNCE</w:t>
                  </w:r>
                </w:p>
                <w:p w:rsidR="009F4F70" w:rsidRPr="009F4F70" w:rsidRDefault="009F4F70" w:rsidP="009F4F70">
                  <w:pPr>
                    <w:tabs>
                      <w:tab w:val="left" w:pos="566"/>
                    </w:tabs>
                    <w:spacing w:after="0" w:line="240" w:lineRule="exact"/>
                    <w:jc w:val="center"/>
                    <w:rPr>
                      <w:rFonts w:ascii="Times New Roman" w:eastAsia="Times New Roman" w:hAnsi="Times New Roman" w:cs="Times New Roman"/>
                      <w:b/>
                      <w:bCs/>
                      <w:sz w:val="18"/>
                      <w:szCs w:val="18"/>
                      <w:lang w:eastAsia="tr-TR"/>
                    </w:rPr>
                  </w:pPr>
                  <w:r w:rsidRPr="009F4F70">
                    <w:rPr>
                      <w:rFonts w:ascii="Times New Roman" w:eastAsia="Times New Roman" w:hAnsi="Times New Roman" w:cs="Times New Roman"/>
                      <w:b/>
                      <w:bCs/>
                      <w:sz w:val="18"/>
                      <w:szCs w:val="18"/>
                      <w:lang w:eastAsia="tr-TR"/>
                    </w:rPr>
                    <w:t>TARIMSAL ÜRETİME DAİR DÜŞÜK FAİZLİ YATIRIM VE İŞLETME</w:t>
                  </w:r>
                </w:p>
                <w:p w:rsidR="009F4F70" w:rsidRPr="009F4F70" w:rsidRDefault="009F4F70" w:rsidP="009F4F70">
                  <w:pPr>
                    <w:tabs>
                      <w:tab w:val="left" w:pos="566"/>
                    </w:tabs>
                    <w:spacing w:after="0" w:line="240" w:lineRule="exact"/>
                    <w:jc w:val="center"/>
                    <w:rPr>
                      <w:rFonts w:ascii="Times New Roman" w:eastAsia="Times New Roman" w:hAnsi="Times New Roman" w:cs="Times New Roman"/>
                      <w:b/>
                      <w:bCs/>
                      <w:sz w:val="18"/>
                      <w:szCs w:val="18"/>
                      <w:lang w:eastAsia="tr-TR"/>
                    </w:rPr>
                  </w:pPr>
                  <w:r w:rsidRPr="009F4F70">
                    <w:rPr>
                      <w:rFonts w:ascii="Times New Roman" w:eastAsia="Times New Roman" w:hAnsi="Times New Roman" w:cs="Times New Roman"/>
                      <w:b/>
                      <w:bCs/>
                      <w:sz w:val="18"/>
                      <w:szCs w:val="18"/>
                      <w:lang w:eastAsia="tr-TR"/>
                    </w:rPr>
                    <w:t>KREDİSİ KULLANDIRILMASINA İLİŞKİN UYGULAMA</w:t>
                  </w:r>
                </w:p>
                <w:p w:rsidR="009F4F70" w:rsidRPr="009F4F70" w:rsidRDefault="009F4F70" w:rsidP="009F4F70">
                  <w:pPr>
                    <w:tabs>
                      <w:tab w:val="left" w:pos="566"/>
                    </w:tabs>
                    <w:spacing w:after="0" w:line="240" w:lineRule="exact"/>
                    <w:jc w:val="center"/>
                    <w:rPr>
                      <w:rFonts w:ascii="Times New Roman" w:eastAsia="Times New Roman" w:hAnsi="Times New Roman" w:cs="Times New Roman"/>
                      <w:b/>
                      <w:bCs/>
                      <w:sz w:val="18"/>
                      <w:szCs w:val="18"/>
                      <w:lang w:eastAsia="tr-TR"/>
                    </w:rPr>
                  </w:pPr>
                  <w:r w:rsidRPr="009F4F70">
                    <w:rPr>
                      <w:rFonts w:ascii="Times New Roman" w:eastAsia="Times New Roman" w:hAnsi="Times New Roman" w:cs="Times New Roman"/>
                      <w:b/>
                      <w:bCs/>
                      <w:sz w:val="18"/>
                      <w:szCs w:val="18"/>
                      <w:lang w:eastAsia="tr-TR"/>
                    </w:rPr>
                    <w:t>ESASLARI TEBLİĞİ (TEBLİĞ NO: 2015/8)’NDE</w:t>
                  </w:r>
                </w:p>
                <w:p w:rsidR="009F4F70" w:rsidRPr="009F4F70" w:rsidRDefault="009F4F70" w:rsidP="009F4F70">
                  <w:pPr>
                    <w:tabs>
                      <w:tab w:val="left" w:pos="566"/>
                    </w:tabs>
                    <w:spacing w:after="0" w:line="240" w:lineRule="exact"/>
                    <w:jc w:val="center"/>
                    <w:rPr>
                      <w:rFonts w:ascii="Times New Roman" w:eastAsia="Times New Roman" w:hAnsi="Times New Roman" w:cs="Times New Roman"/>
                      <w:b/>
                      <w:bCs/>
                      <w:sz w:val="18"/>
                      <w:szCs w:val="18"/>
                      <w:lang w:eastAsia="tr-TR"/>
                    </w:rPr>
                  </w:pPr>
                  <w:r w:rsidRPr="009F4F70">
                    <w:rPr>
                      <w:rFonts w:ascii="Times New Roman" w:eastAsia="Times New Roman" w:hAnsi="Times New Roman" w:cs="Times New Roman"/>
                      <w:b/>
                      <w:bCs/>
                      <w:sz w:val="18"/>
                      <w:szCs w:val="18"/>
                      <w:lang w:eastAsia="tr-TR"/>
                    </w:rPr>
                    <w:t>DEĞİŞİKLİK YAPILMASINA DAİR TEBLİĞ</w:t>
                  </w:r>
                </w:p>
                <w:p w:rsidR="009F4F70" w:rsidRPr="009F4F70" w:rsidRDefault="009F4F70" w:rsidP="009F4F70">
                  <w:pPr>
                    <w:tabs>
                      <w:tab w:val="left" w:pos="566"/>
                    </w:tabs>
                    <w:spacing w:after="170" w:line="240" w:lineRule="exact"/>
                    <w:jc w:val="center"/>
                    <w:rPr>
                      <w:rFonts w:ascii="Times New Roman" w:eastAsia="Times New Roman" w:hAnsi="Times New Roman" w:cs="Times New Roman"/>
                      <w:b/>
                      <w:bCs/>
                      <w:sz w:val="18"/>
                      <w:szCs w:val="18"/>
                      <w:lang w:eastAsia="tr-TR"/>
                    </w:rPr>
                  </w:pPr>
                  <w:r w:rsidRPr="009F4F70">
                    <w:rPr>
                      <w:rFonts w:ascii="Times New Roman" w:eastAsia="Times New Roman" w:hAnsi="Times New Roman" w:cs="Times New Roman"/>
                      <w:b/>
                      <w:bCs/>
                      <w:sz w:val="18"/>
                      <w:szCs w:val="18"/>
                      <w:lang w:eastAsia="tr-TR"/>
                    </w:rPr>
                    <w:t>(TEBLİĞ NO: 2015/48)</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b/>
                      <w:bCs/>
                      <w:sz w:val="18"/>
                      <w:szCs w:val="18"/>
                      <w:lang w:eastAsia="tr-TR"/>
                    </w:rPr>
                    <w:t>MADDE 1 –</w:t>
                  </w:r>
                  <w:r w:rsidRPr="009F4F70">
                    <w:rPr>
                      <w:rFonts w:ascii="Times New Roman" w:eastAsia="Times New Roman" w:hAnsi="Times New Roman" w:cs="Times New Roman"/>
                      <w:sz w:val="18"/>
                      <w:szCs w:val="18"/>
                      <w:lang w:eastAsia="tr-TR"/>
                    </w:rPr>
                    <w:t xml:space="preserve"> </w:t>
                  </w:r>
                  <w:proofErr w:type="gramStart"/>
                  <w:r w:rsidRPr="009F4F70">
                    <w:rPr>
                      <w:rFonts w:ascii="Times New Roman" w:eastAsia="Times New Roman" w:hAnsi="Times New Roman" w:cs="Times New Roman"/>
                      <w:sz w:val="18"/>
                      <w:szCs w:val="18"/>
                      <w:lang w:eastAsia="tr-TR"/>
                    </w:rPr>
                    <w:t>14/3/2015</w:t>
                  </w:r>
                  <w:proofErr w:type="gramEnd"/>
                  <w:r w:rsidRPr="009F4F70">
                    <w:rPr>
                      <w:rFonts w:ascii="Times New Roman" w:eastAsia="Times New Roman" w:hAnsi="Times New Roman" w:cs="Times New Roman"/>
                      <w:sz w:val="18"/>
                      <w:szCs w:val="18"/>
                      <w:lang w:eastAsia="tr-TR"/>
                    </w:rPr>
                    <w:t xml:space="preserve"> tarihli ve 29295 sayılı Resmî Gazete’de yayımlanan T.C. Ziraat Bankası A.Ş. ve Tarım Kredi Kooperatiflerince Tarımsal Üretime Dair Düşük Faizli Yatırım ve İşletme Kredisi Kullandırılmasına İlişkin Uygulama Esasları Tebliği (Tebliğ No: 2015/8)’ne 32 </w:t>
                  </w:r>
                  <w:proofErr w:type="spellStart"/>
                  <w:r w:rsidRPr="009F4F70">
                    <w:rPr>
                      <w:rFonts w:ascii="Times New Roman" w:eastAsia="Times New Roman" w:hAnsi="Times New Roman" w:cs="Times New Roman"/>
                      <w:sz w:val="18"/>
                      <w:szCs w:val="18"/>
                      <w:lang w:eastAsia="tr-TR"/>
                    </w:rPr>
                    <w:t>nci</w:t>
                  </w:r>
                  <w:proofErr w:type="spellEnd"/>
                  <w:r w:rsidRPr="009F4F70">
                    <w:rPr>
                      <w:rFonts w:ascii="Times New Roman" w:eastAsia="Times New Roman" w:hAnsi="Times New Roman" w:cs="Times New Roman"/>
                      <w:sz w:val="18"/>
                      <w:szCs w:val="18"/>
                      <w:lang w:eastAsia="tr-TR"/>
                    </w:rPr>
                    <w:t xml:space="preserve"> maddeden sonra gelmek üzere aşağıdaki madde eklenmiştir.</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b/>
                      <w:sz w:val="18"/>
                      <w:szCs w:val="18"/>
                      <w:lang w:eastAsia="tr-TR"/>
                    </w:rPr>
                  </w:pPr>
                  <w:r w:rsidRPr="009F4F70">
                    <w:rPr>
                      <w:rFonts w:ascii="Times New Roman" w:eastAsia="Times New Roman" w:hAnsi="Times New Roman" w:cs="Times New Roman"/>
                      <w:sz w:val="18"/>
                      <w:szCs w:val="18"/>
                      <w:lang w:eastAsia="tr-TR"/>
                    </w:rPr>
                    <w:t>“</w:t>
                  </w:r>
                  <w:r w:rsidRPr="009F4F70">
                    <w:rPr>
                      <w:rFonts w:ascii="Times New Roman" w:eastAsia="Times New Roman" w:hAnsi="Times New Roman" w:cs="Times New Roman"/>
                      <w:b/>
                      <w:sz w:val="18"/>
                      <w:szCs w:val="18"/>
                      <w:lang w:eastAsia="tr-TR"/>
                    </w:rPr>
                    <w:t>Sera modernizasyonu</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b/>
                      <w:sz w:val="18"/>
                      <w:szCs w:val="18"/>
                      <w:lang w:eastAsia="tr-TR"/>
                    </w:rPr>
                    <w:t>MADDE 32/A –</w:t>
                  </w:r>
                  <w:r w:rsidRPr="009F4F70">
                    <w:rPr>
                      <w:rFonts w:ascii="Times New Roman" w:eastAsia="Times New Roman" w:hAnsi="Times New Roman" w:cs="Times New Roman"/>
                      <w:sz w:val="18"/>
                      <w:szCs w:val="18"/>
                      <w:lang w:eastAsia="tr-TR"/>
                    </w:rPr>
                    <w:t xml:space="preserve"> (1) Ayrı </w:t>
                  </w:r>
                  <w:proofErr w:type="spellStart"/>
                  <w:r w:rsidRPr="009F4F70">
                    <w:rPr>
                      <w:rFonts w:ascii="Times New Roman" w:eastAsia="Times New Roman" w:hAnsi="Times New Roman" w:cs="Times New Roman"/>
                      <w:sz w:val="18"/>
                      <w:szCs w:val="18"/>
                      <w:lang w:eastAsia="tr-TR"/>
                    </w:rPr>
                    <w:t>ayrı</w:t>
                  </w:r>
                  <w:proofErr w:type="spellEnd"/>
                  <w:r w:rsidRPr="009F4F70">
                    <w:rPr>
                      <w:rFonts w:ascii="Times New Roman" w:eastAsia="Times New Roman" w:hAnsi="Times New Roman" w:cs="Times New Roman"/>
                      <w:sz w:val="18"/>
                      <w:szCs w:val="18"/>
                      <w:lang w:eastAsia="tr-TR"/>
                    </w:rPr>
                    <w:t xml:space="preserve"> veya tek ünite olarak toplam 500 metrekare ve üzeri </w:t>
                  </w:r>
                  <w:proofErr w:type="spellStart"/>
                  <w:r w:rsidRPr="009F4F70">
                    <w:rPr>
                      <w:rFonts w:ascii="Times New Roman" w:eastAsia="Times New Roman" w:hAnsi="Times New Roman" w:cs="Times New Roman"/>
                      <w:sz w:val="18"/>
                      <w:szCs w:val="18"/>
                      <w:lang w:eastAsia="tr-TR"/>
                    </w:rPr>
                    <w:t>örtüaltı</w:t>
                  </w:r>
                  <w:proofErr w:type="spellEnd"/>
                  <w:r w:rsidRPr="009F4F70">
                    <w:rPr>
                      <w:rFonts w:ascii="Times New Roman" w:eastAsia="Times New Roman" w:hAnsi="Times New Roman" w:cs="Times New Roman"/>
                      <w:sz w:val="18"/>
                      <w:szCs w:val="18"/>
                      <w:lang w:eastAsia="tr-TR"/>
                    </w:rPr>
                    <w:t xml:space="preserve"> alanında bitkisel üretim yapan üreticiler, </w:t>
                  </w:r>
                  <w:proofErr w:type="spellStart"/>
                  <w:r w:rsidRPr="009F4F70">
                    <w:rPr>
                      <w:rFonts w:ascii="Times New Roman" w:eastAsia="Times New Roman" w:hAnsi="Times New Roman" w:cs="Times New Roman"/>
                      <w:sz w:val="18"/>
                      <w:szCs w:val="18"/>
                      <w:lang w:eastAsia="tr-TR"/>
                    </w:rPr>
                    <w:t>örtüaltı</w:t>
                  </w:r>
                  <w:proofErr w:type="spellEnd"/>
                  <w:r w:rsidRPr="009F4F70">
                    <w:rPr>
                      <w:rFonts w:ascii="Times New Roman" w:eastAsia="Times New Roman" w:hAnsi="Times New Roman" w:cs="Times New Roman"/>
                      <w:sz w:val="18"/>
                      <w:szCs w:val="18"/>
                      <w:lang w:eastAsia="tr-TR"/>
                    </w:rPr>
                    <w:t xml:space="preserve"> kayıt sistemine kayıt olmaları durumunda düşük faizli yatırım ve işletme kredisinden yararlandırılır.</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F4F70">
                    <w:rPr>
                      <w:rFonts w:ascii="Times New Roman" w:eastAsia="Times New Roman" w:hAnsi="Times New Roman" w:cs="Times New Roman"/>
                      <w:sz w:val="18"/>
                      <w:szCs w:val="18"/>
                      <w:lang w:eastAsia="tr-TR"/>
                    </w:rPr>
                    <w:t xml:space="preserve">(2) Mevcut sera işletmelerinin teknik altyapısının iyileştirilmesi amacı ile ayrı </w:t>
                  </w:r>
                  <w:proofErr w:type="spellStart"/>
                  <w:r w:rsidRPr="009F4F70">
                    <w:rPr>
                      <w:rFonts w:ascii="Times New Roman" w:eastAsia="Times New Roman" w:hAnsi="Times New Roman" w:cs="Times New Roman"/>
                      <w:sz w:val="18"/>
                      <w:szCs w:val="18"/>
                      <w:lang w:eastAsia="tr-TR"/>
                    </w:rPr>
                    <w:t>ayrı</w:t>
                  </w:r>
                  <w:proofErr w:type="spellEnd"/>
                  <w:r w:rsidRPr="009F4F70">
                    <w:rPr>
                      <w:rFonts w:ascii="Times New Roman" w:eastAsia="Times New Roman" w:hAnsi="Times New Roman" w:cs="Times New Roman"/>
                      <w:sz w:val="18"/>
                      <w:szCs w:val="18"/>
                      <w:lang w:eastAsia="tr-TR"/>
                    </w:rPr>
                    <w:t xml:space="preserve"> veya tek ünite olarak toplam 500 metrekare ve üzeri alanda </w:t>
                  </w:r>
                  <w:proofErr w:type="spellStart"/>
                  <w:r w:rsidRPr="009F4F70">
                    <w:rPr>
                      <w:rFonts w:ascii="Times New Roman" w:eastAsia="Times New Roman" w:hAnsi="Times New Roman" w:cs="Times New Roman"/>
                      <w:sz w:val="18"/>
                      <w:szCs w:val="18"/>
                      <w:lang w:eastAsia="tr-TR"/>
                    </w:rPr>
                    <w:t>Örtüaltı</w:t>
                  </w:r>
                  <w:proofErr w:type="spellEnd"/>
                  <w:r w:rsidRPr="009F4F70">
                    <w:rPr>
                      <w:rFonts w:ascii="Times New Roman" w:eastAsia="Times New Roman" w:hAnsi="Times New Roman" w:cs="Times New Roman"/>
                      <w:sz w:val="18"/>
                      <w:szCs w:val="18"/>
                      <w:lang w:eastAsia="tr-TR"/>
                    </w:rPr>
                    <w:t xml:space="preserve"> Kayıt Sistemi Yönetmeliğine uygun olarak </w:t>
                  </w:r>
                  <w:proofErr w:type="spellStart"/>
                  <w:r w:rsidRPr="009F4F70">
                    <w:rPr>
                      <w:rFonts w:ascii="Times New Roman" w:eastAsia="Times New Roman" w:hAnsi="Times New Roman" w:cs="Times New Roman"/>
                      <w:sz w:val="18"/>
                      <w:szCs w:val="18"/>
                      <w:lang w:eastAsia="tr-TR"/>
                    </w:rPr>
                    <w:t>örtüaltı</w:t>
                  </w:r>
                  <w:proofErr w:type="spellEnd"/>
                  <w:r w:rsidRPr="009F4F70">
                    <w:rPr>
                      <w:rFonts w:ascii="Times New Roman" w:eastAsia="Times New Roman" w:hAnsi="Times New Roman" w:cs="Times New Roman"/>
                      <w:sz w:val="18"/>
                      <w:szCs w:val="18"/>
                      <w:lang w:eastAsia="tr-TR"/>
                    </w:rPr>
                    <w:t xml:space="preserve"> yetiştiriciliği yaptığı Bakanlıkça tespit edilen ve </w:t>
                  </w:r>
                  <w:proofErr w:type="spellStart"/>
                  <w:r w:rsidRPr="009F4F70">
                    <w:rPr>
                      <w:rFonts w:ascii="Times New Roman" w:eastAsia="Times New Roman" w:hAnsi="Times New Roman" w:cs="Times New Roman"/>
                      <w:sz w:val="18"/>
                      <w:szCs w:val="18"/>
                      <w:lang w:eastAsia="tr-TR"/>
                    </w:rPr>
                    <w:t>Örtüaltı</w:t>
                  </w:r>
                  <w:proofErr w:type="spellEnd"/>
                  <w:r w:rsidRPr="009F4F70">
                    <w:rPr>
                      <w:rFonts w:ascii="Times New Roman" w:eastAsia="Times New Roman" w:hAnsi="Times New Roman" w:cs="Times New Roman"/>
                      <w:sz w:val="18"/>
                      <w:szCs w:val="18"/>
                      <w:lang w:eastAsia="tr-TR"/>
                    </w:rPr>
                    <w:t xml:space="preserve"> Kayıt Sisteminde (ÖKS) kayıt altına alınmış olan işletmeler tarafından hazırlanan ve Bakanlık il/ilçe müdürlüklerince onaylanan projeleri çerçevesindeki yatırım ve işletme kredisi talepleri Karar kapsamında değerlendirilir.</w:t>
                  </w:r>
                  <w:proofErr w:type="gramEnd"/>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t>(3) Seracılık modernizasyonu kapsamında kullandırılacak yatırım ve işletme kredileri;</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t>a) Yapı iskeleti, temel ve kurulum tekniğinin asgari şartları taşımadığı Bakanlık il/ilçe müdürlüğünce tespit edilen sera ünitelerinin asgari şartları sağlayabilecek nitelikte tamamen ya da kısmen yenilenmesi ile aynı veya farklı parsellerde birden fazla parçalı halde bulunan sera ünitelerinin tek çatı altında yeniden inşası,</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t xml:space="preserve">b) Yapı iskeleti, temel ve kurulum tekniğinin asgari şartları taşıdığı Bakanlık il/ilçe müdürlüğünce tespit edilen mevcut sera işletmesi içerisinde, yetiştirilen ürünün kalite ve verimini artırıcı etkisi bulunan sabit ve/veya montajlı; ısıtma, soğutma, nemlendirme, </w:t>
                  </w:r>
                  <w:proofErr w:type="spellStart"/>
                  <w:r w:rsidRPr="009F4F70">
                    <w:rPr>
                      <w:rFonts w:ascii="Times New Roman" w:eastAsia="Times New Roman" w:hAnsi="Times New Roman" w:cs="Times New Roman"/>
                      <w:sz w:val="18"/>
                      <w:szCs w:val="18"/>
                      <w:lang w:eastAsia="tr-TR"/>
                    </w:rPr>
                    <w:t>sisleme</w:t>
                  </w:r>
                  <w:proofErr w:type="spellEnd"/>
                  <w:r w:rsidRPr="009F4F70">
                    <w:rPr>
                      <w:rFonts w:ascii="Times New Roman" w:eastAsia="Times New Roman" w:hAnsi="Times New Roman" w:cs="Times New Roman"/>
                      <w:sz w:val="18"/>
                      <w:szCs w:val="18"/>
                      <w:lang w:eastAsia="tr-TR"/>
                    </w:rPr>
                    <w:t xml:space="preserve">, havalandırma, gölgeleme, sulama, yapay aydınlatma, gübreleme, tarımsal mücadele, hasat ve taşıma, topraksız bitki yetiştirme, karbondioksit gübrelemesi, bitkisel üretim atıklarının </w:t>
                  </w:r>
                  <w:proofErr w:type="spellStart"/>
                  <w:r w:rsidRPr="009F4F70">
                    <w:rPr>
                      <w:rFonts w:ascii="Times New Roman" w:eastAsia="Times New Roman" w:hAnsi="Times New Roman" w:cs="Times New Roman"/>
                      <w:sz w:val="18"/>
                      <w:szCs w:val="18"/>
                      <w:lang w:eastAsia="tr-TR"/>
                    </w:rPr>
                    <w:t>bertarafı</w:t>
                  </w:r>
                  <w:proofErr w:type="spellEnd"/>
                  <w:r w:rsidRPr="009F4F70">
                    <w:rPr>
                      <w:rFonts w:ascii="Times New Roman" w:eastAsia="Times New Roman" w:hAnsi="Times New Roman" w:cs="Times New Roman"/>
                      <w:sz w:val="18"/>
                      <w:szCs w:val="18"/>
                      <w:lang w:eastAsia="tr-TR"/>
                    </w:rPr>
                    <w:t xml:space="preserve"> ve geri dönüşüm sistemleri, bilgisayarlı programlanabilir lojik kontrol sistemleri veya mikro-denetleyici destekli otomasyon sistemleri ve bu sistemlere ait yazılımlar ile sınıflandırma, paketleme sistemleri ve bunların yapılarından </w:t>
                  </w:r>
                  <w:proofErr w:type="gramStart"/>
                  <w:r w:rsidRPr="009F4F70">
                    <w:rPr>
                      <w:rFonts w:ascii="Times New Roman" w:eastAsia="Times New Roman" w:hAnsi="Times New Roman" w:cs="Times New Roman"/>
                      <w:sz w:val="18"/>
                      <w:szCs w:val="18"/>
                      <w:lang w:eastAsia="tr-TR"/>
                    </w:rPr>
                    <w:t>halihazırda</w:t>
                  </w:r>
                  <w:proofErr w:type="gramEnd"/>
                  <w:r w:rsidRPr="009F4F70">
                    <w:rPr>
                      <w:rFonts w:ascii="Times New Roman" w:eastAsia="Times New Roman" w:hAnsi="Times New Roman" w:cs="Times New Roman"/>
                      <w:sz w:val="18"/>
                      <w:szCs w:val="18"/>
                      <w:lang w:eastAsia="tr-TR"/>
                    </w:rPr>
                    <w:t xml:space="preserve"> işletmede bulunmayanları, ekonomik ömrünü tamamlayanlar ile daha verimli ve teknolojik olarak yeni başka bir sistemle ikame edileceklerin finansmanını,</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9F4F70">
                    <w:rPr>
                      <w:rFonts w:ascii="Times New Roman" w:eastAsia="Times New Roman" w:hAnsi="Times New Roman" w:cs="Times New Roman"/>
                      <w:sz w:val="18"/>
                      <w:szCs w:val="18"/>
                      <w:lang w:eastAsia="tr-TR"/>
                    </w:rPr>
                    <w:t>kapsar</w:t>
                  </w:r>
                  <w:proofErr w:type="gramEnd"/>
                  <w:r w:rsidRPr="009F4F70">
                    <w:rPr>
                      <w:rFonts w:ascii="Times New Roman" w:eastAsia="Times New Roman" w:hAnsi="Times New Roman" w:cs="Times New Roman"/>
                      <w:sz w:val="18"/>
                      <w:szCs w:val="18"/>
                      <w:lang w:eastAsia="tr-TR"/>
                    </w:rPr>
                    <w:t>.</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t>(4) Proje uygulamalarının kontrolü ve izlenmesi; il/ilçe müdürlükleri, Banka ve TKK tarafından koordineli olarak yapılır. Bu kapsamda;</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t>a) Yatırımcılar, projenin %50’si tamamlandığında il/ilçe müdürlüğüne bilgi vermekle yükümlüdür. Projenin %100’ünün tamamlanması ile nihai kontrol il/ilçe müdürlüğünce yerinde yapılır.</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t>b) Proje uygulamalarının bu Tebliğ hükümlerine uygun olarak yürütülmediğinin tespiti halinde, bu durum tutanağa bağlanarak tutanak tarihinden itibaren on gün içerisinde proje sahiplerine uygulamaların bu Tebliğ hükümlerine uygun olarak yürütülmesi konusunda il/ilçe müdürlüğü tarafından bir ihtar yazısı yazılır ve konu hakkında Banka ve TKK bir hafta içerisinde bilgilendirilir.</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lastRenderedPageBreak/>
                    <w:t>c) Yazının karşı tarafa tebliğ tarihini izleyen bir ay içerisinde projenin bu Tebliğ hükümlerine uygun olarak yürütülmediğinin tespit edilmesi halinde il müdürlüğü Karar kapsamındaki faiz desteğinin iptal edilmesi işleminin başlatılması için Banka ve TKK bilgilendirilir.</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sz w:val="18"/>
                      <w:szCs w:val="18"/>
                      <w:lang w:eastAsia="tr-TR"/>
                    </w:rPr>
                    <w:t xml:space="preserve">(5) Sera modernizasyonu kredi başvurusu </w:t>
                  </w:r>
                  <w:proofErr w:type="gramStart"/>
                  <w:r w:rsidRPr="009F4F70">
                    <w:rPr>
                      <w:rFonts w:ascii="Times New Roman" w:eastAsia="Times New Roman" w:hAnsi="Times New Roman" w:cs="Times New Roman"/>
                      <w:sz w:val="18"/>
                      <w:szCs w:val="18"/>
                      <w:lang w:eastAsia="tr-TR"/>
                    </w:rPr>
                    <w:t>31/12/2015</w:t>
                  </w:r>
                  <w:proofErr w:type="gramEnd"/>
                  <w:r w:rsidRPr="009F4F70">
                    <w:rPr>
                      <w:rFonts w:ascii="Times New Roman" w:eastAsia="Times New Roman" w:hAnsi="Times New Roman" w:cs="Times New Roman"/>
                      <w:sz w:val="18"/>
                      <w:szCs w:val="18"/>
                      <w:lang w:eastAsia="tr-TR"/>
                    </w:rPr>
                    <w:t xml:space="preserve"> tarihi mesai bitiminde sona erer.”</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b/>
                      <w:sz w:val="18"/>
                      <w:szCs w:val="18"/>
                      <w:lang w:eastAsia="tr-TR"/>
                    </w:rPr>
                    <w:t>MADDE 2 –</w:t>
                  </w:r>
                  <w:r w:rsidRPr="009F4F70">
                    <w:rPr>
                      <w:rFonts w:ascii="Times New Roman" w:eastAsia="Times New Roman" w:hAnsi="Times New Roman" w:cs="Times New Roman"/>
                      <w:sz w:val="18"/>
                      <w:szCs w:val="18"/>
                      <w:lang w:eastAsia="tr-TR"/>
                    </w:rPr>
                    <w:t xml:space="preserve"> Bu Tebliğ </w:t>
                  </w:r>
                  <w:proofErr w:type="gramStart"/>
                  <w:r w:rsidRPr="009F4F70">
                    <w:rPr>
                      <w:rFonts w:ascii="Times New Roman" w:eastAsia="Times New Roman" w:hAnsi="Times New Roman" w:cs="Times New Roman"/>
                      <w:sz w:val="18"/>
                      <w:szCs w:val="18"/>
                      <w:lang w:eastAsia="tr-TR"/>
                    </w:rPr>
                    <w:t>16/12/2015</w:t>
                  </w:r>
                  <w:proofErr w:type="gramEnd"/>
                  <w:r w:rsidRPr="009F4F70">
                    <w:rPr>
                      <w:rFonts w:ascii="Times New Roman" w:eastAsia="Times New Roman" w:hAnsi="Times New Roman" w:cs="Times New Roman"/>
                      <w:sz w:val="18"/>
                      <w:szCs w:val="18"/>
                      <w:lang w:eastAsia="tr-TR"/>
                    </w:rPr>
                    <w:t xml:space="preserve"> tarihinden geçerli olmak üzere yayımı tarihinde yürürlüğe girer.</w:t>
                  </w:r>
                </w:p>
                <w:p w:rsidR="009F4F70" w:rsidRPr="009F4F70" w:rsidRDefault="009F4F70" w:rsidP="009F4F70">
                  <w:pPr>
                    <w:spacing w:before="100" w:beforeAutospacing="1" w:after="100" w:afterAutospacing="1" w:line="240" w:lineRule="exact"/>
                    <w:rPr>
                      <w:rFonts w:ascii="Times New Roman" w:eastAsia="Times New Roman" w:hAnsi="Times New Roman" w:cs="Times New Roman"/>
                      <w:sz w:val="18"/>
                      <w:szCs w:val="18"/>
                      <w:lang w:eastAsia="tr-TR"/>
                    </w:rPr>
                  </w:pPr>
                  <w:r w:rsidRPr="009F4F70">
                    <w:rPr>
                      <w:rFonts w:ascii="Times New Roman" w:eastAsia="Times New Roman" w:hAnsi="Times New Roman" w:cs="Times New Roman"/>
                      <w:b/>
                      <w:sz w:val="18"/>
                      <w:szCs w:val="18"/>
                      <w:lang w:eastAsia="tr-TR"/>
                    </w:rPr>
                    <w:t>MADDE 3 –</w:t>
                  </w:r>
                  <w:r w:rsidRPr="009F4F70">
                    <w:rPr>
                      <w:rFonts w:ascii="Times New Roman" w:eastAsia="Times New Roman" w:hAnsi="Times New Roman" w:cs="Times New Roman"/>
                      <w:sz w:val="18"/>
                      <w:szCs w:val="18"/>
                      <w:lang w:eastAsia="tr-TR"/>
                    </w:rPr>
                    <w:t xml:space="preserve"> Bu Tebliğ hükümlerini Gıda, Tarım ve Hayvancılık Bakanı yürütür.</w:t>
                  </w:r>
                </w:p>
                <w:p w:rsidR="009F4F70" w:rsidRPr="009F4F70" w:rsidRDefault="009F4F70" w:rsidP="009F4F7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9F4F70" w:rsidRPr="009F4F70" w:rsidRDefault="009F4F70" w:rsidP="009F4F70">
            <w:pPr>
              <w:spacing w:after="0" w:line="240" w:lineRule="auto"/>
              <w:jc w:val="center"/>
              <w:rPr>
                <w:rFonts w:ascii="Times New Roman" w:eastAsia="Times New Roman" w:hAnsi="Times New Roman" w:cs="Times New Roman"/>
                <w:sz w:val="20"/>
                <w:szCs w:val="20"/>
                <w:lang w:eastAsia="tr-TR"/>
              </w:rPr>
            </w:pPr>
          </w:p>
        </w:tc>
      </w:tr>
    </w:tbl>
    <w:p w:rsidR="009F4F70" w:rsidRPr="009F4F70" w:rsidRDefault="009F4F70" w:rsidP="009F4F70">
      <w:pPr>
        <w:spacing w:after="0" w:line="240" w:lineRule="auto"/>
        <w:jc w:val="center"/>
        <w:rPr>
          <w:rFonts w:ascii="Times New Roman" w:eastAsia="Times New Roman" w:hAnsi="Times New Roman" w:cs="Times New Roman"/>
          <w:sz w:val="24"/>
          <w:szCs w:val="24"/>
          <w:lang w:eastAsia="tr-TR"/>
        </w:rPr>
      </w:pPr>
    </w:p>
    <w:p w:rsidR="00FB3D9C" w:rsidRDefault="00FB3D9C"/>
    <w:sectPr w:rsidR="00FB3D9C" w:rsidSect="00FB3D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F70"/>
    <w:rsid w:val="009F4F70"/>
    <w:rsid w:val="00FB3D9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D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F4F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9F4F7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9F4F7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9F4F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2203457">
      <w:bodyDiv w:val="1"/>
      <w:marLeft w:val="0"/>
      <w:marRight w:val="0"/>
      <w:marTop w:val="0"/>
      <w:marBottom w:val="0"/>
      <w:divBdr>
        <w:top w:val="none" w:sz="0" w:space="0" w:color="auto"/>
        <w:left w:val="none" w:sz="0" w:space="0" w:color="auto"/>
        <w:bottom w:val="none" w:sz="0" w:space="0" w:color="auto"/>
        <w:right w:val="none" w:sz="0" w:space="0" w:color="auto"/>
      </w:divBdr>
      <w:divsChild>
        <w:div w:id="224608506">
          <w:marLeft w:val="0"/>
          <w:marRight w:val="0"/>
          <w:marTop w:val="0"/>
          <w:marBottom w:val="0"/>
          <w:divBdr>
            <w:top w:val="none" w:sz="0" w:space="0" w:color="auto"/>
            <w:left w:val="none" w:sz="0" w:space="0" w:color="auto"/>
            <w:bottom w:val="none" w:sz="0" w:space="0" w:color="auto"/>
            <w:right w:val="none" w:sz="0" w:space="0" w:color="auto"/>
          </w:divBdr>
          <w:divsChild>
            <w:div w:id="757020119">
              <w:marLeft w:val="0"/>
              <w:marRight w:val="0"/>
              <w:marTop w:val="0"/>
              <w:marBottom w:val="0"/>
              <w:divBdr>
                <w:top w:val="none" w:sz="0" w:space="0" w:color="auto"/>
                <w:left w:val="none" w:sz="0" w:space="0" w:color="auto"/>
                <w:bottom w:val="none" w:sz="0" w:space="0" w:color="auto"/>
                <w:right w:val="none" w:sz="0" w:space="0" w:color="auto"/>
              </w:divBdr>
              <w:divsChild>
                <w:div w:id="2142259209">
                  <w:marLeft w:val="0"/>
                  <w:marRight w:val="0"/>
                  <w:marTop w:val="0"/>
                  <w:marBottom w:val="0"/>
                  <w:divBdr>
                    <w:top w:val="none" w:sz="0" w:space="0" w:color="auto"/>
                    <w:left w:val="none" w:sz="0" w:space="0" w:color="auto"/>
                    <w:bottom w:val="none" w:sz="0" w:space="0" w:color="auto"/>
                    <w:right w:val="none" w:sz="0" w:space="0" w:color="auto"/>
                  </w:divBdr>
                  <w:divsChild>
                    <w:div w:id="14494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2015-12-31T07:08:00Z</dcterms:created>
  <dcterms:modified xsi:type="dcterms:W3CDTF">2015-12-31T07:08:00Z</dcterms:modified>
</cp:coreProperties>
</file>