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B2513" w:rsidRPr="004B2513" w:rsidTr="004B2513">
        <w:trPr>
          <w:jc w:val="center"/>
        </w:trPr>
        <w:tc>
          <w:tcPr>
            <w:tcW w:w="9104" w:type="dxa"/>
            <w:hideMark/>
          </w:tcPr>
          <w:tbl>
            <w:tblPr>
              <w:tblW w:w="8789" w:type="dxa"/>
              <w:jc w:val="center"/>
              <w:tblLook w:val="01E0"/>
            </w:tblPr>
            <w:tblGrid>
              <w:gridCol w:w="2931"/>
              <w:gridCol w:w="2931"/>
              <w:gridCol w:w="2927"/>
            </w:tblGrid>
            <w:tr w:rsidR="004B2513" w:rsidRPr="004B2513">
              <w:trPr>
                <w:trHeight w:val="317"/>
                <w:jc w:val="center"/>
              </w:trPr>
              <w:tc>
                <w:tcPr>
                  <w:tcW w:w="2931" w:type="dxa"/>
                  <w:tcBorders>
                    <w:top w:val="nil"/>
                    <w:left w:val="nil"/>
                    <w:bottom w:val="single" w:sz="4" w:space="0" w:color="660066"/>
                    <w:right w:val="nil"/>
                  </w:tcBorders>
                  <w:vAlign w:val="center"/>
                  <w:hideMark/>
                </w:tcPr>
                <w:p w:rsidR="004B2513" w:rsidRPr="004B2513" w:rsidRDefault="004B2513" w:rsidP="004B251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B2513">
                    <w:rPr>
                      <w:rFonts w:ascii="Arial" w:eastAsia="Times New Roman" w:hAnsi="Arial" w:cs="Arial"/>
                      <w:sz w:val="16"/>
                      <w:szCs w:val="16"/>
                      <w:lang w:eastAsia="tr-TR"/>
                    </w:rPr>
                    <w:t>9 Şubat 2016 SALI</w:t>
                  </w:r>
                </w:p>
              </w:tc>
              <w:tc>
                <w:tcPr>
                  <w:tcW w:w="2931" w:type="dxa"/>
                  <w:tcBorders>
                    <w:top w:val="nil"/>
                    <w:left w:val="nil"/>
                    <w:bottom w:val="single" w:sz="4" w:space="0" w:color="660066"/>
                    <w:right w:val="nil"/>
                  </w:tcBorders>
                  <w:vAlign w:val="center"/>
                  <w:hideMark/>
                </w:tcPr>
                <w:p w:rsidR="004B2513" w:rsidRPr="004B2513" w:rsidRDefault="004B2513" w:rsidP="004B251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B251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B2513" w:rsidRPr="004B2513" w:rsidRDefault="004B2513" w:rsidP="004B2513">
                  <w:pPr>
                    <w:spacing w:before="100" w:beforeAutospacing="1" w:after="100" w:afterAutospacing="1" w:line="240" w:lineRule="auto"/>
                    <w:jc w:val="right"/>
                    <w:rPr>
                      <w:rFonts w:ascii="Arial" w:eastAsia="Times New Roman" w:hAnsi="Arial" w:cs="Arial"/>
                      <w:sz w:val="16"/>
                      <w:szCs w:val="16"/>
                      <w:lang w:eastAsia="tr-TR"/>
                    </w:rPr>
                  </w:pPr>
                  <w:r w:rsidRPr="004B2513">
                    <w:rPr>
                      <w:rFonts w:ascii="Arial" w:eastAsia="Times New Roman" w:hAnsi="Arial" w:cs="Arial"/>
                      <w:sz w:val="16"/>
                      <w:szCs w:val="16"/>
                      <w:lang w:eastAsia="tr-TR"/>
                    </w:rPr>
                    <w:t>Sayı : 29619</w:t>
                  </w:r>
                </w:p>
              </w:tc>
            </w:tr>
            <w:tr w:rsidR="004B2513" w:rsidRPr="004B2513">
              <w:trPr>
                <w:trHeight w:val="480"/>
                <w:jc w:val="center"/>
              </w:trPr>
              <w:tc>
                <w:tcPr>
                  <w:tcW w:w="8789" w:type="dxa"/>
                  <w:gridSpan w:val="3"/>
                  <w:vAlign w:val="center"/>
                  <w:hideMark/>
                </w:tcPr>
                <w:p w:rsidR="004B2513" w:rsidRPr="004B2513" w:rsidRDefault="004B2513" w:rsidP="004B2513">
                  <w:pPr>
                    <w:spacing w:before="100" w:beforeAutospacing="1" w:after="100" w:afterAutospacing="1" w:line="240" w:lineRule="auto"/>
                    <w:jc w:val="center"/>
                    <w:rPr>
                      <w:rFonts w:ascii="Arial" w:eastAsia="Times New Roman" w:hAnsi="Arial" w:cs="Arial"/>
                      <w:b/>
                      <w:color w:val="000080"/>
                      <w:sz w:val="18"/>
                      <w:szCs w:val="18"/>
                      <w:lang w:eastAsia="tr-TR"/>
                    </w:rPr>
                  </w:pPr>
                  <w:r w:rsidRPr="004B2513">
                    <w:rPr>
                      <w:rFonts w:ascii="Arial" w:eastAsia="Times New Roman" w:hAnsi="Arial" w:cs="Arial"/>
                      <w:b/>
                      <w:color w:val="000080"/>
                      <w:sz w:val="18"/>
                      <w:szCs w:val="18"/>
                      <w:lang w:eastAsia="tr-TR"/>
                    </w:rPr>
                    <w:t>YÖNETMELİK</w:t>
                  </w:r>
                </w:p>
              </w:tc>
            </w:tr>
            <w:tr w:rsidR="004B2513" w:rsidRPr="004B2513">
              <w:trPr>
                <w:trHeight w:val="480"/>
                <w:jc w:val="center"/>
              </w:trPr>
              <w:tc>
                <w:tcPr>
                  <w:tcW w:w="8789" w:type="dxa"/>
                  <w:gridSpan w:val="3"/>
                  <w:vAlign w:val="center"/>
                </w:tcPr>
                <w:p w:rsidR="004B2513" w:rsidRDefault="004B2513" w:rsidP="004B251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B2513">
                    <w:rPr>
                      <w:rFonts w:ascii="Times New Roman" w:eastAsia="Times New Roman" w:hAnsi="Times New Roman" w:cs="Times New Roman"/>
                      <w:sz w:val="18"/>
                      <w:szCs w:val="18"/>
                      <w:u w:val="single"/>
                      <w:lang w:eastAsia="tr-TR"/>
                    </w:rPr>
                    <w:t>Çevre ve Şehircilik Bakanlığından:</w:t>
                  </w:r>
                </w:p>
                <w:p w:rsidR="004B2513" w:rsidRDefault="004B2513" w:rsidP="004B251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p>
                <w:p w:rsidR="004B2513" w:rsidRDefault="004B2513" w:rsidP="004B251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p>
                <w:p w:rsidR="004B2513" w:rsidRPr="004B2513" w:rsidRDefault="004B2513" w:rsidP="004B251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p>
                <w:p w:rsidR="004B2513" w:rsidRPr="004B2513" w:rsidRDefault="004B2513" w:rsidP="004B2513">
                  <w:pPr>
                    <w:tabs>
                      <w:tab w:val="left" w:pos="566"/>
                    </w:tabs>
                    <w:spacing w:after="0" w:line="240" w:lineRule="exact"/>
                    <w:jc w:val="center"/>
                    <w:rPr>
                      <w:rFonts w:ascii="Times New Roman" w:eastAsia="Times New Roman" w:hAnsi="Times New Roman" w:cs="Times New Roman"/>
                      <w:b/>
                      <w:sz w:val="18"/>
                      <w:szCs w:val="18"/>
                      <w:lang w:eastAsia="tr-TR"/>
                    </w:rPr>
                  </w:pPr>
                  <w:r w:rsidRPr="004B2513">
                    <w:rPr>
                      <w:rFonts w:ascii="Times New Roman" w:eastAsia="Times New Roman" w:hAnsi="Times New Roman" w:cs="Times New Roman"/>
                      <w:b/>
                      <w:sz w:val="18"/>
                      <w:szCs w:val="18"/>
                      <w:lang w:eastAsia="tr-TR"/>
                    </w:rPr>
                    <w:t>ÇEVRESEL ETKİ DEĞERLENDİRMESİ YÖNETMELİĞİNDE</w:t>
                  </w:r>
                </w:p>
                <w:p w:rsidR="004B2513" w:rsidRPr="004B2513" w:rsidRDefault="004B2513" w:rsidP="004B2513">
                  <w:pPr>
                    <w:tabs>
                      <w:tab w:val="left" w:pos="566"/>
                    </w:tabs>
                    <w:spacing w:after="0" w:line="240" w:lineRule="exact"/>
                    <w:jc w:val="center"/>
                    <w:rPr>
                      <w:rFonts w:ascii="Times New Roman" w:eastAsia="Times New Roman" w:hAnsi="Times New Roman" w:cs="Times New Roman"/>
                      <w:b/>
                      <w:sz w:val="18"/>
                      <w:szCs w:val="18"/>
                      <w:lang w:eastAsia="tr-TR"/>
                    </w:rPr>
                  </w:pPr>
                  <w:r w:rsidRPr="004B2513">
                    <w:rPr>
                      <w:rFonts w:ascii="Times New Roman" w:eastAsia="Times New Roman" w:hAnsi="Times New Roman" w:cs="Times New Roman"/>
                      <w:b/>
                      <w:sz w:val="18"/>
                      <w:szCs w:val="18"/>
                      <w:lang w:eastAsia="tr-TR"/>
                    </w:rPr>
                    <w:t>DEĞİŞİKLİK YAPILMASINA DAİR YÖNETMELİK</w:t>
                  </w:r>
                </w:p>
                <w:p w:rsidR="004B2513" w:rsidRPr="004B2513" w:rsidRDefault="004B2513" w:rsidP="004B2513">
                  <w:pPr>
                    <w:spacing w:before="100" w:beforeAutospacing="1" w:after="100" w:afterAutospacing="1" w:line="240" w:lineRule="exact"/>
                    <w:rPr>
                      <w:rFonts w:ascii="Times New Roman" w:eastAsia="Times New Roman" w:hAnsi="Times New Roman" w:cs="Times New Roman"/>
                      <w:sz w:val="18"/>
                      <w:szCs w:val="18"/>
                      <w:lang w:eastAsia="tr-TR"/>
                    </w:rPr>
                  </w:pPr>
                  <w:r w:rsidRPr="004B2513">
                    <w:rPr>
                      <w:rFonts w:ascii="Times New Roman" w:eastAsia="Times New Roman" w:hAnsi="Times New Roman" w:cs="Times New Roman"/>
                      <w:b/>
                      <w:sz w:val="18"/>
                      <w:szCs w:val="18"/>
                      <w:lang w:eastAsia="tr-TR"/>
                    </w:rPr>
                    <w:t>MADDE 1 –</w:t>
                  </w:r>
                  <w:r w:rsidRPr="004B2513">
                    <w:rPr>
                      <w:rFonts w:ascii="Times New Roman" w:eastAsia="Times New Roman" w:hAnsi="Times New Roman" w:cs="Times New Roman"/>
                      <w:sz w:val="18"/>
                      <w:szCs w:val="18"/>
                      <w:lang w:eastAsia="tr-TR"/>
                    </w:rPr>
                    <w:t xml:space="preserve"> 25/11/2014 tarihli ve 29186 sayılı Resmî Gazete’de yayımlanan Çevresel Etki Değerlendirmesi Yönetmeliğinin 4 üncü maddesinin birinci fıkrasının (b) bendi aşağıdaki şekilde değiştirilmiş ve aynı fıkraya aşağıdaki bentler eklenmiştir.</w:t>
                  </w:r>
                </w:p>
                <w:p w:rsidR="004B2513" w:rsidRPr="004B2513" w:rsidRDefault="004B2513" w:rsidP="004B2513">
                  <w:pPr>
                    <w:spacing w:before="100" w:beforeAutospacing="1" w:after="100" w:afterAutospacing="1" w:line="240" w:lineRule="exact"/>
                    <w:rPr>
                      <w:rFonts w:ascii="Times New Roman" w:eastAsia="Times New Roman" w:hAnsi="Times New Roman" w:cs="Times New Roman"/>
                      <w:sz w:val="18"/>
                      <w:szCs w:val="18"/>
                      <w:lang w:eastAsia="tr-TR"/>
                    </w:rPr>
                  </w:pPr>
                  <w:r w:rsidRPr="004B2513">
                    <w:rPr>
                      <w:rFonts w:ascii="Times New Roman" w:eastAsia="Times New Roman" w:hAnsi="Times New Roman" w:cs="Times New Roman"/>
                      <w:sz w:val="18"/>
                      <w:szCs w:val="18"/>
                      <w:lang w:eastAsia="tr-TR"/>
                    </w:rPr>
                    <w:t>“b) Bakanlıkça yeterlik verilmiş kurum/kuruluşlar: Çevresel Etki Değerlendirmesi Başvuru Dosyası, Çevresel Etki Değerlendirmesi Raporu, Proje Tanıtım Dosyası hazırlamak ve sunmak, “ÇED Olumlu” kararı alan projelerin başlangıç ve inşaat dönemine ilişkin süreçte komisyonca belirlenecek periyotlarda yatırım sürecinde kaydedilen gelişmelere ilişkin bilgilendirmeyi yapmak için gerekli şartları taşıyan kurum/kuruluşları,”</w:t>
                  </w:r>
                </w:p>
                <w:p w:rsidR="004B2513" w:rsidRPr="004B2513" w:rsidRDefault="004B2513" w:rsidP="004B2513">
                  <w:pPr>
                    <w:spacing w:before="100" w:beforeAutospacing="1" w:after="100" w:afterAutospacing="1" w:line="240" w:lineRule="exact"/>
                    <w:rPr>
                      <w:rFonts w:ascii="Times New Roman" w:eastAsia="Times New Roman" w:hAnsi="Times New Roman" w:cs="Times New Roman"/>
                      <w:sz w:val="18"/>
                      <w:szCs w:val="18"/>
                      <w:lang w:eastAsia="tr-TR"/>
                    </w:rPr>
                  </w:pPr>
                  <w:r w:rsidRPr="004B2513">
                    <w:rPr>
                      <w:rFonts w:ascii="Times New Roman" w:eastAsia="Times New Roman" w:hAnsi="Times New Roman" w:cs="Times New Roman"/>
                      <w:sz w:val="18"/>
                      <w:szCs w:val="18"/>
                      <w:lang w:eastAsia="tr-TR"/>
                    </w:rPr>
                    <w:t>“v) Anons: Gerçekleştirilmesi planlanan projenin ÇED süreci hakkında, projeden etkilenecek veya etkilenmesi muhtemel halkın yaşadığı yer/yerlerde, ilgili belediyeler ve muhtarlıklarca yapılan sesli duyuruyu,</w:t>
                  </w:r>
                </w:p>
                <w:p w:rsidR="004B2513" w:rsidRPr="004B2513" w:rsidRDefault="004B2513" w:rsidP="004B2513">
                  <w:pPr>
                    <w:spacing w:before="100" w:beforeAutospacing="1" w:after="100" w:afterAutospacing="1" w:line="240" w:lineRule="exact"/>
                    <w:rPr>
                      <w:rFonts w:ascii="Times New Roman" w:eastAsia="Times New Roman" w:hAnsi="Times New Roman" w:cs="Times New Roman"/>
                      <w:sz w:val="18"/>
                      <w:szCs w:val="18"/>
                      <w:lang w:eastAsia="tr-TR"/>
                    </w:rPr>
                  </w:pPr>
                  <w:r w:rsidRPr="004B2513">
                    <w:rPr>
                      <w:rFonts w:ascii="Times New Roman" w:eastAsia="Times New Roman" w:hAnsi="Times New Roman" w:cs="Times New Roman"/>
                      <w:sz w:val="18"/>
                      <w:szCs w:val="18"/>
                      <w:lang w:eastAsia="tr-TR"/>
                    </w:rPr>
                    <w:t>y) Askıda ilan: Gerçekleştirilmesi planlanan projenin ÇED süreci hakkında, projeden etkilenecek veya etkilenmesi muhtemel halkın yaşadığı yer/yerlerde, valilik, kaymakamlık ve muhtarlık binasında veya köy odasında bulunan askı ilan yerlerinde yapılan yazılı duyuruyu,”</w:t>
                  </w:r>
                </w:p>
                <w:p w:rsidR="004B2513" w:rsidRPr="004B2513" w:rsidRDefault="004B2513" w:rsidP="004B2513">
                  <w:pPr>
                    <w:spacing w:before="100" w:beforeAutospacing="1" w:after="100" w:afterAutospacing="1" w:line="240" w:lineRule="exact"/>
                    <w:rPr>
                      <w:rFonts w:ascii="Times New Roman" w:eastAsia="Times New Roman" w:hAnsi="Times New Roman" w:cs="Times New Roman"/>
                      <w:sz w:val="18"/>
                      <w:szCs w:val="18"/>
                      <w:lang w:eastAsia="tr-TR"/>
                    </w:rPr>
                  </w:pPr>
                  <w:r w:rsidRPr="004B2513">
                    <w:rPr>
                      <w:rFonts w:ascii="Times New Roman" w:eastAsia="Times New Roman" w:hAnsi="Times New Roman" w:cs="Times New Roman"/>
                      <w:b/>
                      <w:sz w:val="18"/>
                      <w:szCs w:val="18"/>
                      <w:lang w:eastAsia="tr-TR"/>
                    </w:rPr>
                    <w:t xml:space="preserve">MADDE 2 – </w:t>
                  </w:r>
                  <w:r w:rsidRPr="004B2513">
                    <w:rPr>
                      <w:rFonts w:ascii="Times New Roman" w:eastAsia="Times New Roman" w:hAnsi="Times New Roman" w:cs="Times New Roman"/>
                      <w:sz w:val="18"/>
                      <w:szCs w:val="18"/>
                      <w:lang w:eastAsia="tr-TR"/>
                    </w:rPr>
                    <w:t>Aynı Yönetmeliğin 19 uncu maddesinin birinci fıkrasının (b) bendi aşağıdaki şekilde değiştirilmiştir.</w:t>
                  </w:r>
                </w:p>
                <w:p w:rsidR="004B2513" w:rsidRPr="004B2513" w:rsidRDefault="004B2513" w:rsidP="004B2513">
                  <w:pPr>
                    <w:spacing w:before="100" w:beforeAutospacing="1" w:after="100" w:afterAutospacing="1" w:line="240" w:lineRule="exact"/>
                    <w:rPr>
                      <w:rFonts w:ascii="Times New Roman" w:eastAsia="Times New Roman" w:hAnsi="Times New Roman" w:cs="Times New Roman"/>
                      <w:sz w:val="18"/>
                      <w:szCs w:val="18"/>
                      <w:lang w:eastAsia="tr-TR"/>
                    </w:rPr>
                  </w:pPr>
                  <w:r w:rsidRPr="004B2513">
                    <w:rPr>
                      <w:rFonts w:ascii="Times New Roman" w:eastAsia="Times New Roman" w:hAnsi="Times New Roman" w:cs="Times New Roman"/>
                      <w:sz w:val="18"/>
                      <w:szCs w:val="18"/>
                      <w:lang w:eastAsia="tr-TR"/>
                    </w:rPr>
                    <w:t>“b) “ÇED Olumlu” kararı ya da “ÇED Gerekli Değildir” kararı verildikten sonra, proje sahibi tarafından nihai ÇED Raporu veya Proje Tanıtım Dosyasında taahhüt edilen hususlara uyulmadığının tespit edilmesi durumunda söz konusu taahhütlere uyulması için projeyle ilgili Bakanlıkça/valilikçe bir defaya mahsus olmak üzere ve bir yılı aşmamak üzere süre verilebilir. Bu süre sonunda taahhüt edilen hususlara uyulmaz ise yatırım durdurulur. Yükümlülükler yerine getirilmedikçe durdurma kararı kaldırılmaz. 2872 sayılı Çevre Kanununun ilgili hükümlerine göre işlem tesis edilir.”</w:t>
                  </w:r>
                </w:p>
                <w:p w:rsidR="004B2513" w:rsidRPr="004B2513" w:rsidRDefault="004B2513" w:rsidP="004B2513">
                  <w:pPr>
                    <w:spacing w:before="100" w:beforeAutospacing="1" w:after="100" w:afterAutospacing="1" w:line="240" w:lineRule="exact"/>
                    <w:rPr>
                      <w:rFonts w:ascii="Times New Roman" w:eastAsia="Times New Roman" w:hAnsi="Times New Roman" w:cs="Times New Roman"/>
                      <w:sz w:val="18"/>
                      <w:szCs w:val="18"/>
                      <w:lang w:eastAsia="tr-TR"/>
                    </w:rPr>
                  </w:pPr>
                  <w:r w:rsidRPr="004B2513">
                    <w:rPr>
                      <w:rFonts w:ascii="Times New Roman" w:eastAsia="Times New Roman" w:hAnsi="Times New Roman" w:cs="Times New Roman"/>
                      <w:b/>
                      <w:sz w:val="18"/>
                      <w:szCs w:val="18"/>
                      <w:lang w:eastAsia="tr-TR"/>
                    </w:rPr>
                    <w:t>MADDE 3 –</w:t>
                  </w:r>
                  <w:r w:rsidRPr="004B2513">
                    <w:rPr>
                      <w:rFonts w:ascii="Times New Roman" w:eastAsia="Times New Roman" w:hAnsi="Times New Roman" w:cs="Times New Roman"/>
                      <w:sz w:val="18"/>
                      <w:szCs w:val="18"/>
                      <w:lang w:eastAsia="tr-TR"/>
                    </w:rPr>
                    <w:t xml:space="preserve"> Aynı Yönetmeliğin 18 inci maddesinin üçüncü fıkrası ile 24 üncü maddesinin birinci fıkrasının (f) bendi yürürlükten kaldırılmıştır.</w:t>
                  </w:r>
                </w:p>
                <w:p w:rsidR="004B2513" w:rsidRPr="004B2513" w:rsidRDefault="004B2513" w:rsidP="004B2513">
                  <w:pPr>
                    <w:spacing w:before="100" w:beforeAutospacing="1" w:after="100" w:afterAutospacing="1" w:line="240" w:lineRule="exact"/>
                    <w:rPr>
                      <w:rFonts w:ascii="Times New Roman" w:eastAsia="Times New Roman" w:hAnsi="Times New Roman" w:cs="Times New Roman"/>
                      <w:sz w:val="18"/>
                      <w:szCs w:val="18"/>
                      <w:lang w:eastAsia="tr-TR"/>
                    </w:rPr>
                  </w:pPr>
                  <w:r w:rsidRPr="004B2513">
                    <w:rPr>
                      <w:rFonts w:ascii="Times New Roman" w:eastAsia="Times New Roman" w:hAnsi="Times New Roman" w:cs="Times New Roman"/>
                      <w:b/>
                      <w:sz w:val="18"/>
                      <w:szCs w:val="18"/>
                      <w:lang w:eastAsia="tr-TR"/>
                    </w:rPr>
                    <w:t>MADDE 4 –</w:t>
                  </w:r>
                  <w:r w:rsidRPr="004B2513">
                    <w:rPr>
                      <w:rFonts w:ascii="Times New Roman" w:eastAsia="Times New Roman" w:hAnsi="Times New Roman" w:cs="Times New Roman"/>
                      <w:sz w:val="18"/>
                      <w:szCs w:val="18"/>
                      <w:lang w:eastAsia="tr-TR"/>
                    </w:rPr>
                    <w:t xml:space="preserve"> Aynı Yönetmeliğe 27 nci maddeden sonra gelmek üzere aşağıdaki maddeler eklenmiştir.</w:t>
                  </w:r>
                </w:p>
                <w:p w:rsidR="004B2513" w:rsidRPr="004B2513" w:rsidRDefault="004B2513" w:rsidP="004B2513">
                  <w:pPr>
                    <w:spacing w:before="100" w:beforeAutospacing="1" w:after="100" w:afterAutospacing="1" w:line="240" w:lineRule="exact"/>
                    <w:rPr>
                      <w:rFonts w:ascii="Times New Roman" w:eastAsia="Times New Roman" w:hAnsi="Times New Roman" w:cs="Times New Roman"/>
                      <w:b/>
                      <w:sz w:val="18"/>
                      <w:szCs w:val="18"/>
                      <w:lang w:eastAsia="tr-TR"/>
                    </w:rPr>
                  </w:pPr>
                  <w:r w:rsidRPr="004B2513">
                    <w:rPr>
                      <w:rFonts w:ascii="Times New Roman" w:eastAsia="Times New Roman" w:hAnsi="Times New Roman" w:cs="Times New Roman"/>
                      <w:sz w:val="18"/>
                      <w:szCs w:val="18"/>
                      <w:lang w:eastAsia="tr-TR"/>
                    </w:rPr>
                    <w:t>“</w:t>
                  </w:r>
                  <w:r w:rsidRPr="004B2513">
                    <w:rPr>
                      <w:rFonts w:ascii="Times New Roman" w:eastAsia="Times New Roman" w:hAnsi="Times New Roman" w:cs="Times New Roman"/>
                      <w:b/>
                      <w:sz w:val="18"/>
                      <w:szCs w:val="18"/>
                      <w:lang w:eastAsia="tr-TR"/>
                    </w:rPr>
                    <w:t>Kapasite artışları</w:t>
                  </w:r>
                </w:p>
                <w:p w:rsidR="004B2513" w:rsidRPr="004B2513" w:rsidRDefault="004B2513" w:rsidP="004B2513">
                  <w:pPr>
                    <w:spacing w:before="100" w:beforeAutospacing="1" w:after="100" w:afterAutospacing="1" w:line="240" w:lineRule="exact"/>
                    <w:rPr>
                      <w:rFonts w:ascii="Times New Roman" w:eastAsia="Times New Roman" w:hAnsi="Times New Roman" w:cs="Times New Roman"/>
                      <w:sz w:val="18"/>
                      <w:szCs w:val="18"/>
                      <w:lang w:eastAsia="tr-TR"/>
                    </w:rPr>
                  </w:pPr>
                  <w:r w:rsidRPr="004B2513">
                    <w:rPr>
                      <w:rFonts w:ascii="Times New Roman" w:eastAsia="Times New Roman" w:hAnsi="Times New Roman" w:cs="Times New Roman"/>
                      <w:b/>
                      <w:sz w:val="18"/>
                      <w:szCs w:val="18"/>
                      <w:lang w:eastAsia="tr-TR"/>
                    </w:rPr>
                    <w:t>MADDE 27/A –</w:t>
                  </w:r>
                  <w:r w:rsidRPr="004B2513">
                    <w:rPr>
                      <w:rFonts w:ascii="Times New Roman" w:eastAsia="Times New Roman" w:hAnsi="Times New Roman" w:cs="Times New Roman"/>
                      <w:sz w:val="18"/>
                      <w:szCs w:val="18"/>
                      <w:lang w:eastAsia="tr-TR"/>
                    </w:rPr>
                    <w:t xml:space="preserve"> (1) “ÇED Olumlu” veya “ÇED Gerekli Değildir” kararı bulunan projelerde yapılacak kapasite artışı ve/veya genişletilmesi planlanan projelere ilişkin usul ve esaslar 28 inci madde uyarınca tebliğ ile belirlenir.</w:t>
                  </w:r>
                </w:p>
                <w:p w:rsidR="004B2513" w:rsidRPr="004B2513" w:rsidRDefault="004B2513" w:rsidP="004B2513">
                  <w:pPr>
                    <w:spacing w:before="100" w:beforeAutospacing="1" w:after="100" w:afterAutospacing="1" w:line="240" w:lineRule="exact"/>
                    <w:rPr>
                      <w:rFonts w:ascii="Times New Roman" w:eastAsia="Times New Roman" w:hAnsi="Times New Roman" w:cs="Times New Roman"/>
                      <w:b/>
                      <w:sz w:val="18"/>
                      <w:szCs w:val="18"/>
                      <w:lang w:eastAsia="tr-TR"/>
                    </w:rPr>
                  </w:pPr>
                  <w:r w:rsidRPr="004B2513">
                    <w:rPr>
                      <w:rFonts w:ascii="Times New Roman" w:eastAsia="Times New Roman" w:hAnsi="Times New Roman" w:cs="Times New Roman"/>
                      <w:b/>
                      <w:sz w:val="18"/>
                      <w:szCs w:val="18"/>
                      <w:lang w:eastAsia="tr-TR"/>
                    </w:rPr>
                    <w:t>Bildirim ve bilgi verme yükümlülüğü</w:t>
                  </w:r>
                </w:p>
                <w:p w:rsidR="004B2513" w:rsidRPr="004B2513" w:rsidRDefault="004B2513" w:rsidP="004B2513">
                  <w:pPr>
                    <w:spacing w:before="100" w:beforeAutospacing="1" w:after="100" w:afterAutospacing="1" w:line="240" w:lineRule="exact"/>
                    <w:rPr>
                      <w:rFonts w:ascii="Times New Roman" w:eastAsia="Times New Roman" w:hAnsi="Times New Roman" w:cs="Times New Roman"/>
                      <w:sz w:val="18"/>
                      <w:szCs w:val="18"/>
                      <w:lang w:eastAsia="tr-TR"/>
                    </w:rPr>
                  </w:pPr>
                  <w:r w:rsidRPr="004B2513">
                    <w:rPr>
                      <w:rFonts w:ascii="Times New Roman" w:eastAsia="Times New Roman" w:hAnsi="Times New Roman" w:cs="Times New Roman"/>
                      <w:b/>
                      <w:sz w:val="18"/>
                      <w:szCs w:val="18"/>
                      <w:lang w:eastAsia="tr-TR"/>
                    </w:rPr>
                    <w:t xml:space="preserve">MADDE 27/B – </w:t>
                  </w:r>
                  <w:r w:rsidRPr="004B2513">
                    <w:rPr>
                      <w:rFonts w:ascii="Times New Roman" w:eastAsia="Times New Roman" w:hAnsi="Times New Roman" w:cs="Times New Roman"/>
                      <w:sz w:val="18"/>
                      <w:szCs w:val="18"/>
                      <w:lang w:eastAsia="tr-TR"/>
                    </w:rPr>
                    <w:t>(1) Proje sahibi, “ÇED Olumlu” kararını aldıktan sonra yatırımın başlangıç ve inşaat dönemine ilişkin süreçte komisyonca belirlenen periyotlarda yatırım sürecinde kaydedilen gelişmeleri, Bakanlıkça yeterlik verilmiş kurum/kuruluşlarca, Bakanlığa bildirmekle yükümlüdür.”</w:t>
                  </w:r>
                </w:p>
                <w:p w:rsidR="004B2513" w:rsidRPr="004B2513" w:rsidRDefault="004B2513" w:rsidP="004B2513">
                  <w:pPr>
                    <w:spacing w:before="100" w:beforeAutospacing="1" w:after="100" w:afterAutospacing="1" w:line="240" w:lineRule="exact"/>
                    <w:rPr>
                      <w:rFonts w:ascii="Times New Roman" w:eastAsia="Times New Roman" w:hAnsi="Times New Roman" w:cs="Times New Roman"/>
                      <w:sz w:val="18"/>
                      <w:szCs w:val="18"/>
                      <w:lang w:eastAsia="tr-TR"/>
                    </w:rPr>
                  </w:pPr>
                  <w:r w:rsidRPr="004B2513">
                    <w:rPr>
                      <w:rFonts w:ascii="Times New Roman" w:eastAsia="Times New Roman" w:hAnsi="Times New Roman" w:cs="Times New Roman"/>
                      <w:b/>
                      <w:sz w:val="18"/>
                      <w:szCs w:val="18"/>
                      <w:lang w:eastAsia="tr-TR"/>
                    </w:rPr>
                    <w:t>MADDE 5 –</w:t>
                  </w:r>
                  <w:r w:rsidRPr="004B2513">
                    <w:rPr>
                      <w:rFonts w:ascii="Times New Roman" w:eastAsia="Times New Roman" w:hAnsi="Times New Roman" w:cs="Times New Roman"/>
                      <w:sz w:val="18"/>
                      <w:szCs w:val="18"/>
                      <w:lang w:eastAsia="tr-TR"/>
                    </w:rPr>
                    <w:t xml:space="preserve"> Bu Yönetmelik yayımı tarihinde yürürlüğe girer.</w:t>
                  </w:r>
                </w:p>
                <w:p w:rsidR="004B2513" w:rsidRPr="004B2513" w:rsidRDefault="004B2513" w:rsidP="004B2513">
                  <w:pPr>
                    <w:spacing w:before="100" w:beforeAutospacing="1" w:after="100" w:afterAutospacing="1" w:line="240" w:lineRule="exact"/>
                    <w:rPr>
                      <w:rFonts w:ascii="Times New Roman" w:eastAsia="Times New Roman" w:hAnsi="Times New Roman" w:cs="Times New Roman"/>
                      <w:sz w:val="18"/>
                      <w:szCs w:val="18"/>
                      <w:lang w:eastAsia="tr-TR"/>
                    </w:rPr>
                  </w:pPr>
                  <w:r w:rsidRPr="004B2513">
                    <w:rPr>
                      <w:rFonts w:ascii="Times New Roman" w:eastAsia="Times New Roman" w:hAnsi="Times New Roman" w:cs="Times New Roman"/>
                      <w:b/>
                      <w:sz w:val="18"/>
                      <w:szCs w:val="18"/>
                      <w:lang w:eastAsia="tr-TR"/>
                    </w:rPr>
                    <w:t>MADDE 6 –</w:t>
                  </w:r>
                  <w:r w:rsidRPr="004B2513">
                    <w:rPr>
                      <w:rFonts w:ascii="Times New Roman" w:eastAsia="Times New Roman" w:hAnsi="Times New Roman" w:cs="Times New Roman"/>
                      <w:sz w:val="18"/>
                      <w:szCs w:val="18"/>
                      <w:lang w:eastAsia="tr-TR"/>
                    </w:rPr>
                    <w:t xml:space="preserve"> Bu Yönetmelik hükümlerini Çevre ve Şehircilik Bakanı yürütür.</w:t>
                  </w:r>
                </w:p>
                <w:p w:rsidR="004B2513" w:rsidRPr="004B2513" w:rsidRDefault="004B2513" w:rsidP="004B2513">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4B2513" w:rsidRPr="004B2513">
                    <w:trPr>
                      <w:jc w:val="center"/>
                    </w:trPr>
                    <w:tc>
                      <w:tcPr>
                        <w:tcW w:w="8505" w:type="dxa"/>
                        <w:gridSpan w:val="2"/>
                        <w:tcBorders>
                          <w:top w:val="single" w:sz="4" w:space="0" w:color="auto"/>
                          <w:left w:val="single" w:sz="4" w:space="0" w:color="auto"/>
                          <w:bottom w:val="nil"/>
                          <w:right w:val="single" w:sz="4" w:space="0" w:color="auto"/>
                        </w:tcBorders>
                        <w:hideMark/>
                      </w:tcPr>
                      <w:p w:rsidR="004B2513" w:rsidRPr="004B2513" w:rsidRDefault="004B2513" w:rsidP="004B2513">
                        <w:pPr>
                          <w:tabs>
                            <w:tab w:val="left" w:pos="566"/>
                          </w:tabs>
                          <w:spacing w:after="0" w:line="240" w:lineRule="exact"/>
                          <w:jc w:val="center"/>
                          <w:rPr>
                            <w:rFonts w:ascii="Times New Roman" w:eastAsia="Times New Roman" w:hAnsi="Times New Roman" w:cs="Times New Roman"/>
                            <w:b/>
                            <w:sz w:val="18"/>
                            <w:szCs w:val="18"/>
                          </w:rPr>
                        </w:pPr>
                        <w:r w:rsidRPr="004B2513">
                          <w:rPr>
                            <w:rFonts w:ascii="Times New Roman" w:eastAsia="Times New Roman" w:hAnsi="Times New Roman" w:cs="Times New Roman"/>
                            <w:b/>
                            <w:sz w:val="18"/>
                            <w:szCs w:val="18"/>
                          </w:rPr>
                          <w:t>Yönetmeliğin Yayımlandığı Resmî Gazete'nin</w:t>
                        </w:r>
                      </w:p>
                    </w:tc>
                  </w:tr>
                  <w:tr w:rsidR="004B2513" w:rsidRPr="004B2513">
                    <w:trPr>
                      <w:jc w:val="center"/>
                    </w:trPr>
                    <w:tc>
                      <w:tcPr>
                        <w:tcW w:w="4254" w:type="dxa"/>
                        <w:tcBorders>
                          <w:top w:val="nil"/>
                          <w:left w:val="single" w:sz="4" w:space="0" w:color="auto"/>
                          <w:bottom w:val="single" w:sz="4" w:space="0" w:color="auto"/>
                          <w:right w:val="nil"/>
                        </w:tcBorders>
                        <w:hideMark/>
                      </w:tcPr>
                      <w:p w:rsidR="004B2513" w:rsidRPr="004B2513" w:rsidRDefault="004B2513" w:rsidP="004B2513">
                        <w:pPr>
                          <w:tabs>
                            <w:tab w:val="left" w:pos="566"/>
                          </w:tabs>
                          <w:spacing w:after="0" w:line="240" w:lineRule="exact"/>
                          <w:jc w:val="center"/>
                          <w:rPr>
                            <w:rFonts w:ascii="Times New Roman" w:eastAsia="Times New Roman" w:hAnsi="Times New Roman" w:cs="Times New Roman"/>
                            <w:b/>
                            <w:sz w:val="18"/>
                            <w:szCs w:val="18"/>
                          </w:rPr>
                        </w:pPr>
                        <w:r w:rsidRPr="004B2513">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4B2513" w:rsidRPr="004B2513" w:rsidRDefault="004B2513" w:rsidP="004B2513">
                        <w:pPr>
                          <w:tabs>
                            <w:tab w:val="left" w:pos="566"/>
                          </w:tabs>
                          <w:spacing w:after="0" w:line="240" w:lineRule="exact"/>
                          <w:jc w:val="center"/>
                          <w:rPr>
                            <w:rFonts w:ascii="Times New Roman" w:eastAsia="Times New Roman" w:hAnsi="Times New Roman" w:cs="Times New Roman"/>
                            <w:b/>
                            <w:sz w:val="18"/>
                            <w:szCs w:val="18"/>
                          </w:rPr>
                        </w:pPr>
                        <w:r w:rsidRPr="004B2513">
                          <w:rPr>
                            <w:rFonts w:ascii="Times New Roman" w:eastAsia="Times New Roman" w:hAnsi="Times New Roman" w:cs="Times New Roman"/>
                            <w:b/>
                            <w:sz w:val="18"/>
                            <w:szCs w:val="18"/>
                          </w:rPr>
                          <w:t>Sayısı</w:t>
                        </w:r>
                      </w:p>
                    </w:tc>
                  </w:tr>
                  <w:tr w:rsidR="004B2513" w:rsidRPr="004B2513">
                    <w:trPr>
                      <w:jc w:val="center"/>
                    </w:trPr>
                    <w:tc>
                      <w:tcPr>
                        <w:tcW w:w="4254" w:type="dxa"/>
                        <w:tcBorders>
                          <w:top w:val="single" w:sz="4" w:space="0" w:color="auto"/>
                          <w:left w:val="single" w:sz="4" w:space="0" w:color="auto"/>
                          <w:bottom w:val="single" w:sz="4" w:space="0" w:color="auto"/>
                          <w:right w:val="single" w:sz="4" w:space="0" w:color="auto"/>
                        </w:tcBorders>
                        <w:hideMark/>
                      </w:tcPr>
                      <w:p w:rsidR="004B2513" w:rsidRPr="004B2513" w:rsidRDefault="004B2513" w:rsidP="004B2513">
                        <w:pPr>
                          <w:tabs>
                            <w:tab w:val="left" w:pos="566"/>
                          </w:tabs>
                          <w:spacing w:after="0" w:line="240" w:lineRule="exact"/>
                          <w:jc w:val="center"/>
                          <w:rPr>
                            <w:rFonts w:ascii="Times New Roman" w:eastAsia="Times New Roman" w:hAnsi="Times New Roman" w:cs="Times New Roman"/>
                            <w:sz w:val="18"/>
                            <w:szCs w:val="18"/>
                          </w:rPr>
                        </w:pPr>
                        <w:r w:rsidRPr="004B2513">
                          <w:rPr>
                            <w:rFonts w:ascii="Times New Roman" w:eastAsia="Times New Roman" w:hAnsi="Times New Roman" w:cs="Times New Roman"/>
                            <w:sz w:val="18"/>
                            <w:szCs w:val="18"/>
                          </w:rPr>
                          <w:t>25/11/2014</w:t>
                        </w:r>
                      </w:p>
                    </w:tc>
                    <w:tc>
                      <w:tcPr>
                        <w:tcW w:w="4251" w:type="dxa"/>
                        <w:tcBorders>
                          <w:top w:val="single" w:sz="4" w:space="0" w:color="auto"/>
                          <w:left w:val="single" w:sz="4" w:space="0" w:color="auto"/>
                          <w:bottom w:val="single" w:sz="4" w:space="0" w:color="auto"/>
                          <w:right w:val="single" w:sz="4" w:space="0" w:color="auto"/>
                        </w:tcBorders>
                        <w:hideMark/>
                      </w:tcPr>
                      <w:p w:rsidR="004B2513" w:rsidRPr="004B2513" w:rsidRDefault="004B2513" w:rsidP="004B2513">
                        <w:pPr>
                          <w:tabs>
                            <w:tab w:val="left" w:pos="566"/>
                          </w:tabs>
                          <w:spacing w:after="0" w:line="240" w:lineRule="exact"/>
                          <w:jc w:val="center"/>
                          <w:rPr>
                            <w:rFonts w:ascii="Times New Roman" w:eastAsia="Times New Roman" w:hAnsi="Times New Roman" w:cs="Times New Roman"/>
                            <w:sz w:val="18"/>
                            <w:szCs w:val="18"/>
                          </w:rPr>
                        </w:pPr>
                        <w:r w:rsidRPr="004B2513">
                          <w:rPr>
                            <w:rFonts w:ascii="Times New Roman" w:eastAsia="Times New Roman" w:hAnsi="Times New Roman" w:cs="Times New Roman"/>
                            <w:sz w:val="18"/>
                            <w:szCs w:val="18"/>
                          </w:rPr>
                          <w:t>29186</w:t>
                        </w:r>
                      </w:p>
                    </w:tc>
                  </w:tr>
                </w:tbl>
                <w:p w:rsidR="004B2513" w:rsidRPr="004B2513" w:rsidRDefault="004B2513" w:rsidP="004B2513">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4B2513" w:rsidRPr="004B2513" w:rsidRDefault="004B2513" w:rsidP="004B251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B2513" w:rsidRPr="004B2513" w:rsidRDefault="004B2513" w:rsidP="004B2513">
            <w:pPr>
              <w:spacing w:after="0" w:line="240" w:lineRule="auto"/>
              <w:jc w:val="center"/>
              <w:rPr>
                <w:rFonts w:ascii="Times New Roman" w:eastAsia="Times New Roman" w:hAnsi="Times New Roman" w:cs="Times New Roman"/>
                <w:sz w:val="20"/>
                <w:szCs w:val="20"/>
                <w:lang w:eastAsia="tr-TR"/>
              </w:rPr>
            </w:pPr>
          </w:p>
        </w:tc>
      </w:tr>
    </w:tbl>
    <w:p w:rsidR="004B2513" w:rsidRPr="004B2513" w:rsidRDefault="004B2513" w:rsidP="004B2513">
      <w:pPr>
        <w:spacing w:after="0" w:line="240" w:lineRule="auto"/>
        <w:jc w:val="center"/>
        <w:rPr>
          <w:rFonts w:ascii="Times New Roman" w:eastAsia="Times New Roman" w:hAnsi="Times New Roman" w:cs="Times New Roman"/>
          <w:sz w:val="24"/>
          <w:szCs w:val="24"/>
          <w:lang w:eastAsia="tr-TR"/>
        </w:rPr>
      </w:pPr>
    </w:p>
    <w:p w:rsidR="00381A43" w:rsidRDefault="00381A43"/>
    <w:sectPr w:rsidR="00381A43" w:rsidSect="00381A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4B2513"/>
    <w:rsid w:val="00381A43"/>
    <w:rsid w:val="004B25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B25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4B2513"/>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4B2513"/>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4B2513"/>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4B251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8075923">
      <w:bodyDiv w:val="1"/>
      <w:marLeft w:val="0"/>
      <w:marRight w:val="0"/>
      <w:marTop w:val="0"/>
      <w:marBottom w:val="0"/>
      <w:divBdr>
        <w:top w:val="none" w:sz="0" w:space="0" w:color="auto"/>
        <w:left w:val="none" w:sz="0" w:space="0" w:color="auto"/>
        <w:bottom w:val="none" w:sz="0" w:space="0" w:color="auto"/>
        <w:right w:val="none" w:sz="0" w:space="0" w:color="auto"/>
      </w:divBdr>
      <w:divsChild>
        <w:div w:id="1242252303">
          <w:marLeft w:val="0"/>
          <w:marRight w:val="0"/>
          <w:marTop w:val="0"/>
          <w:marBottom w:val="0"/>
          <w:divBdr>
            <w:top w:val="none" w:sz="0" w:space="0" w:color="auto"/>
            <w:left w:val="none" w:sz="0" w:space="0" w:color="auto"/>
            <w:bottom w:val="none" w:sz="0" w:space="0" w:color="auto"/>
            <w:right w:val="none" w:sz="0" w:space="0" w:color="auto"/>
          </w:divBdr>
          <w:divsChild>
            <w:div w:id="1052193520">
              <w:marLeft w:val="0"/>
              <w:marRight w:val="0"/>
              <w:marTop w:val="0"/>
              <w:marBottom w:val="0"/>
              <w:divBdr>
                <w:top w:val="none" w:sz="0" w:space="0" w:color="auto"/>
                <w:left w:val="none" w:sz="0" w:space="0" w:color="auto"/>
                <w:bottom w:val="none" w:sz="0" w:space="0" w:color="auto"/>
                <w:right w:val="none" w:sz="0" w:space="0" w:color="auto"/>
              </w:divBdr>
              <w:divsChild>
                <w:div w:id="1938126721">
                  <w:marLeft w:val="0"/>
                  <w:marRight w:val="0"/>
                  <w:marTop w:val="0"/>
                  <w:marBottom w:val="0"/>
                  <w:divBdr>
                    <w:top w:val="none" w:sz="0" w:space="0" w:color="auto"/>
                    <w:left w:val="none" w:sz="0" w:space="0" w:color="auto"/>
                    <w:bottom w:val="none" w:sz="0" w:space="0" w:color="auto"/>
                    <w:right w:val="none" w:sz="0" w:space="0" w:color="auto"/>
                  </w:divBdr>
                  <w:divsChild>
                    <w:div w:id="1189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2016-02-09T06:46:00Z</dcterms:created>
  <dcterms:modified xsi:type="dcterms:W3CDTF">2016-02-09T06:47:00Z</dcterms:modified>
</cp:coreProperties>
</file>