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15509" w:rsidRPr="00815509" w:rsidTr="0081550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15509" w:rsidRPr="0081550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15509" w:rsidRPr="00815509" w:rsidRDefault="00815509" w:rsidP="0081550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tr-TR"/>
                    </w:rPr>
                  </w:pPr>
                  <w:r w:rsidRPr="00815509">
                    <w:rPr>
                      <w:rFonts w:ascii="Arial" w:eastAsia="Times New Roman" w:hAnsi="Arial" w:cs="Arial"/>
                      <w:sz w:val="24"/>
                      <w:szCs w:val="24"/>
                      <w:lang w:eastAsia="tr-TR"/>
                    </w:rPr>
                    <w:t>16 Şubat 2016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15509" w:rsidRPr="00815509" w:rsidRDefault="00815509" w:rsidP="0081550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1550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15509" w:rsidRPr="00815509" w:rsidRDefault="00815509" w:rsidP="0081550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15509">
                    <w:rPr>
                      <w:rFonts w:ascii="Arial" w:eastAsia="Times New Roman" w:hAnsi="Arial" w:cs="Arial"/>
                      <w:sz w:val="24"/>
                      <w:szCs w:val="24"/>
                      <w:lang w:eastAsia="tr-TR"/>
                    </w:rPr>
                    <w:t>Sayı : 29626</w:t>
                  </w:r>
                  <w:proofErr w:type="gramEnd"/>
                </w:p>
              </w:tc>
            </w:tr>
            <w:tr w:rsidR="00815509" w:rsidRPr="0081550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15509" w:rsidRPr="00815509" w:rsidRDefault="00815509" w:rsidP="008155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  <w:r w:rsidRPr="00815509"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  <w:t>DÜZELTME</w:t>
                  </w:r>
                </w:p>
              </w:tc>
            </w:tr>
            <w:tr w:rsidR="00815509" w:rsidRPr="0081550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15509" w:rsidRDefault="00815509" w:rsidP="00815509">
                  <w:pPr>
                    <w:spacing w:before="100" w:beforeAutospacing="1" w:after="100" w:afterAutospacing="1" w:line="240" w:lineRule="exact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tr-TR"/>
                    </w:rPr>
                  </w:pPr>
                </w:p>
                <w:p w:rsidR="00815509" w:rsidRPr="00815509" w:rsidRDefault="00815509" w:rsidP="00815509">
                  <w:pPr>
                    <w:spacing w:before="100" w:beforeAutospacing="1" w:after="100" w:afterAutospacing="1" w:line="240" w:lineRule="exact"/>
                    <w:jc w:val="both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15509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tr-TR"/>
                    </w:rPr>
                    <w:t>10/02/2016</w:t>
                  </w:r>
                  <w:proofErr w:type="gramEnd"/>
                  <w:r w:rsidRPr="00815509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tr-TR"/>
                    </w:rPr>
                    <w:t xml:space="preserve"> tarihli ve 29620 sayılı Resmî Gazete’de aslına uygun olarak yayımlanan </w:t>
                  </w:r>
                  <w:r w:rsidRPr="00815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6663 sayılı Gelir Vergisi Kanunu ile Bazı Kanunlarda Değişiklik Yapılmasına Dair Kanunun 6 </w:t>
                  </w:r>
                  <w:proofErr w:type="spellStart"/>
                  <w:r w:rsidRPr="00815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ncı</w:t>
                  </w:r>
                  <w:proofErr w:type="spellEnd"/>
                  <w:r w:rsidRPr="00815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815509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tr-TR"/>
                    </w:rPr>
                    <w:t xml:space="preserve">maddesi ile 657 sayılı Kanunun 104 üncü maddesine eklenen (F) fıkrası, Cumhurbaşkanlığının </w:t>
                  </w:r>
                  <w:r w:rsidRPr="008155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15/02/2016 tarihli ve 68244839-160.04-1-108 sayılı yazısına istinaden söz konusu fıkranın sonuna “Memurun çalışacağı süreler ilgili kurum tarafından belirlenir.” cümlesi eklenerek düzeltilmiştir.</w:t>
                  </w:r>
                </w:p>
              </w:tc>
            </w:tr>
          </w:tbl>
          <w:p w:rsidR="00815509" w:rsidRPr="00815509" w:rsidRDefault="00815509" w:rsidP="008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15509" w:rsidRPr="00815509" w:rsidRDefault="00815509" w:rsidP="00815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3431" w:rsidRPr="00815509" w:rsidRDefault="00533431">
      <w:pPr>
        <w:rPr>
          <w:sz w:val="24"/>
          <w:szCs w:val="24"/>
        </w:rPr>
      </w:pPr>
    </w:p>
    <w:sectPr w:rsidR="00533431" w:rsidRPr="00815509" w:rsidSect="00533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5509"/>
    <w:rsid w:val="00533431"/>
    <w:rsid w:val="0081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4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1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9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2</cp:revision>
  <dcterms:created xsi:type="dcterms:W3CDTF">2016-02-16T06:44:00Z</dcterms:created>
  <dcterms:modified xsi:type="dcterms:W3CDTF">2016-02-16T06:44:00Z</dcterms:modified>
</cp:coreProperties>
</file>