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80AFB" w:rsidRPr="00980AFB" w:rsidTr="00980AFB">
        <w:trPr>
          <w:jc w:val="center"/>
        </w:trPr>
        <w:tc>
          <w:tcPr>
            <w:tcW w:w="9104" w:type="dxa"/>
            <w:hideMark/>
          </w:tcPr>
          <w:tbl>
            <w:tblPr>
              <w:tblW w:w="8789" w:type="dxa"/>
              <w:jc w:val="center"/>
              <w:tblLook w:val="01E0"/>
            </w:tblPr>
            <w:tblGrid>
              <w:gridCol w:w="2931"/>
              <w:gridCol w:w="2931"/>
              <w:gridCol w:w="2927"/>
            </w:tblGrid>
            <w:tr w:rsidR="00980AFB" w:rsidRPr="00980AFB">
              <w:trPr>
                <w:trHeight w:val="317"/>
                <w:jc w:val="center"/>
              </w:trPr>
              <w:tc>
                <w:tcPr>
                  <w:tcW w:w="2931" w:type="dxa"/>
                  <w:tcBorders>
                    <w:top w:val="nil"/>
                    <w:left w:val="nil"/>
                    <w:bottom w:val="single" w:sz="4" w:space="0" w:color="660066"/>
                    <w:right w:val="nil"/>
                  </w:tcBorders>
                  <w:vAlign w:val="center"/>
                  <w:hideMark/>
                </w:tcPr>
                <w:p w:rsidR="00980AFB" w:rsidRPr="00980AFB" w:rsidRDefault="00980AFB" w:rsidP="00980AF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80AFB">
                    <w:rPr>
                      <w:rFonts w:ascii="Arial" w:eastAsia="Times New Roman" w:hAnsi="Arial" w:cs="Arial"/>
                      <w:sz w:val="16"/>
                      <w:szCs w:val="16"/>
                      <w:lang w:eastAsia="tr-TR"/>
                    </w:rPr>
                    <w:t>25 Şubat 2016 PERŞEMBE</w:t>
                  </w:r>
                </w:p>
              </w:tc>
              <w:tc>
                <w:tcPr>
                  <w:tcW w:w="2931" w:type="dxa"/>
                  <w:tcBorders>
                    <w:top w:val="nil"/>
                    <w:left w:val="nil"/>
                    <w:bottom w:val="single" w:sz="4" w:space="0" w:color="660066"/>
                    <w:right w:val="nil"/>
                  </w:tcBorders>
                  <w:vAlign w:val="center"/>
                  <w:hideMark/>
                </w:tcPr>
                <w:p w:rsidR="00980AFB" w:rsidRPr="00980AFB" w:rsidRDefault="00980AFB" w:rsidP="00980AF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80AF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80AFB" w:rsidRPr="00980AFB" w:rsidRDefault="00980AFB" w:rsidP="00980AFB">
                  <w:pPr>
                    <w:spacing w:before="100" w:beforeAutospacing="1" w:after="100" w:afterAutospacing="1" w:line="240" w:lineRule="auto"/>
                    <w:jc w:val="right"/>
                    <w:rPr>
                      <w:rFonts w:ascii="Arial" w:eastAsia="Times New Roman" w:hAnsi="Arial" w:cs="Arial"/>
                      <w:sz w:val="16"/>
                      <w:szCs w:val="16"/>
                      <w:lang w:eastAsia="tr-TR"/>
                    </w:rPr>
                  </w:pPr>
                  <w:proofErr w:type="gramStart"/>
                  <w:r w:rsidRPr="00980AFB">
                    <w:rPr>
                      <w:rFonts w:ascii="Arial" w:eastAsia="Times New Roman" w:hAnsi="Arial" w:cs="Arial"/>
                      <w:sz w:val="16"/>
                      <w:szCs w:val="16"/>
                      <w:lang w:eastAsia="tr-TR"/>
                    </w:rPr>
                    <w:t>Sayı : 29635</w:t>
                  </w:r>
                  <w:proofErr w:type="gramEnd"/>
                </w:p>
              </w:tc>
            </w:tr>
            <w:tr w:rsidR="00980AFB" w:rsidRPr="00980AFB">
              <w:trPr>
                <w:trHeight w:val="480"/>
                <w:jc w:val="center"/>
              </w:trPr>
              <w:tc>
                <w:tcPr>
                  <w:tcW w:w="8789" w:type="dxa"/>
                  <w:gridSpan w:val="3"/>
                  <w:vAlign w:val="center"/>
                  <w:hideMark/>
                </w:tcPr>
                <w:p w:rsidR="00980AFB" w:rsidRPr="00980AFB" w:rsidRDefault="00980AFB" w:rsidP="00980AFB">
                  <w:pPr>
                    <w:spacing w:before="100" w:beforeAutospacing="1" w:after="100" w:afterAutospacing="1" w:line="240" w:lineRule="auto"/>
                    <w:jc w:val="center"/>
                    <w:rPr>
                      <w:rFonts w:ascii="Arial" w:eastAsia="Times New Roman" w:hAnsi="Arial" w:cs="Arial"/>
                      <w:b/>
                      <w:color w:val="000080"/>
                      <w:sz w:val="18"/>
                      <w:szCs w:val="18"/>
                      <w:lang w:eastAsia="tr-TR"/>
                    </w:rPr>
                  </w:pPr>
                  <w:r w:rsidRPr="00980AFB">
                    <w:rPr>
                      <w:rFonts w:ascii="Arial" w:eastAsia="Times New Roman" w:hAnsi="Arial" w:cs="Arial"/>
                      <w:b/>
                      <w:color w:val="000080"/>
                      <w:sz w:val="18"/>
                      <w:szCs w:val="18"/>
                      <w:lang w:eastAsia="tr-TR"/>
                    </w:rPr>
                    <w:t>TEBLİĞ</w:t>
                  </w:r>
                </w:p>
              </w:tc>
            </w:tr>
            <w:tr w:rsidR="00980AFB" w:rsidRPr="00980AFB">
              <w:trPr>
                <w:trHeight w:val="480"/>
                <w:jc w:val="center"/>
              </w:trPr>
              <w:tc>
                <w:tcPr>
                  <w:tcW w:w="8789" w:type="dxa"/>
                  <w:gridSpan w:val="3"/>
                  <w:vAlign w:val="center"/>
                </w:tcPr>
                <w:p w:rsidR="00980AFB" w:rsidRPr="00980AFB" w:rsidRDefault="00980AFB" w:rsidP="00980AFB">
                  <w:pPr>
                    <w:tabs>
                      <w:tab w:val="left" w:pos="566"/>
                    </w:tabs>
                    <w:spacing w:after="0" w:line="240" w:lineRule="exact"/>
                    <w:jc w:val="both"/>
                    <w:rPr>
                      <w:rFonts w:ascii="Times New Roman" w:eastAsia="Times New Roman" w:hAnsi="Times New Roman" w:cs="Times New Roman"/>
                      <w:sz w:val="18"/>
                      <w:szCs w:val="18"/>
                      <w:u w:val="single"/>
                      <w:lang w:eastAsia="tr-TR"/>
                    </w:rPr>
                  </w:pPr>
                  <w:r w:rsidRPr="00980AFB">
                    <w:rPr>
                      <w:rFonts w:ascii="Times New Roman" w:eastAsia="Times New Roman" w:hAnsi="Times New Roman" w:cs="Times New Roman"/>
                      <w:sz w:val="18"/>
                      <w:szCs w:val="18"/>
                      <w:u w:val="single"/>
                      <w:lang w:eastAsia="tr-TR"/>
                    </w:rPr>
                    <w:t>Maliye Bakanlığı (Gelir İdaresi Başkanlığı)’</w:t>
                  </w:r>
                  <w:proofErr w:type="spellStart"/>
                  <w:r w:rsidRPr="00980AFB">
                    <w:rPr>
                      <w:rFonts w:ascii="Times New Roman" w:eastAsia="Times New Roman" w:hAnsi="Times New Roman" w:cs="Times New Roman"/>
                      <w:sz w:val="18"/>
                      <w:szCs w:val="18"/>
                      <w:u w:val="single"/>
                      <w:lang w:eastAsia="tr-TR"/>
                    </w:rPr>
                    <w:t>ndan</w:t>
                  </w:r>
                  <w:proofErr w:type="spellEnd"/>
                  <w:r w:rsidRPr="00980AFB">
                    <w:rPr>
                      <w:rFonts w:ascii="Times New Roman" w:eastAsia="Times New Roman" w:hAnsi="Times New Roman" w:cs="Times New Roman"/>
                      <w:sz w:val="18"/>
                      <w:szCs w:val="18"/>
                      <w:u w:val="single"/>
                      <w:lang w:eastAsia="tr-TR"/>
                    </w:rPr>
                    <w:t>:</w:t>
                  </w:r>
                </w:p>
                <w:p w:rsidR="00980AFB" w:rsidRPr="00980AFB" w:rsidRDefault="00980AFB" w:rsidP="00980AFB">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980AFB">
                    <w:rPr>
                      <w:rFonts w:ascii="Times New Roman" w:eastAsia="Times New Roman" w:hAnsi="Times New Roman" w:cs="Times New Roman"/>
                      <w:b/>
                      <w:bCs/>
                      <w:sz w:val="18"/>
                      <w:szCs w:val="18"/>
                      <w:lang w:eastAsia="tr-TR"/>
                    </w:rPr>
                    <w:t>VERGİ USUL KANUNU GENEL TEBLİĞİ</w:t>
                  </w:r>
                </w:p>
                <w:p w:rsidR="00980AFB" w:rsidRPr="00980AFB" w:rsidRDefault="00980AFB" w:rsidP="00980AFB">
                  <w:pPr>
                    <w:tabs>
                      <w:tab w:val="left" w:pos="566"/>
                    </w:tabs>
                    <w:spacing w:after="170" w:line="240" w:lineRule="exact"/>
                    <w:jc w:val="center"/>
                    <w:rPr>
                      <w:rFonts w:ascii="Times New Roman" w:eastAsia="Times New Roman" w:hAnsi="Times New Roman" w:cs="Times New Roman"/>
                      <w:b/>
                      <w:bCs/>
                      <w:sz w:val="18"/>
                      <w:szCs w:val="18"/>
                      <w:lang w:eastAsia="tr-TR"/>
                    </w:rPr>
                  </w:pPr>
                  <w:r w:rsidRPr="00980AFB">
                    <w:rPr>
                      <w:rFonts w:ascii="Times New Roman" w:eastAsia="Times New Roman" w:hAnsi="Times New Roman" w:cs="Times New Roman"/>
                      <w:b/>
                      <w:bCs/>
                      <w:sz w:val="18"/>
                      <w:szCs w:val="18"/>
                      <w:lang w:eastAsia="tr-TR"/>
                    </w:rPr>
                    <w:t>(SIRA NO: 470)</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b/>
                      <w:sz w:val="18"/>
                      <w:szCs w:val="18"/>
                      <w:lang w:eastAsia="tr-TR"/>
                    </w:rPr>
                  </w:pPr>
                  <w:r w:rsidRPr="00980AFB">
                    <w:rPr>
                      <w:rFonts w:ascii="Times New Roman" w:eastAsia="Times New Roman" w:hAnsi="Times New Roman" w:cs="Times New Roman"/>
                      <w:b/>
                      <w:sz w:val="18"/>
                      <w:szCs w:val="18"/>
                      <w:lang w:eastAsia="tr-TR"/>
                    </w:rPr>
                    <w:t>Giriş</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b/>
                      <w:sz w:val="18"/>
                      <w:szCs w:val="18"/>
                      <w:lang w:eastAsia="tr-TR"/>
                    </w:rPr>
                    <w:t>MADDE 1 –</w:t>
                  </w:r>
                  <w:r w:rsidRPr="00980AFB">
                    <w:rPr>
                      <w:rFonts w:ascii="Times New Roman" w:eastAsia="Times New Roman" w:hAnsi="Times New Roman" w:cs="Times New Roman"/>
                      <w:sz w:val="18"/>
                      <w:szCs w:val="18"/>
                      <w:lang w:eastAsia="tr-TR"/>
                    </w:rPr>
                    <w:t xml:space="preserve"> (1) Gelişen bilgi teknolojilerini kullanarak vergi mükelleflerinin yükümlülük ve ödevlerini vergi dairesine gitmeden, hızlı, kolay ve düşük maliyetlerle yerine getirmelerini sağlamak Gelir İdaresi Başkanlığının temel amaçlarından biridir. Bu amaç doğrultusunda, </w:t>
                  </w:r>
                  <w:proofErr w:type="gramStart"/>
                  <w:r w:rsidRPr="00980AFB">
                    <w:rPr>
                      <w:rFonts w:ascii="Times New Roman" w:eastAsia="Times New Roman" w:hAnsi="Times New Roman" w:cs="Times New Roman"/>
                      <w:sz w:val="18"/>
                      <w:szCs w:val="18"/>
                      <w:lang w:eastAsia="tr-TR"/>
                    </w:rPr>
                    <w:t>18/2/2012</w:t>
                  </w:r>
                  <w:proofErr w:type="gramEnd"/>
                  <w:r w:rsidRPr="00980AFB">
                    <w:rPr>
                      <w:rFonts w:ascii="Times New Roman" w:eastAsia="Times New Roman" w:hAnsi="Times New Roman" w:cs="Times New Roman"/>
                      <w:sz w:val="18"/>
                      <w:szCs w:val="18"/>
                      <w:lang w:eastAsia="tr-TR"/>
                    </w:rPr>
                    <w:t xml:space="preserve"> tarihli ve 28208 sayılı Resmî Gazete’de yayımlanan Vergi Usul Kanunu Genel Tebliği (Sıra No: 414) ile sadece gayrimenkul sermaye iradı elde eden mükelleflerin bu iratlarına ilişkin olarak önceden hazırlanmış beyannamelerini onaylayıp gönderebilmelerine imkan veren Önceden Hazırlanmış Kira Beyanname Sistemi hayata geçirilmiştir. </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80AFB">
                    <w:rPr>
                      <w:rFonts w:ascii="Times New Roman" w:eastAsia="Times New Roman" w:hAnsi="Times New Roman" w:cs="Times New Roman"/>
                      <w:sz w:val="18"/>
                      <w:szCs w:val="18"/>
                      <w:lang w:eastAsia="tr-TR"/>
                    </w:rPr>
                    <w:t xml:space="preserve">(2) 2012 yılından itibaren uygulanmakta olan bu sistemin kapsamının genişletilerek gelirleri sadece ücret, gayrimenkul sermaye iradı, menkul sermaye iradı ile diğer kazanç ve iratlardan veya bunların birkaçından veyahut tamamından ibaret olan gelir vergisi mükelleflerinin bu gelirlerine ilişkin beyannamelerinin Gelir İdaresi Başkanlığınca önceden hazırlanarak mükelleflerin onayına sunulması esasına dayanan Hazır Beyan Sistemi bu Tebliğin konusunu oluşturmaktadır. </w:t>
                  </w:r>
                  <w:proofErr w:type="gramEnd"/>
                </w:p>
                <w:p w:rsidR="00980AFB" w:rsidRPr="00980AFB" w:rsidRDefault="00980AFB" w:rsidP="00980AFB">
                  <w:pPr>
                    <w:spacing w:before="100" w:beforeAutospacing="1" w:after="100" w:afterAutospacing="1" w:line="240" w:lineRule="exact"/>
                    <w:rPr>
                      <w:rFonts w:ascii="Times New Roman" w:eastAsia="Times New Roman" w:hAnsi="Times New Roman" w:cs="Times New Roman"/>
                      <w:b/>
                      <w:sz w:val="18"/>
                      <w:szCs w:val="18"/>
                      <w:lang w:eastAsia="tr-TR"/>
                    </w:rPr>
                  </w:pPr>
                  <w:r w:rsidRPr="00980AFB">
                    <w:rPr>
                      <w:rFonts w:ascii="Times New Roman" w:eastAsia="Times New Roman" w:hAnsi="Times New Roman" w:cs="Times New Roman"/>
                      <w:b/>
                      <w:sz w:val="18"/>
                      <w:szCs w:val="18"/>
                      <w:lang w:eastAsia="tr-TR"/>
                    </w:rPr>
                    <w:t>Amaç</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b/>
                      <w:sz w:val="18"/>
                      <w:szCs w:val="18"/>
                      <w:lang w:eastAsia="tr-TR"/>
                    </w:rPr>
                    <w:t>MADDE 2 –</w:t>
                  </w:r>
                  <w:r w:rsidRPr="00980AFB">
                    <w:rPr>
                      <w:rFonts w:ascii="Times New Roman" w:eastAsia="Times New Roman" w:hAnsi="Times New Roman" w:cs="Times New Roman"/>
                      <w:sz w:val="18"/>
                      <w:szCs w:val="18"/>
                      <w:lang w:eastAsia="tr-TR"/>
                    </w:rPr>
                    <w:t xml:space="preserve"> (1) Hazır Beyan Sistemi ile vergi beyannamelerinin hızlı, kolay, ekonomik, güvenilir ve doğru bir şekilde hazırlanarak verilebilmesi ve böylece vergiye uyum maliyetlerinin azaltılması sağlanarak gönüllü uyum seviyesinin artırılması ile vergi dairelerinde yapılan iş ve işlemlerin basitleştirilerek verimliliğin sağlanması amaçlanmaktadır. </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b/>
                      <w:sz w:val="18"/>
                      <w:szCs w:val="18"/>
                      <w:lang w:eastAsia="tr-TR"/>
                    </w:rPr>
                  </w:pPr>
                  <w:r w:rsidRPr="00980AFB">
                    <w:rPr>
                      <w:rFonts w:ascii="Times New Roman" w:eastAsia="Times New Roman" w:hAnsi="Times New Roman" w:cs="Times New Roman"/>
                      <w:b/>
                      <w:sz w:val="18"/>
                      <w:szCs w:val="18"/>
                      <w:lang w:eastAsia="tr-TR"/>
                    </w:rPr>
                    <w:t>Tanım ve kısaltmalar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b/>
                      <w:sz w:val="18"/>
                      <w:szCs w:val="18"/>
                      <w:lang w:eastAsia="tr-TR"/>
                    </w:rPr>
                    <w:t>MADDE 3 –</w:t>
                  </w:r>
                  <w:r w:rsidRPr="00980AFB">
                    <w:rPr>
                      <w:rFonts w:ascii="Times New Roman" w:eastAsia="Times New Roman" w:hAnsi="Times New Roman" w:cs="Times New Roman"/>
                      <w:sz w:val="18"/>
                      <w:szCs w:val="18"/>
                      <w:lang w:eastAsia="tr-TR"/>
                    </w:rPr>
                    <w:t xml:space="preserve"> (1) Bu Tebliğde geçen;</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a) Başkanlık: Gelir İdaresi Başkanlığını,</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 xml:space="preserve">b) Diğer Kazanç ve İratlar (DKİ): </w:t>
                  </w:r>
                  <w:proofErr w:type="gramStart"/>
                  <w:r w:rsidRPr="00980AFB">
                    <w:rPr>
                      <w:rFonts w:ascii="Times New Roman" w:eastAsia="Times New Roman" w:hAnsi="Times New Roman" w:cs="Times New Roman"/>
                      <w:sz w:val="18"/>
                      <w:szCs w:val="18"/>
                      <w:lang w:eastAsia="tr-TR"/>
                    </w:rPr>
                    <w:t>31/12/1960</w:t>
                  </w:r>
                  <w:proofErr w:type="gramEnd"/>
                  <w:r w:rsidRPr="00980AFB">
                    <w:rPr>
                      <w:rFonts w:ascii="Times New Roman" w:eastAsia="Times New Roman" w:hAnsi="Times New Roman" w:cs="Times New Roman"/>
                      <w:sz w:val="18"/>
                      <w:szCs w:val="18"/>
                      <w:lang w:eastAsia="tr-TR"/>
                    </w:rPr>
                    <w:t xml:space="preserve"> tarihli ve 193 sayılı Gelir Vergisi Kanununun mükerrer 80 inci maddesinde sayılan “Değer Artışı Kazançları” ile 82 </w:t>
                  </w:r>
                  <w:proofErr w:type="spellStart"/>
                  <w:r w:rsidRPr="00980AFB">
                    <w:rPr>
                      <w:rFonts w:ascii="Times New Roman" w:eastAsia="Times New Roman" w:hAnsi="Times New Roman" w:cs="Times New Roman"/>
                      <w:sz w:val="18"/>
                      <w:szCs w:val="18"/>
                      <w:lang w:eastAsia="tr-TR"/>
                    </w:rPr>
                    <w:t>nci</w:t>
                  </w:r>
                  <w:proofErr w:type="spellEnd"/>
                  <w:r w:rsidRPr="00980AFB">
                    <w:rPr>
                      <w:rFonts w:ascii="Times New Roman" w:eastAsia="Times New Roman" w:hAnsi="Times New Roman" w:cs="Times New Roman"/>
                      <w:sz w:val="18"/>
                      <w:szCs w:val="18"/>
                      <w:lang w:eastAsia="tr-TR"/>
                    </w:rPr>
                    <w:t xml:space="preserve"> maddesinde sayılan “Arızi Kazançları”,</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c) Gayrimenkul Sermaye İradı (Kira Geliri): Gelir Vergisi Kanununun 70 inci maddesinde sayılan mal ve hakların kiraya verilmesinden elde edilen gelirleri,</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ç) Hazır Beyan Sistemi: Gelirleri sadece ücret, gayrimenkul sermaye iradı, menkul sermaye iradı ile diğer kazanç ve iratlardan veya bunların birkaçından veyahut tamamından oluşan gelir vergisi mükelleflerinin gelir vergisi beyannamelerinin Gelir İdaresi Başkanlığı tarafından kısmen veya tamamen önceden hazırlanarak mükelleflerin onayına sunulduğu sistemi,</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d) Menkul Sermaye İradı (MSİ): Gelir Vergisi Kanununun 75 inci maddesinde sayılan gelirleri,</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e) Ücret: Gelir Vergisi Kanununun 61 inci maddesinde sayılan gelirleri,</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80AFB">
                    <w:rPr>
                      <w:rFonts w:ascii="Times New Roman" w:eastAsia="Times New Roman" w:hAnsi="Times New Roman" w:cs="Times New Roman"/>
                      <w:sz w:val="18"/>
                      <w:szCs w:val="18"/>
                      <w:lang w:eastAsia="tr-TR"/>
                    </w:rPr>
                    <w:t>ifade</w:t>
                  </w:r>
                  <w:proofErr w:type="gramEnd"/>
                  <w:r w:rsidRPr="00980AFB">
                    <w:rPr>
                      <w:rFonts w:ascii="Times New Roman" w:eastAsia="Times New Roman" w:hAnsi="Times New Roman" w:cs="Times New Roman"/>
                      <w:sz w:val="18"/>
                      <w:szCs w:val="18"/>
                      <w:lang w:eastAsia="tr-TR"/>
                    </w:rPr>
                    <w:t xml:space="preserve"> eder.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b/>
                      <w:sz w:val="18"/>
                      <w:szCs w:val="18"/>
                      <w:lang w:eastAsia="tr-TR"/>
                    </w:rPr>
                  </w:pPr>
                  <w:r w:rsidRPr="00980AFB">
                    <w:rPr>
                      <w:rFonts w:ascii="Times New Roman" w:eastAsia="Times New Roman" w:hAnsi="Times New Roman" w:cs="Times New Roman"/>
                      <w:b/>
                      <w:sz w:val="18"/>
                      <w:szCs w:val="18"/>
                      <w:lang w:eastAsia="tr-TR"/>
                    </w:rPr>
                    <w:t>Yetki</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b/>
                      <w:sz w:val="18"/>
                      <w:szCs w:val="18"/>
                      <w:lang w:eastAsia="tr-TR"/>
                    </w:rPr>
                    <w:t>MADDE 4 –</w:t>
                  </w:r>
                  <w:r w:rsidRPr="00980AFB">
                    <w:rPr>
                      <w:rFonts w:ascii="Times New Roman" w:eastAsia="Times New Roman" w:hAnsi="Times New Roman" w:cs="Times New Roman"/>
                      <w:sz w:val="18"/>
                      <w:szCs w:val="18"/>
                      <w:lang w:eastAsia="tr-TR"/>
                    </w:rPr>
                    <w:t xml:space="preserve"> (1) </w:t>
                  </w:r>
                  <w:proofErr w:type="gramStart"/>
                  <w:r w:rsidRPr="00980AFB">
                    <w:rPr>
                      <w:rFonts w:ascii="Times New Roman" w:eastAsia="Times New Roman" w:hAnsi="Times New Roman" w:cs="Times New Roman"/>
                      <w:sz w:val="18"/>
                      <w:szCs w:val="18"/>
                      <w:lang w:eastAsia="tr-TR"/>
                    </w:rPr>
                    <w:t>4/1/1961</w:t>
                  </w:r>
                  <w:proofErr w:type="gramEnd"/>
                  <w:r w:rsidRPr="00980AFB">
                    <w:rPr>
                      <w:rFonts w:ascii="Times New Roman" w:eastAsia="Times New Roman" w:hAnsi="Times New Roman" w:cs="Times New Roman"/>
                      <w:sz w:val="18"/>
                      <w:szCs w:val="18"/>
                      <w:lang w:eastAsia="tr-TR"/>
                    </w:rPr>
                    <w:t xml:space="preserve"> tarihli ve 213 sayılı Vergi Usul Kanununun mükerrer 257 </w:t>
                  </w:r>
                  <w:proofErr w:type="spellStart"/>
                  <w:r w:rsidRPr="00980AFB">
                    <w:rPr>
                      <w:rFonts w:ascii="Times New Roman" w:eastAsia="Times New Roman" w:hAnsi="Times New Roman" w:cs="Times New Roman"/>
                      <w:sz w:val="18"/>
                      <w:szCs w:val="18"/>
                      <w:lang w:eastAsia="tr-TR"/>
                    </w:rPr>
                    <w:t>nci</w:t>
                  </w:r>
                  <w:proofErr w:type="spellEnd"/>
                  <w:r w:rsidRPr="00980AFB">
                    <w:rPr>
                      <w:rFonts w:ascii="Times New Roman" w:eastAsia="Times New Roman" w:hAnsi="Times New Roman" w:cs="Times New Roman"/>
                      <w:sz w:val="18"/>
                      <w:szCs w:val="18"/>
                      <w:lang w:eastAsia="tr-TR"/>
                    </w:rPr>
                    <w:t xml:space="preserve"> maddesinin birinci fıkrasının </w:t>
                  </w:r>
                  <w:r w:rsidRPr="00980AFB">
                    <w:rPr>
                      <w:rFonts w:ascii="Times New Roman" w:eastAsia="Times New Roman" w:hAnsi="Times New Roman" w:cs="Times New Roman"/>
                      <w:sz w:val="18"/>
                      <w:szCs w:val="18"/>
                      <w:lang w:eastAsia="tr-TR"/>
                    </w:rPr>
                    <w:lastRenderedPageBreak/>
                    <w:t xml:space="preserve">(4) numaralı bendi ile Maliye Bakanlığı; vergi beyannameleri ve bildirimlerin, şifre, elektronik imza veya diğer güvenlik araçları konulmak suretiyle internet de dâhil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 </w:t>
                  </w:r>
                  <w:proofErr w:type="spellStart"/>
                  <w:r w:rsidRPr="00980AFB">
                    <w:rPr>
                      <w:rFonts w:ascii="Times New Roman" w:eastAsia="Times New Roman" w:hAnsi="Times New Roman" w:cs="Times New Roman"/>
                      <w:sz w:val="18"/>
                      <w:szCs w:val="18"/>
                      <w:lang w:eastAsia="tr-TR"/>
                    </w:rPr>
                    <w:t>ayrı</w:t>
                  </w:r>
                  <w:proofErr w:type="spellEnd"/>
                  <w:r w:rsidRPr="00980AFB">
                    <w:rPr>
                      <w:rFonts w:ascii="Times New Roman" w:eastAsia="Times New Roman" w:hAnsi="Times New Roman" w:cs="Times New Roman"/>
                      <w:sz w:val="18"/>
                      <w:szCs w:val="18"/>
                      <w:lang w:eastAsia="tr-TR"/>
                    </w:rPr>
                    <w:t xml:space="preserve"> uygulatmaya, kanuni süresinden sonra kendiliğinden veya pişmanlık talepli olarak verilen beyannameler üzerine düzenlenen tahakkuk fişi ve/veya ihbarnameleri mükellefe, vergi sorumlusuna veya bunların elektronik ortamda beyanname gönderme yetkisi verdiği gerçek veya tüzel kişiye elektronik ortamda tebliğ etmeye ve buna ilişkin </w:t>
                  </w:r>
                  <w:proofErr w:type="spellStart"/>
                  <w:r w:rsidRPr="00980AFB">
                    <w:rPr>
                      <w:rFonts w:ascii="Times New Roman" w:eastAsia="Times New Roman" w:hAnsi="Times New Roman" w:cs="Times New Roman"/>
                      <w:sz w:val="18"/>
                      <w:szCs w:val="18"/>
                      <w:lang w:eastAsia="tr-TR"/>
                    </w:rPr>
                    <w:t>usûl</w:t>
                  </w:r>
                  <w:proofErr w:type="spellEnd"/>
                  <w:r w:rsidRPr="00980AFB">
                    <w:rPr>
                      <w:rFonts w:ascii="Times New Roman" w:eastAsia="Times New Roman" w:hAnsi="Times New Roman" w:cs="Times New Roman"/>
                      <w:sz w:val="18"/>
                      <w:szCs w:val="18"/>
                      <w:lang w:eastAsia="tr-TR"/>
                    </w:rPr>
                    <w:t xml:space="preserve"> ve esasları belirlemeye yetkili kılınmıştır. </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 xml:space="preserve">(2) Diğer taraftan, aynı Kanunun 28 inci maddesinin ikinci fıkrasında, beyannamenin elektronik ortamda gönderilmesi halinde, tahakkuk fişinin elektronik ortamda düzenleneceği ve mükellef veya elektronik ortamda beyanname gönderme yetkisi verilmiş gerçek veya tüzel kişiye elektronik ortamda iletileceği; bu iletinin, tahakkuk fişinin mükellefe tebliği yerine geçeceği hükme bağlanmıştır. </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b/>
                      <w:sz w:val="18"/>
                      <w:szCs w:val="18"/>
                      <w:lang w:eastAsia="tr-TR"/>
                    </w:rPr>
                  </w:pPr>
                  <w:r w:rsidRPr="00980AFB">
                    <w:rPr>
                      <w:rFonts w:ascii="Times New Roman" w:eastAsia="Times New Roman" w:hAnsi="Times New Roman" w:cs="Times New Roman"/>
                      <w:b/>
                      <w:sz w:val="18"/>
                      <w:szCs w:val="18"/>
                      <w:lang w:eastAsia="tr-TR"/>
                    </w:rPr>
                    <w:t>Kapsam ve uygulama</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b/>
                      <w:sz w:val="18"/>
                      <w:szCs w:val="18"/>
                      <w:lang w:eastAsia="tr-TR"/>
                    </w:rPr>
                    <w:t>MADDE 5 –</w:t>
                  </w:r>
                  <w:r w:rsidRPr="00980AFB">
                    <w:rPr>
                      <w:rFonts w:ascii="Times New Roman" w:eastAsia="Times New Roman" w:hAnsi="Times New Roman" w:cs="Times New Roman"/>
                      <w:sz w:val="18"/>
                      <w:szCs w:val="18"/>
                      <w:lang w:eastAsia="tr-TR"/>
                    </w:rPr>
                    <w:t xml:space="preserve"> (1) Hazır Beyan Sisteminin uygulanmasına 2015 takvim yılı gelirlerinin beyan dönemi itibarıyla başlanacaktır. Bu Sistem’den sadece ücret, kira, MSİ veya DKİ gelirlerini ayrı </w:t>
                  </w:r>
                  <w:proofErr w:type="spellStart"/>
                  <w:r w:rsidRPr="00980AFB">
                    <w:rPr>
                      <w:rFonts w:ascii="Times New Roman" w:eastAsia="Times New Roman" w:hAnsi="Times New Roman" w:cs="Times New Roman"/>
                      <w:sz w:val="18"/>
                      <w:szCs w:val="18"/>
                      <w:lang w:eastAsia="tr-TR"/>
                    </w:rPr>
                    <w:t>ayrı</w:t>
                  </w:r>
                  <w:proofErr w:type="spellEnd"/>
                  <w:r w:rsidRPr="00980AFB">
                    <w:rPr>
                      <w:rFonts w:ascii="Times New Roman" w:eastAsia="Times New Roman" w:hAnsi="Times New Roman" w:cs="Times New Roman"/>
                      <w:sz w:val="18"/>
                      <w:szCs w:val="18"/>
                      <w:lang w:eastAsia="tr-TR"/>
                    </w:rPr>
                    <w:t xml:space="preserve"> veya birlikte elde eden mükellefler yararlanabilecektir. Ücret, kira, MSİ veya </w:t>
                  </w:r>
                  <w:proofErr w:type="spellStart"/>
                  <w:r w:rsidRPr="00980AFB">
                    <w:rPr>
                      <w:rFonts w:ascii="Times New Roman" w:eastAsia="Times New Roman" w:hAnsi="Times New Roman" w:cs="Times New Roman"/>
                      <w:sz w:val="18"/>
                      <w:szCs w:val="18"/>
                      <w:lang w:eastAsia="tr-TR"/>
                    </w:rPr>
                    <w:t>DKİ’nin</w:t>
                  </w:r>
                  <w:proofErr w:type="spellEnd"/>
                  <w:r w:rsidRPr="00980AFB">
                    <w:rPr>
                      <w:rFonts w:ascii="Times New Roman" w:eastAsia="Times New Roman" w:hAnsi="Times New Roman" w:cs="Times New Roman"/>
                      <w:sz w:val="18"/>
                      <w:szCs w:val="18"/>
                      <w:lang w:eastAsia="tr-TR"/>
                    </w:rPr>
                    <w:t xml:space="preserve"> yanı sıra ticari, zirai veya serbest meslek kazancı elde edenler Hazır Beyan Sistemi üzerinden beyanname veremeyeceklerdir.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 xml:space="preserve">(2) Hazır Beyan Sistemi, beyanname vermek zorunda olan mükelleflerin elde ettikleri gelirlerin türüne göre Başkanlık tarafından, veri ambarında bulunan bilgiler ile diğer kurum ve kuruluşlardan temin edilen bilgiler kullanılmak suretiyle, beyannamenin kısmen veya tamamen önceden hazırlanarak mükelleflerin onayına sunulması esasına dayanmaktadır.  Sistem, beyan edilmesi gereken bilgilerin hızlı, kolay ve uzman yardımına ihtiyaç duyulmaksızın görüntülenebilmesine, doldurulabilmesine ve değiştirilebilmesine </w:t>
                  </w:r>
                  <w:proofErr w:type="gramStart"/>
                  <w:r w:rsidRPr="00980AFB">
                    <w:rPr>
                      <w:rFonts w:ascii="Times New Roman" w:eastAsia="Times New Roman" w:hAnsi="Times New Roman" w:cs="Times New Roman"/>
                      <w:sz w:val="18"/>
                      <w:szCs w:val="18"/>
                      <w:lang w:eastAsia="tr-TR"/>
                    </w:rPr>
                    <w:t>imkan</w:t>
                  </w:r>
                  <w:proofErr w:type="gramEnd"/>
                  <w:r w:rsidRPr="00980AFB">
                    <w:rPr>
                      <w:rFonts w:ascii="Times New Roman" w:eastAsia="Times New Roman" w:hAnsi="Times New Roman" w:cs="Times New Roman"/>
                      <w:sz w:val="18"/>
                      <w:szCs w:val="18"/>
                      <w:lang w:eastAsia="tr-TR"/>
                    </w:rPr>
                    <w:t xml:space="preserve"> vererek mükelleflerin vergisel yükümlülüklerini düşük maliyetlerle zaman ve emek tasarrufu sağlayarak yerine getirmelerini mümkün kılmaktadır. Beyannamenin verilmesi sırasında, vergi hesaplaması Sistem tarafından otomatik olarak yapılacak ve tahakkuk bilgileri mükellefin onayına sunulacaktır.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 xml:space="preserve">ÖRNEK 1: 2015 yılı içerisinde mesken olarak kullanılmak üzere kiraya verdiği gayrimenkulünden 10.000 TL kira geliri elde eden ve aynı zamanda 2013 yılında 80.000 TL’ye aldığı diğer bir </w:t>
                  </w:r>
                  <w:proofErr w:type="gramStart"/>
                  <w:r w:rsidRPr="00980AFB">
                    <w:rPr>
                      <w:rFonts w:ascii="Times New Roman" w:eastAsia="Times New Roman" w:hAnsi="Times New Roman" w:cs="Times New Roman"/>
                      <w:sz w:val="18"/>
                      <w:szCs w:val="18"/>
                      <w:lang w:eastAsia="tr-TR"/>
                    </w:rPr>
                    <w:t>gayrimenkulünü  2015</w:t>
                  </w:r>
                  <w:proofErr w:type="gramEnd"/>
                  <w:r w:rsidRPr="00980AFB">
                    <w:rPr>
                      <w:rFonts w:ascii="Times New Roman" w:eastAsia="Times New Roman" w:hAnsi="Times New Roman" w:cs="Times New Roman"/>
                      <w:sz w:val="18"/>
                      <w:szCs w:val="18"/>
                      <w:lang w:eastAsia="tr-TR"/>
                    </w:rPr>
                    <w:t xml:space="preserve"> yılı içerisinde 150.000 TL’ye satan, beyana tabi başkaca bir geliri de olmayan Bay (A), 2015 yılında elde ettiği kira geliri ve değer artışı kazançlarına yönelik gelir vergisi beyannamesini Hazır Beyan Sistemi üzerinden verebilecektir.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ÖRNEK 2: 2015 yılı içerisinde birinci işverenden yıllık 51.000 TL, ikinci işverenden ise 42.000 TL ücret geliri elde eden ve ücretlerinin tamamından vergi kesintisi yapılan Bayan (B), elde ettiği bu ücret gelirlerine ilişkin gelir vergisi beyannamesini Hazır Beyan Sistemi üzerinden verebilecektir.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 xml:space="preserve">ÖRNEK 3: Avukatlık mesleği ile iştigal etmekte olan Bay (C), kiraya verdiği ve iş yeri olarak kullanılan gayrimenkulünden 2015 yılı içerisinde brüt 45.000 TL kira geliri elde etmiştir. İşyeri için tahsil ettiği kira bedeli üzerinden 9.000 TL </w:t>
                  </w:r>
                  <w:proofErr w:type="spellStart"/>
                  <w:r w:rsidRPr="00980AFB">
                    <w:rPr>
                      <w:rFonts w:ascii="Times New Roman" w:eastAsia="Times New Roman" w:hAnsi="Times New Roman" w:cs="Times New Roman"/>
                      <w:sz w:val="18"/>
                      <w:szCs w:val="18"/>
                      <w:lang w:eastAsia="tr-TR"/>
                    </w:rPr>
                    <w:t>tevkifat</w:t>
                  </w:r>
                  <w:proofErr w:type="spellEnd"/>
                  <w:r w:rsidRPr="00980AFB">
                    <w:rPr>
                      <w:rFonts w:ascii="Times New Roman" w:eastAsia="Times New Roman" w:hAnsi="Times New Roman" w:cs="Times New Roman"/>
                      <w:sz w:val="18"/>
                      <w:szCs w:val="18"/>
                      <w:lang w:eastAsia="tr-TR"/>
                    </w:rPr>
                    <w:t xml:space="preserve"> yapılmıştır. Avukatlık mesleği dolayısıyla serbest meslek kazancı yönünden gelir vergisi mükellefiyeti bulunan Bay (C), Hazır Beyan Sistemi üzerinden beyanname veremeyecek, serbest meslek kazancı ile kira gelirinden oluşacak olan gelir vergisi beyannamesini İnternet Vergi Dairesi aracılığıyla e-Beyanname menüsü üzerinden verebilecektir.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80AFB">
                    <w:rPr>
                      <w:rFonts w:ascii="Times New Roman" w:eastAsia="Times New Roman" w:hAnsi="Times New Roman" w:cs="Times New Roman"/>
                      <w:sz w:val="18"/>
                      <w:szCs w:val="18"/>
                      <w:lang w:eastAsia="tr-TR"/>
                    </w:rPr>
                    <w:t xml:space="preserve">ÖRNEK 4: Mesken olarak kullanılmakta olan gayrimenkulünden 2012 yılında 6.000 TL, 2014 yılında ise 7.500 TL kira geliri elde etmesine rağmen bu gelirlerine ilişkin olarak beyanname vermeyen ve söz konusu yıllarda beyana tabi başkaca bir geliri de olmayan Bayan (D), Hazır Beyan Sistemini kullanarak 2012 ve 2014 yıllarında elde ettiği bu gelirleri için ayrı </w:t>
                  </w:r>
                  <w:proofErr w:type="spellStart"/>
                  <w:r w:rsidRPr="00980AFB">
                    <w:rPr>
                      <w:rFonts w:ascii="Times New Roman" w:eastAsia="Times New Roman" w:hAnsi="Times New Roman" w:cs="Times New Roman"/>
                      <w:sz w:val="18"/>
                      <w:szCs w:val="18"/>
                      <w:lang w:eastAsia="tr-TR"/>
                    </w:rPr>
                    <w:t>ayrı</w:t>
                  </w:r>
                  <w:proofErr w:type="spellEnd"/>
                  <w:r w:rsidRPr="00980AFB">
                    <w:rPr>
                      <w:rFonts w:ascii="Times New Roman" w:eastAsia="Times New Roman" w:hAnsi="Times New Roman" w:cs="Times New Roman"/>
                      <w:sz w:val="18"/>
                      <w:szCs w:val="18"/>
                      <w:lang w:eastAsia="tr-TR"/>
                    </w:rPr>
                    <w:t xml:space="preserve"> beyanname verebilecektir.</w:t>
                  </w:r>
                  <w:proofErr w:type="gramEnd"/>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 xml:space="preserve">(3) Geçmiş yıllar için düzeltme beyannamesi verilmek istenmesi durumunda, içerisinde sadece kira gelirine yönelik gelir beyanı bulunan düzeltme beyannameleri için Hazır Beyan Sistemi kullanılabilecek; ancak önceki yıllarda beyan edilen kira gelirlerine ücret, MSİ ya da DKİ eklenmek suretiyle düzeltme beyannamesi verilmek istenmesi halinde bu </w:t>
                  </w:r>
                  <w:r w:rsidRPr="00980AFB">
                    <w:rPr>
                      <w:rFonts w:ascii="Times New Roman" w:eastAsia="Times New Roman" w:hAnsi="Times New Roman" w:cs="Times New Roman"/>
                      <w:sz w:val="18"/>
                      <w:szCs w:val="18"/>
                      <w:lang w:eastAsia="tr-TR"/>
                    </w:rPr>
                    <w:lastRenderedPageBreak/>
                    <w:t>beyannameler, vergi dairelerine başvurularak verilebilecektir.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 xml:space="preserve">ÖRNEK 5: 2013 yılında, basit usulde vergilendirilen bir mükellefe işyeri olarak kiraya verdiği gayrimenkulünden 5.000 TL işyeri kira geliri elde eden ve bu geliri için 2014 yılının beyan döneminde beyanname veren Bay (E), 2011 yılında 40.000 TL’ye satın alıp 2013 yılında 100.000 TL’ye sattığı konutundan elde ettiği değer artışı kazancını 2014 yılında verdiği beyannameye </w:t>
                  </w:r>
                  <w:proofErr w:type="gramStart"/>
                  <w:r w:rsidRPr="00980AFB">
                    <w:rPr>
                      <w:rFonts w:ascii="Times New Roman" w:eastAsia="Times New Roman" w:hAnsi="Times New Roman" w:cs="Times New Roman"/>
                      <w:sz w:val="18"/>
                      <w:szCs w:val="18"/>
                      <w:lang w:eastAsia="tr-TR"/>
                    </w:rPr>
                    <w:t>dahil</w:t>
                  </w:r>
                  <w:proofErr w:type="gramEnd"/>
                  <w:r w:rsidRPr="00980AFB">
                    <w:rPr>
                      <w:rFonts w:ascii="Times New Roman" w:eastAsia="Times New Roman" w:hAnsi="Times New Roman" w:cs="Times New Roman"/>
                      <w:sz w:val="18"/>
                      <w:szCs w:val="18"/>
                      <w:lang w:eastAsia="tr-TR"/>
                    </w:rPr>
                    <w:t xml:space="preserve"> etmemiştir. 2016 yılında söz konusu değer artışı kazancını da beyan etmek isteyen Bay (E), 2013 yılına ilişkin olarak vereceği düzeltme beyannamesini vergi dairesi aracılığıyla verebilecektir.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 xml:space="preserve"> </w:t>
                  </w:r>
                  <w:proofErr w:type="gramStart"/>
                  <w:r w:rsidRPr="00980AFB">
                    <w:rPr>
                      <w:rFonts w:ascii="Times New Roman" w:eastAsia="Times New Roman" w:hAnsi="Times New Roman" w:cs="Times New Roman"/>
                      <w:sz w:val="18"/>
                      <w:szCs w:val="18"/>
                      <w:lang w:eastAsia="tr-TR"/>
                    </w:rPr>
                    <w:t>ÖRNEK 6: Beyana tabi başka bir geliri olmayan, 2012 yılında dört adet dairesini mesken olarak kiraya vermesi sonucu, sırasıyla yıllık 25.000 TL, 15.000 TL, 10.000 TL ve 5.000 TL kira geliri elde etmesine rağmen sadece iki daire için toplam 40.000 TL kira geliri üzerinden beyanname veren Bay (F), 2016 yılı içerisinde diğer 2 meskeninden elde ettiği toplam 15.000 TL’yi de kapsayacak şekilde düzeltme beyannamesi vermek istemesi durumunda, Hazır Beyan Sistemini kullanarak 2012 yılına ilişkin olarak düzeltme beyannamesi verebilecektir.</w:t>
                  </w:r>
                  <w:proofErr w:type="gramEnd"/>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(4) Hâlihazırda ücret, kira, MSİ ve DKİ gelirlerinden dolayı gelir vergisi mükellefiyeti bulunanlar Hazır Beyan Sistemi aracılığıyla beyanname verebileceği gibi, bu gelirlerine ilişkin olarak ilk defa mükellefiyet tesis ettirerek beyanname verecek olanlar da bu Sistem üzerinden beyannamelerini gönderebileceklerdir. Bu kapsamda, daha önce ücret, kira, MSİ ve DKİ gelirlerinden dolayı gelir vergisi mükellefiyeti bulunmayanların Hazır Beyan Sistemi’nden beyannamelerini elektronik ortamda onayladıkları anda adlarına gelir vergisi mükellefiyeti tesisi ve vergi tahakkuku işlemleri Sistem tarafından otomatik olarak gerçekleştirilecektir.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 xml:space="preserve">ÖRNEK 7: (Y) </w:t>
                  </w:r>
                  <w:proofErr w:type="spellStart"/>
                  <w:r w:rsidRPr="00980AFB">
                    <w:rPr>
                      <w:rFonts w:ascii="Times New Roman" w:eastAsia="Times New Roman" w:hAnsi="Times New Roman" w:cs="Times New Roman"/>
                      <w:sz w:val="18"/>
                      <w:szCs w:val="18"/>
                      <w:lang w:eastAsia="tr-TR"/>
                    </w:rPr>
                    <w:t>Limited</w:t>
                  </w:r>
                  <w:proofErr w:type="spellEnd"/>
                  <w:r w:rsidRPr="00980AFB">
                    <w:rPr>
                      <w:rFonts w:ascii="Times New Roman" w:eastAsia="Times New Roman" w:hAnsi="Times New Roman" w:cs="Times New Roman"/>
                      <w:sz w:val="18"/>
                      <w:szCs w:val="18"/>
                      <w:lang w:eastAsia="tr-TR"/>
                    </w:rPr>
                    <w:t xml:space="preserve"> Şirketinin %40 ortaklık payına ilişkin hissesini </w:t>
                  </w:r>
                  <w:proofErr w:type="gramStart"/>
                  <w:r w:rsidRPr="00980AFB">
                    <w:rPr>
                      <w:rFonts w:ascii="Times New Roman" w:eastAsia="Times New Roman" w:hAnsi="Times New Roman" w:cs="Times New Roman"/>
                      <w:sz w:val="18"/>
                      <w:szCs w:val="18"/>
                      <w:lang w:eastAsia="tr-TR"/>
                    </w:rPr>
                    <w:t>3/3/2014</w:t>
                  </w:r>
                  <w:proofErr w:type="gramEnd"/>
                  <w:r w:rsidRPr="00980AFB">
                    <w:rPr>
                      <w:rFonts w:ascii="Times New Roman" w:eastAsia="Times New Roman" w:hAnsi="Times New Roman" w:cs="Times New Roman"/>
                      <w:sz w:val="18"/>
                      <w:szCs w:val="18"/>
                      <w:lang w:eastAsia="tr-TR"/>
                    </w:rPr>
                    <w:t xml:space="preserve"> tarihinde 50.000 TL bedel ile iktisap eden Bay (G), bu hisselerin tamamını 16/11/2015 tarihinde 120.000 TL bedel ile satmıştır. Beyana tabi başka bir geliri ve gelir vergisi mükellefiyeti olmayan Bay (G), bu satıştan elde ettiği değer artışı kazancına yönelik beyannamesini Hazır Beyan Sistemi üzerinden verebilecek ve beyannamesini onaylamasının ardından kendisine Sistem tarafından otomatik olarak gelir vergisi mükellefiyeti tesis edilecektir.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(5) Hazır Beyan Sistemi hakkındaki detaylı bilgiler ile her türlü duyuruya Başkanlık internet adresi (www.</w:t>
                  </w:r>
                  <w:proofErr w:type="spellStart"/>
                  <w:r w:rsidRPr="00980AFB">
                    <w:rPr>
                      <w:rFonts w:ascii="Times New Roman" w:eastAsia="Times New Roman" w:hAnsi="Times New Roman" w:cs="Times New Roman"/>
                      <w:sz w:val="18"/>
                      <w:szCs w:val="18"/>
                      <w:lang w:eastAsia="tr-TR"/>
                    </w:rPr>
                    <w:t>gib</w:t>
                  </w:r>
                  <w:proofErr w:type="spellEnd"/>
                  <w:r w:rsidRPr="00980AFB">
                    <w:rPr>
                      <w:rFonts w:ascii="Times New Roman" w:eastAsia="Times New Roman" w:hAnsi="Times New Roman" w:cs="Times New Roman"/>
                      <w:sz w:val="18"/>
                      <w:szCs w:val="18"/>
                      <w:lang w:eastAsia="tr-TR"/>
                    </w:rPr>
                    <w:t xml:space="preserve">.gov.tr) üzerinden ulaşılabilecektir. </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b/>
                      <w:sz w:val="18"/>
                      <w:szCs w:val="18"/>
                      <w:lang w:eastAsia="tr-TR"/>
                    </w:rPr>
                  </w:pPr>
                  <w:r w:rsidRPr="00980AFB">
                    <w:rPr>
                      <w:rFonts w:ascii="Times New Roman" w:eastAsia="Times New Roman" w:hAnsi="Times New Roman" w:cs="Times New Roman"/>
                      <w:b/>
                      <w:sz w:val="18"/>
                      <w:szCs w:val="18"/>
                      <w:lang w:eastAsia="tr-TR"/>
                    </w:rPr>
                    <w:t>Sisteme giriş</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b/>
                      <w:sz w:val="18"/>
                      <w:szCs w:val="18"/>
                      <w:lang w:eastAsia="tr-TR"/>
                    </w:rPr>
                    <w:t>MADDE 6 –</w:t>
                  </w:r>
                  <w:r w:rsidRPr="00980AFB">
                    <w:rPr>
                      <w:rFonts w:ascii="Times New Roman" w:eastAsia="Times New Roman" w:hAnsi="Times New Roman" w:cs="Times New Roman"/>
                      <w:sz w:val="18"/>
                      <w:szCs w:val="18"/>
                      <w:lang w:eastAsia="tr-TR"/>
                    </w:rPr>
                    <w:t xml:space="preserve"> (1) Hazır Beyan Sistemine Başkanlığın internet adresi (www.</w:t>
                  </w:r>
                  <w:proofErr w:type="spellStart"/>
                  <w:r w:rsidRPr="00980AFB">
                    <w:rPr>
                      <w:rFonts w:ascii="Times New Roman" w:eastAsia="Times New Roman" w:hAnsi="Times New Roman" w:cs="Times New Roman"/>
                      <w:sz w:val="18"/>
                      <w:szCs w:val="18"/>
                      <w:lang w:eastAsia="tr-TR"/>
                    </w:rPr>
                    <w:t>gib</w:t>
                  </w:r>
                  <w:proofErr w:type="spellEnd"/>
                  <w:r w:rsidRPr="00980AFB">
                    <w:rPr>
                      <w:rFonts w:ascii="Times New Roman" w:eastAsia="Times New Roman" w:hAnsi="Times New Roman" w:cs="Times New Roman"/>
                      <w:sz w:val="18"/>
                      <w:szCs w:val="18"/>
                      <w:lang w:eastAsia="tr-TR"/>
                    </w:rPr>
                    <w:t xml:space="preserve">.gov.tr) üzerinden giriş yapılacaktır. </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(2) Mükellefler güvenlik sorularını cevaplayarak veya İnternet Vergi Dairesi şifrelerini kullanarak Sisteme giriş yapabilecek ve buradan Başkanlıkça kısmen veya tamamen önceden hazırlanmış beyannamelerini görüntüleyebilecek, doldurabilecek, değiştirebilecek ve onaylayabileceklerdir. İnternet Vergi Dairesi şifresi bulunmayan mükellefler, ekte yer alan İnternet Hizmetleri Kullanım Başvuru Formu (Gerçek Kişiler) ile herhangi bir vergi dairesine başvurarak kullanıcı kodu, parola ve şifre alabileceklerdir.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(3) Vergi Usul Kanunu Genel Tebliği (Sıra No: 414)’</w:t>
                  </w:r>
                  <w:proofErr w:type="spellStart"/>
                  <w:r w:rsidRPr="00980AFB">
                    <w:rPr>
                      <w:rFonts w:ascii="Times New Roman" w:eastAsia="Times New Roman" w:hAnsi="Times New Roman" w:cs="Times New Roman"/>
                      <w:sz w:val="18"/>
                      <w:szCs w:val="18"/>
                      <w:lang w:eastAsia="tr-TR"/>
                    </w:rPr>
                    <w:t>nin</w:t>
                  </w:r>
                  <w:proofErr w:type="spellEnd"/>
                  <w:r w:rsidRPr="00980AFB">
                    <w:rPr>
                      <w:rFonts w:ascii="Times New Roman" w:eastAsia="Times New Roman" w:hAnsi="Times New Roman" w:cs="Times New Roman"/>
                      <w:sz w:val="18"/>
                      <w:szCs w:val="18"/>
                      <w:lang w:eastAsia="tr-TR"/>
                    </w:rPr>
                    <w:t xml:space="preserve"> ekinde yer alan </w:t>
                  </w:r>
                  <w:proofErr w:type="spellStart"/>
                  <w:r w:rsidRPr="00980AFB">
                    <w:rPr>
                      <w:rFonts w:ascii="Times New Roman" w:eastAsia="Times New Roman" w:hAnsi="Times New Roman" w:cs="Times New Roman"/>
                      <w:sz w:val="18"/>
                      <w:szCs w:val="18"/>
                      <w:lang w:eastAsia="tr-TR"/>
                    </w:rPr>
                    <w:t>Elektonik</w:t>
                  </w:r>
                  <w:proofErr w:type="spellEnd"/>
                  <w:r w:rsidRPr="00980AFB">
                    <w:rPr>
                      <w:rFonts w:ascii="Times New Roman" w:eastAsia="Times New Roman" w:hAnsi="Times New Roman" w:cs="Times New Roman"/>
                      <w:sz w:val="18"/>
                      <w:szCs w:val="18"/>
                      <w:lang w:eastAsia="tr-TR"/>
                    </w:rPr>
                    <w:t xml:space="preserve"> Beyanname Gönderme Talep Formu (Sadece Gayrimenkul Sermaye İradı Elde Eden Gerçek Kişiler İçin) kullanılmak suretiyle daha önce temin edilen kullanıcı kodu, parola ve şifre ile Hazır Beyan Sistemine giriş yapılabilecektir.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 xml:space="preserve">(4) Başkanlık, gelişen bilgi teknolojilerini dikkate alarak Sisteme giriş yöntemlerinde değişiklik veya ilave yapmaya ve bunları Sistem üzerinde kullandırmaya yetkilidir. </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b/>
                      <w:sz w:val="18"/>
                      <w:szCs w:val="18"/>
                      <w:lang w:eastAsia="tr-TR"/>
                    </w:rPr>
                  </w:pPr>
                  <w:r w:rsidRPr="00980AFB">
                    <w:rPr>
                      <w:rFonts w:ascii="Times New Roman" w:eastAsia="Times New Roman" w:hAnsi="Times New Roman" w:cs="Times New Roman"/>
                      <w:b/>
                      <w:sz w:val="18"/>
                      <w:szCs w:val="18"/>
                      <w:lang w:eastAsia="tr-TR"/>
                    </w:rPr>
                    <w:t>Sorumluluk</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b/>
                      <w:sz w:val="18"/>
                      <w:szCs w:val="18"/>
                      <w:lang w:eastAsia="tr-TR"/>
                    </w:rPr>
                    <w:t>MADDE 7 –</w:t>
                  </w:r>
                  <w:r w:rsidRPr="00980AFB">
                    <w:rPr>
                      <w:rFonts w:ascii="Times New Roman" w:eastAsia="Times New Roman" w:hAnsi="Times New Roman" w:cs="Times New Roman"/>
                      <w:sz w:val="18"/>
                      <w:szCs w:val="18"/>
                      <w:lang w:eastAsia="tr-TR"/>
                    </w:rPr>
                    <w:t xml:space="preserve"> (1) Başkanlıkça veri ambarında yer alan bilgiler, diğer kurum ve kuruluşlardan elde edilen bilgiler ile diğer bilgiler kullanılarak hazırlanan ve İnternet Vergi Dairesi aracılığıyla elektronik ortamda mükelleflerin onayına sunulan beyannameler, mükellefler tarafından kontrol edilecek; eksiklik, hata veya yanlışlıkların bulunması halinde bu bilgiler mükelleflerce düzeltilerek onaylanacaktır. Bu kapsamda Başkanlık tarafından hazırlanan ve mükelleflerce elektronik ortamda onaylanan beyannamelerin içeriğinin doğruluğundan mükellefler sorumlu olacaktır. </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 xml:space="preserve">(2) Onaylama işlemi sonucu otomatik olarak hazırlanan tahakkuk fişleri ve/veya ihbarnamelerin yine Sistem üzerinden </w:t>
                  </w:r>
                  <w:r w:rsidRPr="00980AFB">
                    <w:rPr>
                      <w:rFonts w:ascii="Times New Roman" w:eastAsia="Times New Roman" w:hAnsi="Times New Roman" w:cs="Times New Roman"/>
                      <w:sz w:val="18"/>
                      <w:szCs w:val="18"/>
                      <w:lang w:eastAsia="tr-TR"/>
                    </w:rPr>
                    <w:lastRenderedPageBreak/>
                    <w:t xml:space="preserve">mükellefe, vergi sorumlusuna veya bunların beyanname gönderme yetkisi verdiği gerçek veya tüzel kişiye elektronik ortamda iletilmesi işlemi ile söz konusu tahakkuk fişleri ve/veya ihbarnameler mükellefe tebliğ edilmiş sayılacaktır. </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 xml:space="preserve">(3) Ücret, kira, MSİ ve DKİ beyannamelerinin Hazır Beyan Sisteminden verilmiş sayılabilmesi için Sistem üzerinde onaylama işleminin yapılması gerekmektedir. Onaylama işlemi beyannamenin verilmesi gereken kanuni sürenin son günü saat </w:t>
                  </w:r>
                  <w:proofErr w:type="gramStart"/>
                  <w:r w:rsidRPr="00980AFB">
                    <w:rPr>
                      <w:rFonts w:ascii="Times New Roman" w:eastAsia="Times New Roman" w:hAnsi="Times New Roman" w:cs="Times New Roman"/>
                      <w:sz w:val="18"/>
                      <w:szCs w:val="18"/>
                      <w:lang w:eastAsia="tr-TR"/>
                    </w:rPr>
                    <w:t>24:00’ten</w:t>
                  </w:r>
                  <w:proofErr w:type="gramEnd"/>
                  <w:r w:rsidRPr="00980AFB">
                    <w:rPr>
                      <w:rFonts w:ascii="Times New Roman" w:eastAsia="Times New Roman" w:hAnsi="Times New Roman" w:cs="Times New Roman"/>
                      <w:sz w:val="18"/>
                      <w:szCs w:val="18"/>
                      <w:lang w:eastAsia="tr-TR"/>
                    </w:rPr>
                    <w:t xml:space="preserve"> önce tamamlanmalıdır. Kanuni süresinden sonra kendiliğinden veya pişmanlık talepli olarak verilecek beyannamelerde de, beyannamenin verilmiş sayılabilmesi için onaylama işleminin yapılması gerekmektedir.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(4) Ayrıca bu Tebliğ kapsamında internet hizmetleri kullanım şifresi alan mükellefler kendilerine verilen kullanıcı kodu, parola ve şifrenin güvenliğinden sorumludurlar. Bu nedenle mükellefler kullanıcı kodu, parola ve şifrelerini başka amaçlarla kullanamazlar, herhangi bir üçüncü kişiye açıklayamazlar ve kullanımına izin veremezler, üçüncü kişilere devredemezler, kiralayamazlar ve satamazlar. Mükellefler kullanıcı kodu, parola ve şifrenin yetkisiz kişilerce kullanıldığını öğrendikleri anda (kullanıcı kodu, parola ve şifrenin kaybedilmesi, çalınması vb. durumlar dâhil) Vergi İletişim Merkezine (444 0 189) veya vergi dairelerine derhal bilgi vermekle yükümlüdür.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sz w:val="18"/>
                      <w:szCs w:val="18"/>
                      <w:lang w:eastAsia="tr-TR"/>
                    </w:rPr>
                    <w:t>(5) Elektronik ortamda yapılan işlemlerin tespit ve tevsikinde, Başkanlık/vergi dairesi kayıtları esas alınacaktır.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b/>
                      <w:sz w:val="18"/>
                      <w:szCs w:val="18"/>
                      <w:lang w:eastAsia="tr-TR"/>
                    </w:rPr>
                  </w:pPr>
                  <w:r w:rsidRPr="00980AFB">
                    <w:rPr>
                      <w:rFonts w:ascii="Times New Roman" w:eastAsia="Times New Roman" w:hAnsi="Times New Roman" w:cs="Times New Roman"/>
                      <w:b/>
                      <w:sz w:val="18"/>
                      <w:szCs w:val="18"/>
                      <w:lang w:eastAsia="tr-TR"/>
                    </w:rPr>
                    <w:t>Yürürlükten kaldırılan tebliğ</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b/>
                      <w:sz w:val="18"/>
                      <w:szCs w:val="18"/>
                      <w:lang w:eastAsia="tr-TR"/>
                    </w:rPr>
                    <w:t>MADDE 8 –</w:t>
                  </w:r>
                  <w:r w:rsidRPr="00980AFB">
                    <w:rPr>
                      <w:rFonts w:ascii="Times New Roman" w:eastAsia="Times New Roman" w:hAnsi="Times New Roman" w:cs="Times New Roman"/>
                      <w:sz w:val="18"/>
                      <w:szCs w:val="18"/>
                      <w:lang w:eastAsia="tr-TR"/>
                    </w:rPr>
                    <w:t xml:space="preserve"> (1) </w:t>
                  </w:r>
                  <w:proofErr w:type="gramStart"/>
                  <w:r w:rsidRPr="00980AFB">
                    <w:rPr>
                      <w:rFonts w:ascii="Times New Roman" w:eastAsia="Times New Roman" w:hAnsi="Times New Roman" w:cs="Times New Roman"/>
                      <w:sz w:val="18"/>
                      <w:szCs w:val="18"/>
                      <w:lang w:eastAsia="tr-TR"/>
                    </w:rPr>
                    <w:t>18/2/2012</w:t>
                  </w:r>
                  <w:proofErr w:type="gramEnd"/>
                  <w:r w:rsidRPr="00980AFB">
                    <w:rPr>
                      <w:rFonts w:ascii="Times New Roman" w:eastAsia="Times New Roman" w:hAnsi="Times New Roman" w:cs="Times New Roman"/>
                      <w:sz w:val="18"/>
                      <w:szCs w:val="18"/>
                      <w:lang w:eastAsia="tr-TR"/>
                    </w:rPr>
                    <w:t xml:space="preserve"> tarihli ve 28208 sayılı Resmî Gazete’de yayımlanan Vergi Usul Kanunu Genel Tebliği (Sıra No: 414) bu Tebliğin yürürlüğe girdiği tarih itibarıyla yürürlükten kaldırılmıştır.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b/>
                      <w:sz w:val="18"/>
                      <w:szCs w:val="18"/>
                      <w:lang w:eastAsia="tr-TR"/>
                    </w:rPr>
                  </w:pPr>
                  <w:r w:rsidRPr="00980AFB">
                    <w:rPr>
                      <w:rFonts w:ascii="Times New Roman" w:eastAsia="Times New Roman" w:hAnsi="Times New Roman" w:cs="Times New Roman"/>
                      <w:b/>
                      <w:sz w:val="18"/>
                      <w:szCs w:val="18"/>
                      <w:lang w:eastAsia="tr-TR"/>
                    </w:rPr>
                    <w:t>2015 takvim yılı öncesi elde edilen gelirlere ilişkin beyannameler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80AFB">
                    <w:rPr>
                      <w:rFonts w:ascii="Times New Roman" w:eastAsia="Times New Roman" w:hAnsi="Times New Roman" w:cs="Times New Roman"/>
                      <w:b/>
                      <w:sz w:val="18"/>
                      <w:szCs w:val="18"/>
                      <w:lang w:eastAsia="tr-TR"/>
                    </w:rPr>
                    <w:t>GEÇİCİ MADDE 1 –</w:t>
                  </w:r>
                  <w:r w:rsidRPr="00980AFB">
                    <w:rPr>
                      <w:rFonts w:ascii="Times New Roman" w:eastAsia="Times New Roman" w:hAnsi="Times New Roman" w:cs="Times New Roman"/>
                      <w:sz w:val="18"/>
                      <w:szCs w:val="18"/>
                      <w:lang w:eastAsia="tr-TR"/>
                    </w:rPr>
                    <w:t xml:space="preserve"> (1) 2015 takvim yılından önce elde edilen kira gelirlerine ilişkin beyannameler Hazır Beyan Sistemi üzerinden verilebilecek olup, 2015 takvim yılından önce elde edilen ücret, MSİ ve </w:t>
                  </w:r>
                  <w:proofErr w:type="spellStart"/>
                  <w:r w:rsidRPr="00980AFB">
                    <w:rPr>
                      <w:rFonts w:ascii="Times New Roman" w:eastAsia="Times New Roman" w:hAnsi="Times New Roman" w:cs="Times New Roman"/>
                      <w:sz w:val="18"/>
                      <w:szCs w:val="18"/>
                      <w:lang w:eastAsia="tr-TR"/>
                    </w:rPr>
                    <w:t>DKİ’ye</w:t>
                  </w:r>
                  <w:proofErr w:type="spellEnd"/>
                  <w:r w:rsidRPr="00980AFB">
                    <w:rPr>
                      <w:rFonts w:ascii="Times New Roman" w:eastAsia="Times New Roman" w:hAnsi="Times New Roman" w:cs="Times New Roman"/>
                      <w:sz w:val="18"/>
                      <w:szCs w:val="18"/>
                      <w:lang w:eastAsia="tr-TR"/>
                    </w:rPr>
                    <w:t xml:space="preserve"> ilişkin beyannameler ise Başkanlığın internet adresi </w:t>
                  </w:r>
                  <w:r w:rsidRPr="00980AFB">
                    <w:rPr>
                      <w:rFonts w:ascii="Times New Roman" w:eastAsia="Times New Roman" w:hAnsi="Times New Roman" w:cs="Times New Roman"/>
                      <w:sz w:val="18"/>
                      <w:szCs w:val="18"/>
                      <w:u w:val="single"/>
                      <w:lang w:eastAsia="tr-TR"/>
                    </w:rPr>
                    <w:t>(www.</w:t>
                  </w:r>
                  <w:proofErr w:type="spellStart"/>
                  <w:r w:rsidRPr="00980AFB">
                    <w:rPr>
                      <w:rFonts w:ascii="Times New Roman" w:eastAsia="Times New Roman" w:hAnsi="Times New Roman" w:cs="Times New Roman"/>
                      <w:sz w:val="18"/>
                      <w:szCs w:val="18"/>
                      <w:u w:val="single"/>
                      <w:lang w:eastAsia="tr-TR"/>
                    </w:rPr>
                    <w:t>gib</w:t>
                  </w:r>
                  <w:proofErr w:type="spellEnd"/>
                  <w:r w:rsidRPr="00980AFB">
                    <w:rPr>
                      <w:rFonts w:ascii="Times New Roman" w:eastAsia="Times New Roman" w:hAnsi="Times New Roman" w:cs="Times New Roman"/>
                      <w:sz w:val="18"/>
                      <w:szCs w:val="18"/>
                      <w:u w:val="single"/>
                      <w:lang w:eastAsia="tr-TR"/>
                    </w:rPr>
                    <w:t>.gov.tr)</w:t>
                  </w:r>
                  <w:r w:rsidRPr="00980AFB">
                    <w:rPr>
                      <w:rFonts w:ascii="Times New Roman" w:eastAsia="Times New Roman" w:hAnsi="Times New Roman" w:cs="Times New Roman"/>
                      <w:sz w:val="18"/>
                      <w:szCs w:val="18"/>
                      <w:lang w:eastAsia="tr-TR"/>
                    </w:rPr>
                    <w:t xml:space="preserve"> üzerinden yapılacak duyuruya kadar vergi daireleri aracılığıyla, duyuru tarihinden itibaren ise Hazır Beyan Sistemi üzerinden de verilebilecektir. </w:t>
                  </w:r>
                  <w:proofErr w:type="gramEnd"/>
                </w:p>
                <w:p w:rsidR="00980AFB" w:rsidRPr="00980AFB" w:rsidRDefault="00980AFB" w:rsidP="00980AFB">
                  <w:pPr>
                    <w:spacing w:before="100" w:beforeAutospacing="1" w:after="100" w:afterAutospacing="1" w:line="240" w:lineRule="exact"/>
                    <w:rPr>
                      <w:rFonts w:ascii="Times New Roman" w:eastAsia="Times New Roman" w:hAnsi="Times New Roman" w:cs="Times New Roman"/>
                      <w:b/>
                      <w:sz w:val="18"/>
                      <w:szCs w:val="18"/>
                      <w:lang w:eastAsia="tr-TR"/>
                    </w:rPr>
                  </w:pPr>
                  <w:r w:rsidRPr="00980AFB">
                    <w:rPr>
                      <w:rFonts w:ascii="Times New Roman" w:eastAsia="Times New Roman" w:hAnsi="Times New Roman" w:cs="Times New Roman"/>
                      <w:b/>
                      <w:sz w:val="18"/>
                      <w:szCs w:val="18"/>
                      <w:lang w:eastAsia="tr-TR"/>
                    </w:rPr>
                    <w:t>Yürürlük</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r w:rsidRPr="00980AFB">
                    <w:rPr>
                      <w:rFonts w:ascii="Times New Roman" w:eastAsia="Times New Roman" w:hAnsi="Times New Roman" w:cs="Times New Roman"/>
                      <w:b/>
                      <w:sz w:val="18"/>
                      <w:szCs w:val="18"/>
                      <w:lang w:eastAsia="tr-TR"/>
                    </w:rPr>
                    <w:t>MADDE 9 –</w:t>
                  </w:r>
                  <w:r w:rsidRPr="00980AFB">
                    <w:rPr>
                      <w:rFonts w:ascii="Times New Roman" w:eastAsia="Times New Roman" w:hAnsi="Times New Roman" w:cs="Times New Roman"/>
                      <w:sz w:val="18"/>
                      <w:szCs w:val="18"/>
                      <w:lang w:eastAsia="tr-TR"/>
                    </w:rPr>
                    <w:t xml:space="preserve"> (1) Bu Tebliğ </w:t>
                  </w:r>
                  <w:proofErr w:type="gramStart"/>
                  <w:r w:rsidRPr="00980AFB">
                    <w:rPr>
                      <w:rFonts w:ascii="Times New Roman" w:eastAsia="Times New Roman" w:hAnsi="Times New Roman" w:cs="Times New Roman"/>
                      <w:sz w:val="18"/>
                      <w:szCs w:val="18"/>
                      <w:lang w:eastAsia="tr-TR"/>
                    </w:rPr>
                    <w:t>1/3/2016</w:t>
                  </w:r>
                  <w:proofErr w:type="gramEnd"/>
                  <w:r w:rsidRPr="00980AFB">
                    <w:rPr>
                      <w:rFonts w:ascii="Times New Roman" w:eastAsia="Times New Roman" w:hAnsi="Times New Roman" w:cs="Times New Roman"/>
                      <w:sz w:val="18"/>
                      <w:szCs w:val="18"/>
                      <w:lang w:eastAsia="tr-TR"/>
                    </w:rPr>
                    <w:t xml:space="preserve"> tarihinde yürürlüğe girer.</w:t>
                  </w:r>
                </w:p>
                <w:p w:rsidR="00980AFB" w:rsidRPr="00980AFB" w:rsidRDefault="00980AFB" w:rsidP="00980AFB">
                  <w:pPr>
                    <w:spacing w:before="100" w:beforeAutospacing="1" w:after="100" w:afterAutospacing="1" w:line="240" w:lineRule="exact"/>
                    <w:rPr>
                      <w:rFonts w:ascii="Times New Roman" w:eastAsia="Times New Roman" w:hAnsi="Times New Roman" w:cs="Times New Roman"/>
                      <w:sz w:val="18"/>
                      <w:szCs w:val="18"/>
                      <w:lang w:eastAsia="tr-TR"/>
                    </w:rPr>
                  </w:pPr>
                </w:p>
                <w:p w:rsidR="00980AFB" w:rsidRPr="00980AFB" w:rsidRDefault="00980AFB" w:rsidP="00980AFB">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980AFB">
                      <w:rPr>
                        <w:rFonts w:ascii="Times New Roman" w:eastAsia="Times New Roman" w:hAnsi="Times New Roman" w:cs="Times New Roman"/>
                        <w:b/>
                        <w:bCs/>
                        <w:color w:val="0000FF"/>
                        <w:sz w:val="18"/>
                        <w:lang w:eastAsia="tr-TR"/>
                      </w:rPr>
                      <w:t>Eki için tıklayınız</w:t>
                    </w:r>
                  </w:hyperlink>
                </w:p>
                <w:p w:rsidR="00980AFB" w:rsidRPr="00980AFB" w:rsidRDefault="00980AFB" w:rsidP="00980AF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80AFB" w:rsidRPr="00980AFB" w:rsidRDefault="00980AFB" w:rsidP="00980AFB">
            <w:pPr>
              <w:spacing w:after="0" w:line="240" w:lineRule="auto"/>
              <w:jc w:val="center"/>
              <w:rPr>
                <w:rFonts w:ascii="Times New Roman" w:eastAsia="Times New Roman" w:hAnsi="Times New Roman" w:cs="Times New Roman"/>
                <w:sz w:val="20"/>
                <w:szCs w:val="20"/>
                <w:lang w:eastAsia="tr-TR"/>
              </w:rPr>
            </w:pPr>
          </w:p>
        </w:tc>
      </w:tr>
    </w:tbl>
    <w:p w:rsidR="00980AFB" w:rsidRPr="00980AFB" w:rsidRDefault="00980AFB" w:rsidP="00980AFB">
      <w:pPr>
        <w:spacing w:after="0" w:line="240" w:lineRule="auto"/>
        <w:jc w:val="center"/>
        <w:rPr>
          <w:rFonts w:ascii="Times New Roman" w:eastAsia="Times New Roman" w:hAnsi="Times New Roman" w:cs="Times New Roman"/>
          <w:sz w:val="24"/>
          <w:szCs w:val="24"/>
          <w:lang w:eastAsia="tr-TR"/>
        </w:rPr>
      </w:pPr>
    </w:p>
    <w:p w:rsidR="008E2A96" w:rsidRDefault="008E2A96"/>
    <w:sectPr w:rsidR="008E2A96" w:rsidSect="008E2A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980AFB"/>
    <w:rsid w:val="008E2A96"/>
    <w:rsid w:val="00980A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A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80AFB"/>
    <w:rPr>
      <w:color w:val="0000FF"/>
      <w:u w:val="single"/>
    </w:rPr>
  </w:style>
  <w:style w:type="paragraph" w:styleId="NormalWeb">
    <w:name w:val="Normal (Web)"/>
    <w:basedOn w:val="Normal"/>
    <w:rsid w:val="00980AF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80AFB"/>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980AFB"/>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980AF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17854023">
      <w:bodyDiv w:val="1"/>
      <w:marLeft w:val="0"/>
      <w:marRight w:val="0"/>
      <w:marTop w:val="0"/>
      <w:marBottom w:val="0"/>
      <w:divBdr>
        <w:top w:val="none" w:sz="0" w:space="0" w:color="auto"/>
        <w:left w:val="none" w:sz="0" w:space="0" w:color="auto"/>
        <w:bottom w:val="none" w:sz="0" w:space="0" w:color="auto"/>
        <w:right w:val="none" w:sz="0" w:space="0" w:color="auto"/>
      </w:divBdr>
      <w:divsChild>
        <w:div w:id="121116644">
          <w:marLeft w:val="0"/>
          <w:marRight w:val="0"/>
          <w:marTop w:val="0"/>
          <w:marBottom w:val="0"/>
          <w:divBdr>
            <w:top w:val="none" w:sz="0" w:space="0" w:color="auto"/>
            <w:left w:val="none" w:sz="0" w:space="0" w:color="auto"/>
            <w:bottom w:val="none" w:sz="0" w:space="0" w:color="auto"/>
            <w:right w:val="none" w:sz="0" w:space="0" w:color="auto"/>
          </w:divBdr>
          <w:divsChild>
            <w:div w:id="1418404459">
              <w:marLeft w:val="0"/>
              <w:marRight w:val="0"/>
              <w:marTop w:val="0"/>
              <w:marBottom w:val="0"/>
              <w:divBdr>
                <w:top w:val="none" w:sz="0" w:space="0" w:color="auto"/>
                <w:left w:val="none" w:sz="0" w:space="0" w:color="auto"/>
                <w:bottom w:val="none" w:sz="0" w:space="0" w:color="auto"/>
                <w:right w:val="none" w:sz="0" w:space="0" w:color="auto"/>
              </w:divBdr>
              <w:divsChild>
                <w:div w:id="647979851">
                  <w:marLeft w:val="0"/>
                  <w:marRight w:val="0"/>
                  <w:marTop w:val="0"/>
                  <w:marBottom w:val="0"/>
                  <w:divBdr>
                    <w:top w:val="none" w:sz="0" w:space="0" w:color="auto"/>
                    <w:left w:val="none" w:sz="0" w:space="0" w:color="auto"/>
                    <w:bottom w:val="none" w:sz="0" w:space="0" w:color="auto"/>
                    <w:right w:val="none" w:sz="0" w:space="0" w:color="auto"/>
                  </w:divBdr>
                  <w:divsChild>
                    <w:div w:id="1827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2/20160225-5-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2098</Words>
  <Characters>11959</Characters>
  <Application>Microsoft Office Word</Application>
  <DocSecurity>0</DocSecurity>
  <Lines>99</Lines>
  <Paragraphs>28</Paragraphs>
  <ScaleCrop>false</ScaleCrop>
  <Company/>
  <LinksUpToDate>false</LinksUpToDate>
  <CharactersWithSpaces>14029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2016-02-25T06:38:00Z</dcterms:created>
  <dcterms:modified xsi:type="dcterms:W3CDTF">2016-02-25T06:38:00Z</dcterms:modified>
</cp:coreProperties>
</file>