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33208" w:rsidRPr="00833208" w:rsidTr="00833208">
        <w:trPr>
          <w:jc w:val="center"/>
        </w:trPr>
        <w:tc>
          <w:tcPr>
            <w:tcW w:w="9104" w:type="dxa"/>
            <w:hideMark/>
          </w:tcPr>
          <w:tbl>
            <w:tblPr>
              <w:tblW w:w="8789" w:type="dxa"/>
              <w:jc w:val="center"/>
              <w:tblLook w:val="01E0"/>
            </w:tblPr>
            <w:tblGrid>
              <w:gridCol w:w="2931"/>
              <w:gridCol w:w="2931"/>
              <w:gridCol w:w="2927"/>
            </w:tblGrid>
            <w:tr w:rsidR="00833208" w:rsidRPr="00833208">
              <w:trPr>
                <w:trHeight w:val="317"/>
                <w:jc w:val="center"/>
              </w:trPr>
              <w:tc>
                <w:tcPr>
                  <w:tcW w:w="2931" w:type="dxa"/>
                  <w:tcBorders>
                    <w:top w:val="nil"/>
                    <w:left w:val="nil"/>
                    <w:bottom w:val="single" w:sz="4" w:space="0" w:color="660066"/>
                    <w:right w:val="nil"/>
                  </w:tcBorders>
                  <w:vAlign w:val="center"/>
                  <w:hideMark/>
                </w:tcPr>
                <w:p w:rsidR="00833208" w:rsidRPr="00833208" w:rsidRDefault="00833208" w:rsidP="0083320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33208">
                    <w:rPr>
                      <w:rFonts w:ascii="Arial" w:eastAsia="Times New Roman" w:hAnsi="Arial" w:cs="Arial"/>
                      <w:sz w:val="16"/>
                      <w:szCs w:val="16"/>
                      <w:lang w:eastAsia="tr-TR"/>
                    </w:rPr>
                    <w:t>10 Mart 2016 PERŞEMBE</w:t>
                  </w:r>
                </w:p>
              </w:tc>
              <w:tc>
                <w:tcPr>
                  <w:tcW w:w="2931" w:type="dxa"/>
                  <w:tcBorders>
                    <w:top w:val="nil"/>
                    <w:left w:val="nil"/>
                    <w:bottom w:val="single" w:sz="4" w:space="0" w:color="660066"/>
                    <w:right w:val="nil"/>
                  </w:tcBorders>
                  <w:vAlign w:val="center"/>
                  <w:hideMark/>
                </w:tcPr>
                <w:p w:rsidR="00833208" w:rsidRPr="00833208" w:rsidRDefault="00833208" w:rsidP="0083320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3320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33208" w:rsidRPr="00833208" w:rsidRDefault="00833208" w:rsidP="00833208">
                  <w:pPr>
                    <w:spacing w:before="100" w:beforeAutospacing="1" w:after="100" w:afterAutospacing="1" w:line="240" w:lineRule="auto"/>
                    <w:jc w:val="right"/>
                    <w:rPr>
                      <w:rFonts w:ascii="Arial" w:eastAsia="Times New Roman" w:hAnsi="Arial" w:cs="Arial"/>
                      <w:sz w:val="16"/>
                      <w:szCs w:val="16"/>
                      <w:lang w:eastAsia="tr-TR"/>
                    </w:rPr>
                  </w:pPr>
                  <w:proofErr w:type="gramStart"/>
                  <w:r w:rsidRPr="00833208">
                    <w:rPr>
                      <w:rFonts w:ascii="Arial" w:eastAsia="Times New Roman" w:hAnsi="Arial" w:cs="Arial"/>
                      <w:sz w:val="16"/>
                      <w:szCs w:val="16"/>
                      <w:lang w:eastAsia="tr-TR"/>
                    </w:rPr>
                    <w:t>Sayı : 29649</w:t>
                  </w:r>
                  <w:proofErr w:type="gramEnd"/>
                </w:p>
              </w:tc>
            </w:tr>
            <w:tr w:rsidR="00833208" w:rsidRPr="00833208">
              <w:trPr>
                <w:trHeight w:val="480"/>
                <w:jc w:val="center"/>
              </w:trPr>
              <w:tc>
                <w:tcPr>
                  <w:tcW w:w="8789" w:type="dxa"/>
                  <w:gridSpan w:val="3"/>
                  <w:vAlign w:val="center"/>
                  <w:hideMark/>
                </w:tcPr>
                <w:p w:rsidR="00833208" w:rsidRPr="00833208" w:rsidRDefault="00833208" w:rsidP="00833208">
                  <w:pPr>
                    <w:spacing w:before="100" w:beforeAutospacing="1" w:after="100" w:afterAutospacing="1" w:line="240" w:lineRule="auto"/>
                    <w:jc w:val="center"/>
                    <w:rPr>
                      <w:rFonts w:ascii="Arial" w:eastAsia="Times New Roman" w:hAnsi="Arial" w:cs="Arial"/>
                      <w:b/>
                      <w:color w:val="000080"/>
                      <w:sz w:val="18"/>
                      <w:szCs w:val="18"/>
                      <w:lang w:eastAsia="tr-TR"/>
                    </w:rPr>
                  </w:pPr>
                  <w:r w:rsidRPr="00833208">
                    <w:rPr>
                      <w:rFonts w:ascii="Arial" w:eastAsia="Times New Roman" w:hAnsi="Arial" w:cs="Arial"/>
                      <w:b/>
                      <w:color w:val="000080"/>
                      <w:sz w:val="18"/>
                      <w:szCs w:val="18"/>
                      <w:lang w:eastAsia="tr-TR"/>
                    </w:rPr>
                    <w:t>YÖNETMELİK</w:t>
                  </w:r>
                </w:p>
              </w:tc>
            </w:tr>
            <w:tr w:rsidR="00833208" w:rsidRPr="00833208">
              <w:trPr>
                <w:trHeight w:val="480"/>
                <w:jc w:val="center"/>
              </w:trPr>
              <w:tc>
                <w:tcPr>
                  <w:tcW w:w="8789" w:type="dxa"/>
                  <w:gridSpan w:val="3"/>
                  <w:vAlign w:val="center"/>
                </w:tcPr>
                <w:p w:rsidR="00833208" w:rsidRPr="00833208" w:rsidRDefault="00833208" w:rsidP="0083320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33208">
                    <w:rPr>
                      <w:rFonts w:ascii="Times New Roman" w:eastAsia="Times New Roman" w:hAnsi="Times New Roman" w:cs="Times New Roman"/>
                      <w:sz w:val="18"/>
                      <w:szCs w:val="18"/>
                      <w:u w:val="single"/>
                      <w:lang w:eastAsia="tr-TR"/>
                    </w:rPr>
                    <w:t xml:space="preserve">Bankacılık Düzenleme ve Denetleme Kurumundan: </w:t>
                  </w:r>
                </w:p>
                <w:p w:rsidR="00833208" w:rsidRPr="00833208" w:rsidRDefault="00833208" w:rsidP="00833208">
                  <w:pPr>
                    <w:tabs>
                      <w:tab w:val="left" w:pos="566"/>
                    </w:tabs>
                    <w:spacing w:after="0" w:line="240" w:lineRule="exact"/>
                    <w:jc w:val="center"/>
                    <w:rPr>
                      <w:rFonts w:ascii="Times New Roman" w:eastAsia="Times New Roman" w:hAnsi="Times New Roman" w:cs="Times New Roman"/>
                      <w:b/>
                      <w:sz w:val="18"/>
                      <w:szCs w:val="18"/>
                      <w:lang w:eastAsia="tr-TR"/>
                    </w:rPr>
                  </w:pPr>
                  <w:r w:rsidRPr="00833208">
                    <w:rPr>
                      <w:rFonts w:ascii="Times New Roman" w:eastAsia="Times New Roman" w:hAnsi="Times New Roman" w:cs="Times New Roman"/>
                      <w:b/>
                      <w:sz w:val="18"/>
                      <w:szCs w:val="18"/>
                      <w:lang w:eastAsia="tr-TR"/>
                    </w:rPr>
                    <w:t>BANKALARIN LİKİDİTE YETERLİLİĞİNİN ÖLÇÜLMESİNE VE</w:t>
                  </w:r>
                </w:p>
                <w:p w:rsidR="00833208" w:rsidRPr="00833208" w:rsidRDefault="00833208" w:rsidP="00833208">
                  <w:pPr>
                    <w:tabs>
                      <w:tab w:val="left" w:pos="566"/>
                    </w:tabs>
                    <w:spacing w:after="0" w:line="240" w:lineRule="exact"/>
                    <w:jc w:val="center"/>
                    <w:rPr>
                      <w:rFonts w:ascii="Times New Roman" w:eastAsia="Times New Roman" w:hAnsi="Times New Roman" w:cs="Times New Roman"/>
                      <w:b/>
                      <w:sz w:val="18"/>
                      <w:szCs w:val="18"/>
                      <w:lang w:eastAsia="tr-TR"/>
                    </w:rPr>
                  </w:pPr>
                  <w:r w:rsidRPr="00833208">
                    <w:rPr>
                      <w:rFonts w:ascii="Times New Roman" w:eastAsia="Times New Roman" w:hAnsi="Times New Roman" w:cs="Times New Roman"/>
                      <w:b/>
                      <w:sz w:val="18"/>
                      <w:szCs w:val="18"/>
                      <w:lang w:eastAsia="tr-TR"/>
                    </w:rPr>
                    <w:t>DEĞERLENDİRİLMESİNE İLİŞKİN YÖNETMELİKTE</w:t>
                  </w:r>
                </w:p>
                <w:p w:rsidR="00833208" w:rsidRPr="00833208" w:rsidRDefault="00833208" w:rsidP="00833208">
                  <w:pPr>
                    <w:tabs>
                      <w:tab w:val="left" w:pos="566"/>
                    </w:tabs>
                    <w:spacing w:after="0" w:line="240" w:lineRule="exact"/>
                    <w:jc w:val="center"/>
                    <w:rPr>
                      <w:rFonts w:ascii="Times New Roman" w:eastAsia="Times New Roman" w:hAnsi="Times New Roman" w:cs="Times New Roman"/>
                      <w:b/>
                      <w:sz w:val="18"/>
                      <w:szCs w:val="18"/>
                      <w:lang w:eastAsia="tr-TR"/>
                    </w:rPr>
                  </w:pPr>
                  <w:r w:rsidRPr="00833208">
                    <w:rPr>
                      <w:rFonts w:ascii="Times New Roman" w:eastAsia="Times New Roman" w:hAnsi="Times New Roman" w:cs="Times New Roman"/>
                      <w:b/>
                      <w:sz w:val="18"/>
                      <w:szCs w:val="18"/>
                      <w:lang w:eastAsia="tr-TR"/>
                    </w:rPr>
                    <w:t>DEĞİŞİKLİK YAPILMASINA DAİR YÖNETMELİK</w:t>
                  </w:r>
                </w:p>
                <w:p w:rsidR="00833208" w:rsidRPr="00833208" w:rsidRDefault="00833208" w:rsidP="00833208">
                  <w:pPr>
                    <w:spacing w:before="100" w:beforeAutospacing="1" w:after="100" w:afterAutospacing="1" w:line="240" w:lineRule="exact"/>
                    <w:rPr>
                      <w:rFonts w:ascii="Times New Roman" w:eastAsia="Times New Roman" w:hAnsi="Times New Roman" w:cs="Times New Roman"/>
                      <w:sz w:val="18"/>
                      <w:szCs w:val="18"/>
                      <w:lang w:eastAsia="tr-TR"/>
                    </w:rPr>
                  </w:pPr>
                  <w:r w:rsidRPr="00833208">
                    <w:rPr>
                      <w:rFonts w:ascii="Times New Roman" w:eastAsia="Times New Roman" w:hAnsi="Times New Roman" w:cs="Times New Roman"/>
                      <w:b/>
                      <w:sz w:val="18"/>
                      <w:szCs w:val="18"/>
                      <w:lang w:eastAsia="tr-TR"/>
                    </w:rPr>
                    <w:t>MADDE 1 –</w:t>
                  </w:r>
                  <w:r w:rsidRPr="00833208">
                    <w:rPr>
                      <w:rFonts w:ascii="Times New Roman" w:eastAsia="Times New Roman" w:hAnsi="Times New Roman" w:cs="Times New Roman"/>
                      <w:sz w:val="18"/>
                      <w:szCs w:val="18"/>
                      <w:lang w:eastAsia="tr-TR"/>
                    </w:rPr>
                    <w:t xml:space="preserve"> </w:t>
                  </w:r>
                  <w:proofErr w:type="gramStart"/>
                  <w:r w:rsidRPr="00833208">
                    <w:rPr>
                      <w:rFonts w:ascii="Times New Roman" w:eastAsia="Times New Roman" w:hAnsi="Times New Roman" w:cs="Times New Roman"/>
                      <w:sz w:val="18"/>
                      <w:szCs w:val="18"/>
                      <w:lang w:eastAsia="tr-TR"/>
                    </w:rPr>
                    <w:t>1/11/2006</w:t>
                  </w:r>
                  <w:proofErr w:type="gramEnd"/>
                  <w:r w:rsidRPr="00833208">
                    <w:rPr>
                      <w:rFonts w:ascii="Times New Roman" w:eastAsia="Times New Roman" w:hAnsi="Times New Roman" w:cs="Times New Roman"/>
                      <w:sz w:val="18"/>
                      <w:szCs w:val="18"/>
                      <w:lang w:eastAsia="tr-TR"/>
                    </w:rPr>
                    <w:t xml:space="preserve"> tarihli ve 26333 sayılı Resmî Gazete’de yayımlanan Bankaların Likidite Yeterliliğinin Ölçülmesine ve Değerlendirilmesine İlişkin Yönetmeliğin geçici 2 </w:t>
                  </w:r>
                  <w:proofErr w:type="spellStart"/>
                  <w:r w:rsidRPr="00833208">
                    <w:rPr>
                      <w:rFonts w:ascii="Times New Roman" w:eastAsia="Times New Roman" w:hAnsi="Times New Roman" w:cs="Times New Roman"/>
                      <w:sz w:val="18"/>
                      <w:szCs w:val="18"/>
                      <w:lang w:eastAsia="tr-TR"/>
                    </w:rPr>
                    <w:t>nci</w:t>
                  </w:r>
                  <w:proofErr w:type="spellEnd"/>
                  <w:r w:rsidRPr="00833208">
                    <w:rPr>
                      <w:rFonts w:ascii="Times New Roman" w:eastAsia="Times New Roman" w:hAnsi="Times New Roman" w:cs="Times New Roman"/>
                      <w:sz w:val="18"/>
                      <w:szCs w:val="18"/>
                      <w:lang w:eastAsia="tr-TR"/>
                    </w:rPr>
                    <w:t xml:space="preserve"> maddesi aşağıdaki şekilde değiştirilmiştir. </w:t>
                  </w:r>
                </w:p>
                <w:p w:rsidR="00833208" w:rsidRPr="00833208" w:rsidRDefault="00833208" w:rsidP="00833208">
                  <w:pPr>
                    <w:spacing w:before="100" w:beforeAutospacing="1" w:after="100" w:afterAutospacing="1" w:line="240" w:lineRule="exact"/>
                    <w:rPr>
                      <w:rFonts w:ascii="Times New Roman" w:eastAsia="Times New Roman" w:hAnsi="Times New Roman" w:cs="Times New Roman"/>
                      <w:sz w:val="18"/>
                      <w:szCs w:val="18"/>
                      <w:lang w:eastAsia="tr-TR"/>
                    </w:rPr>
                  </w:pPr>
                  <w:r w:rsidRPr="00833208">
                    <w:rPr>
                      <w:rFonts w:ascii="Times New Roman" w:eastAsia="Times New Roman" w:hAnsi="Times New Roman" w:cs="Times New Roman"/>
                      <w:sz w:val="18"/>
                      <w:szCs w:val="18"/>
                      <w:lang w:eastAsia="tr-TR"/>
                    </w:rPr>
                    <w:t>“</w:t>
                  </w:r>
                  <w:r w:rsidRPr="00833208">
                    <w:rPr>
                      <w:rFonts w:ascii="Times New Roman" w:eastAsia="Times New Roman" w:hAnsi="Times New Roman" w:cs="Times New Roman"/>
                      <w:b/>
                      <w:sz w:val="18"/>
                      <w:szCs w:val="18"/>
                      <w:lang w:eastAsia="tr-TR"/>
                    </w:rPr>
                    <w:t xml:space="preserve">GEÇİCİ MADDE 2 – </w:t>
                  </w:r>
                  <w:r w:rsidRPr="00833208">
                    <w:rPr>
                      <w:rFonts w:ascii="Times New Roman" w:eastAsia="Times New Roman" w:hAnsi="Times New Roman" w:cs="Times New Roman"/>
                      <w:sz w:val="18"/>
                      <w:szCs w:val="18"/>
                      <w:lang w:eastAsia="tr-TR"/>
                    </w:rPr>
                    <w:t xml:space="preserve">(1) 8 inci madde hükmünün uygulanmasında; </w:t>
                  </w:r>
                  <w:proofErr w:type="gramStart"/>
                  <w:r w:rsidRPr="00833208">
                    <w:rPr>
                      <w:rFonts w:ascii="Times New Roman" w:eastAsia="Times New Roman" w:hAnsi="Times New Roman" w:cs="Times New Roman"/>
                      <w:sz w:val="18"/>
                      <w:szCs w:val="18"/>
                      <w:lang w:eastAsia="tr-TR"/>
                    </w:rPr>
                    <w:t>31/12/2016</w:t>
                  </w:r>
                  <w:proofErr w:type="gramEnd"/>
                  <w:r w:rsidRPr="00833208">
                    <w:rPr>
                      <w:rFonts w:ascii="Times New Roman" w:eastAsia="Times New Roman" w:hAnsi="Times New Roman" w:cs="Times New Roman"/>
                      <w:sz w:val="18"/>
                      <w:szCs w:val="18"/>
                      <w:lang w:eastAsia="tr-TR"/>
                    </w:rPr>
                    <w:t xml:space="preserve"> tarihine kadar dövize endeksli varlık ve yükümlülükler yabancı para likidite yeterlilik oranı hesaplamasında yabancı para cinsinden varlık ve yükümlülük olarak dikkate alınabilir, toplam likidite yeterlilik oranı hesaplamasında ise Türk Parası cinsinden varlık ve yükümlülük olarak dikkate alınmaya devam edilir.”</w:t>
                  </w:r>
                </w:p>
                <w:p w:rsidR="00833208" w:rsidRPr="00833208" w:rsidRDefault="00833208" w:rsidP="00833208">
                  <w:pPr>
                    <w:spacing w:before="100" w:beforeAutospacing="1" w:after="100" w:afterAutospacing="1" w:line="240" w:lineRule="exact"/>
                    <w:rPr>
                      <w:rFonts w:ascii="Times New Roman" w:eastAsia="Times New Roman" w:hAnsi="Times New Roman" w:cs="Times New Roman"/>
                      <w:sz w:val="18"/>
                      <w:szCs w:val="18"/>
                      <w:lang w:eastAsia="tr-TR"/>
                    </w:rPr>
                  </w:pPr>
                  <w:r w:rsidRPr="00833208">
                    <w:rPr>
                      <w:rFonts w:ascii="Times New Roman" w:eastAsia="Times New Roman" w:hAnsi="Times New Roman" w:cs="Times New Roman"/>
                      <w:b/>
                      <w:sz w:val="18"/>
                      <w:szCs w:val="18"/>
                      <w:lang w:eastAsia="tr-TR"/>
                    </w:rPr>
                    <w:t>MADDE 2 –</w:t>
                  </w:r>
                  <w:r w:rsidRPr="00833208">
                    <w:rPr>
                      <w:rFonts w:ascii="Times New Roman" w:eastAsia="Times New Roman" w:hAnsi="Times New Roman" w:cs="Times New Roman"/>
                      <w:sz w:val="18"/>
                      <w:szCs w:val="18"/>
                      <w:lang w:eastAsia="tr-TR"/>
                    </w:rPr>
                    <w:t xml:space="preserve"> Bu Yönetmelik </w:t>
                  </w:r>
                  <w:proofErr w:type="gramStart"/>
                  <w:r w:rsidRPr="00833208">
                    <w:rPr>
                      <w:rFonts w:ascii="Times New Roman" w:eastAsia="Times New Roman" w:hAnsi="Times New Roman" w:cs="Times New Roman"/>
                      <w:sz w:val="18"/>
                      <w:szCs w:val="18"/>
                      <w:lang w:eastAsia="tr-TR"/>
                    </w:rPr>
                    <w:t>1/1/2016</w:t>
                  </w:r>
                  <w:proofErr w:type="gramEnd"/>
                  <w:r w:rsidRPr="00833208">
                    <w:rPr>
                      <w:rFonts w:ascii="Times New Roman" w:eastAsia="Times New Roman" w:hAnsi="Times New Roman" w:cs="Times New Roman"/>
                      <w:sz w:val="18"/>
                      <w:szCs w:val="18"/>
                      <w:lang w:eastAsia="tr-TR"/>
                    </w:rPr>
                    <w:t xml:space="preserve"> tarihinden geçerli olmak üzere yayımı tarihinde yürürlüğe girer.</w:t>
                  </w:r>
                </w:p>
                <w:p w:rsidR="00833208" w:rsidRPr="00833208" w:rsidRDefault="00833208" w:rsidP="00833208">
                  <w:pPr>
                    <w:spacing w:before="100" w:beforeAutospacing="1" w:after="100" w:afterAutospacing="1" w:line="240" w:lineRule="exact"/>
                    <w:rPr>
                      <w:rFonts w:ascii="Times New Roman" w:eastAsia="Times New Roman" w:hAnsi="Times New Roman" w:cs="Times New Roman"/>
                      <w:sz w:val="18"/>
                      <w:szCs w:val="18"/>
                      <w:lang w:eastAsia="tr-TR"/>
                    </w:rPr>
                  </w:pPr>
                  <w:r w:rsidRPr="00833208">
                    <w:rPr>
                      <w:rFonts w:ascii="Times New Roman" w:eastAsia="Times New Roman" w:hAnsi="Times New Roman" w:cs="Times New Roman"/>
                      <w:b/>
                      <w:sz w:val="18"/>
                      <w:szCs w:val="18"/>
                      <w:lang w:eastAsia="tr-TR"/>
                    </w:rPr>
                    <w:t>MADDE 3 –</w:t>
                  </w:r>
                  <w:r w:rsidRPr="00833208">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833208" w:rsidRPr="00833208">
                    <w:trPr>
                      <w:jc w:val="center"/>
                    </w:trPr>
                    <w:tc>
                      <w:tcPr>
                        <w:tcW w:w="8505" w:type="dxa"/>
                        <w:gridSpan w:val="3"/>
                        <w:tcBorders>
                          <w:top w:val="single" w:sz="4" w:space="0" w:color="auto"/>
                          <w:left w:val="single" w:sz="4" w:space="0" w:color="auto"/>
                          <w:bottom w:val="nil"/>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b/>
                            <w:sz w:val="18"/>
                            <w:szCs w:val="18"/>
                          </w:rPr>
                        </w:pPr>
                        <w:r w:rsidRPr="00833208">
                          <w:rPr>
                            <w:rFonts w:ascii="Times New Roman" w:eastAsia="ヒラギノ明朝 Pro W3" w:hAnsi="Times" w:cs="Times New Roman"/>
                            <w:b/>
                            <w:sz w:val="18"/>
                            <w:szCs w:val="18"/>
                          </w:rPr>
                          <w:t>Y</w:t>
                        </w:r>
                        <w:r w:rsidRPr="00833208">
                          <w:rPr>
                            <w:rFonts w:ascii="Times New Roman" w:eastAsia="ヒラギノ明朝 Pro W3" w:hAnsi="Times" w:cs="Times"/>
                            <w:b/>
                            <w:sz w:val="18"/>
                            <w:szCs w:val="18"/>
                          </w:rPr>
                          <w:t>ö</w:t>
                        </w:r>
                        <w:r w:rsidRPr="00833208">
                          <w:rPr>
                            <w:rFonts w:ascii="Times New Roman" w:eastAsia="ヒラギノ明朝 Pro W3" w:hAnsi="Times" w:cs="Times New Roman"/>
                            <w:b/>
                            <w:sz w:val="18"/>
                            <w:szCs w:val="18"/>
                          </w:rPr>
                          <w:t>netmeli</w:t>
                        </w:r>
                        <w:r w:rsidRPr="00833208">
                          <w:rPr>
                            <w:rFonts w:ascii="Times New Roman" w:eastAsia="ヒラギノ明朝 Pro W3" w:hAnsi="Times" w:cs="Times"/>
                            <w:b/>
                            <w:sz w:val="18"/>
                            <w:szCs w:val="18"/>
                          </w:rPr>
                          <w:t>ğ</w:t>
                        </w:r>
                        <w:r w:rsidRPr="00833208">
                          <w:rPr>
                            <w:rFonts w:ascii="Times New Roman" w:eastAsia="ヒラギノ明朝 Pro W3" w:hAnsi="Times" w:cs="Times New Roman"/>
                            <w:b/>
                            <w:sz w:val="18"/>
                            <w:szCs w:val="18"/>
                          </w:rPr>
                          <w:t>in Yay</w:t>
                        </w:r>
                        <w:r w:rsidRPr="00833208">
                          <w:rPr>
                            <w:rFonts w:ascii="Times New Roman" w:eastAsia="ヒラギノ明朝 Pro W3" w:hAnsi="Times" w:cs="Times"/>
                            <w:b/>
                            <w:sz w:val="18"/>
                            <w:szCs w:val="18"/>
                          </w:rPr>
                          <w:t>ı</w:t>
                        </w:r>
                        <w:r w:rsidRPr="00833208">
                          <w:rPr>
                            <w:rFonts w:ascii="Times New Roman" w:eastAsia="ヒラギノ明朝 Pro W3" w:hAnsi="Times" w:cs="Times New Roman"/>
                            <w:b/>
                            <w:sz w:val="18"/>
                            <w:szCs w:val="18"/>
                          </w:rPr>
                          <w:t>mland</w:t>
                        </w:r>
                        <w:r w:rsidRPr="00833208">
                          <w:rPr>
                            <w:rFonts w:ascii="Times New Roman" w:eastAsia="ヒラギノ明朝 Pro W3" w:hAnsi="Times" w:cs="Times"/>
                            <w:b/>
                            <w:sz w:val="18"/>
                            <w:szCs w:val="18"/>
                          </w:rPr>
                          <w:t>ığı</w:t>
                        </w:r>
                        <w:r w:rsidRPr="00833208">
                          <w:rPr>
                            <w:rFonts w:ascii="Times New Roman" w:eastAsia="ヒラギノ明朝 Pro W3" w:hAnsi="Times" w:cs="Times New Roman"/>
                            <w:b/>
                            <w:sz w:val="18"/>
                            <w:szCs w:val="18"/>
                          </w:rPr>
                          <w:t xml:space="preserve"> Resm</w:t>
                        </w:r>
                        <w:r w:rsidRPr="00833208">
                          <w:rPr>
                            <w:rFonts w:ascii="Times New Roman" w:eastAsia="ヒラギノ明朝 Pro W3" w:hAnsi="Times" w:cs="Times"/>
                            <w:b/>
                            <w:sz w:val="18"/>
                            <w:szCs w:val="18"/>
                          </w:rPr>
                          <w:t>î</w:t>
                        </w:r>
                        <w:r w:rsidRPr="00833208">
                          <w:rPr>
                            <w:rFonts w:ascii="Times New Roman" w:eastAsia="ヒラギノ明朝 Pro W3" w:hAnsi="Times" w:cs="Times New Roman"/>
                            <w:b/>
                            <w:sz w:val="18"/>
                            <w:szCs w:val="18"/>
                          </w:rPr>
                          <w:t xml:space="preserve"> Gazete'nin</w:t>
                        </w:r>
                      </w:p>
                    </w:tc>
                  </w:tr>
                  <w:tr w:rsidR="00833208" w:rsidRPr="00833208">
                    <w:trPr>
                      <w:jc w:val="center"/>
                    </w:trPr>
                    <w:tc>
                      <w:tcPr>
                        <w:tcW w:w="4254" w:type="dxa"/>
                        <w:gridSpan w:val="2"/>
                        <w:tcBorders>
                          <w:top w:val="nil"/>
                          <w:left w:val="single" w:sz="4" w:space="0" w:color="auto"/>
                          <w:bottom w:val="single" w:sz="4" w:space="0" w:color="auto"/>
                          <w:right w:val="nil"/>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b/>
                            <w:sz w:val="18"/>
                            <w:szCs w:val="18"/>
                          </w:rPr>
                        </w:pPr>
                        <w:r w:rsidRPr="0083320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b/>
                            <w:sz w:val="18"/>
                            <w:szCs w:val="18"/>
                          </w:rPr>
                        </w:pPr>
                        <w:r w:rsidRPr="00833208">
                          <w:rPr>
                            <w:rFonts w:ascii="Times New Roman" w:eastAsia="ヒラギノ明朝 Pro W3" w:hAnsi="Times" w:cs="Times New Roman"/>
                            <w:b/>
                            <w:sz w:val="18"/>
                            <w:szCs w:val="18"/>
                          </w:rPr>
                          <w:t>Say</w:t>
                        </w:r>
                        <w:r w:rsidRPr="00833208">
                          <w:rPr>
                            <w:rFonts w:ascii="Times New Roman" w:eastAsia="ヒラギノ明朝 Pro W3" w:hAnsi="Times" w:cs="Times"/>
                            <w:b/>
                            <w:sz w:val="18"/>
                            <w:szCs w:val="18"/>
                          </w:rPr>
                          <w:t>ı</w:t>
                        </w:r>
                        <w:r w:rsidRPr="00833208">
                          <w:rPr>
                            <w:rFonts w:ascii="Times New Roman" w:eastAsia="ヒラギノ明朝 Pro W3" w:hAnsi="Times" w:cs="Times New Roman"/>
                            <w:b/>
                            <w:sz w:val="18"/>
                            <w:szCs w:val="18"/>
                          </w:rPr>
                          <w:t>s</w:t>
                        </w:r>
                        <w:r w:rsidRPr="00833208">
                          <w:rPr>
                            <w:rFonts w:ascii="Times New Roman" w:eastAsia="ヒラギノ明朝 Pro W3" w:hAnsi="Times" w:cs="Times"/>
                            <w:b/>
                            <w:sz w:val="18"/>
                            <w:szCs w:val="18"/>
                          </w:rPr>
                          <w:t>ı</w:t>
                        </w:r>
                      </w:p>
                    </w:tc>
                  </w:tr>
                  <w:tr w:rsidR="00833208" w:rsidRPr="00833208">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proofErr w:type="gramStart"/>
                        <w:r w:rsidRPr="00833208">
                          <w:rPr>
                            <w:rFonts w:ascii="Times New Roman" w:eastAsia="ヒラギノ明朝 Pro W3" w:hAnsi="Times"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r w:rsidRPr="00833208">
                          <w:rPr>
                            <w:rFonts w:ascii="Times New Roman" w:eastAsia="ヒラギノ明朝 Pro W3" w:hAnsi="Times" w:cs="Times New Roman"/>
                            <w:sz w:val="18"/>
                            <w:szCs w:val="18"/>
                          </w:rPr>
                          <w:t>26333</w:t>
                        </w:r>
                      </w:p>
                    </w:tc>
                  </w:tr>
                  <w:tr w:rsidR="00833208" w:rsidRPr="00833208">
                    <w:trPr>
                      <w:jc w:val="center"/>
                    </w:trPr>
                    <w:tc>
                      <w:tcPr>
                        <w:tcW w:w="8505" w:type="dxa"/>
                        <w:gridSpan w:val="3"/>
                        <w:tcBorders>
                          <w:top w:val="single" w:sz="4" w:space="0" w:color="auto"/>
                          <w:left w:val="single" w:sz="4" w:space="0" w:color="auto"/>
                          <w:bottom w:val="nil"/>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b/>
                            <w:sz w:val="18"/>
                            <w:szCs w:val="18"/>
                          </w:rPr>
                        </w:pPr>
                        <w:r w:rsidRPr="00833208">
                          <w:rPr>
                            <w:rFonts w:ascii="Times New Roman" w:eastAsia="ヒラギノ明朝 Pro W3" w:hAnsi="Times" w:cs="Times New Roman"/>
                            <w:b/>
                            <w:sz w:val="18"/>
                            <w:szCs w:val="18"/>
                          </w:rPr>
                          <w:t>Y</w:t>
                        </w:r>
                        <w:r w:rsidRPr="00833208">
                          <w:rPr>
                            <w:rFonts w:ascii="Times New Roman" w:eastAsia="ヒラギノ明朝 Pro W3" w:hAnsi="Times" w:cs="Times"/>
                            <w:b/>
                            <w:sz w:val="18"/>
                            <w:szCs w:val="18"/>
                          </w:rPr>
                          <w:t>ö</w:t>
                        </w:r>
                        <w:r w:rsidRPr="00833208">
                          <w:rPr>
                            <w:rFonts w:ascii="Times New Roman" w:eastAsia="ヒラギノ明朝 Pro W3" w:hAnsi="Times" w:cs="Times New Roman"/>
                            <w:b/>
                            <w:sz w:val="18"/>
                            <w:szCs w:val="18"/>
                          </w:rPr>
                          <w:t>netmelikte De</w:t>
                        </w:r>
                        <w:r w:rsidRPr="00833208">
                          <w:rPr>
                            <w:rFonts w:ascii="Times New Roman" w:eastAsia="ヒラギノ明朝 Pro W3" w:hAnsi="Times" w:cs="Times"/>
                            <w:b/>
                            <w:sz w:val="18"/>
                            <w:szCs w:val="18"/>
                          </w:rPr>
                          <w:t>ğ</w:t>
                        </w:r>
                        <w:r w:rsidRPr="00833208">
                          <w:rPr>
                            <w:rFonts w:ascii="Times New Roman" w:eastAsia="ヒラギノ明朝 Pro W3" w:hAnsi="Times" w:cs="Times New Roman"/>
                            <w:b/>
                            <w:sz w:val="18"/>
                            <w:szCs w:val="18"/>
                          </w:rPr>
                          <w:t>i</w:t>
                        </w:r>
                        <w:r w:rsidRPr="00833208">
                          <w:rPr>
                            <w:rFonts w:ascii="Times New Roman" w:eastAsia="ヒラギノ明朝 Pro W3" w:hAnsi="Times" w:cs="Times"/>
                            <w:b/>
                            <w:sz w:val="18"/>
                            <w:szCs w:val="18"/>
                          </w:rPr>
                          <w:t>ş</w:t>
                        </w:r>
                        <w:r w:rsidRPr="00833208">
                          <w:rPr>
                            <w:rFonts w:ascii="Times New Roman" w:eastAsia="ヒラギノ明朝 Pro W3" w:hAnsi="Times" w:cs="Times New Roman"/>
                            <w:b/>
                            <w:sz w:val="18"/>
                            <w:szCs w:val="18"/>
                          </w:rPr>
                          <w:t>iklik Yapan Y</w:t>
                        </w:r>
                        <w:r w:rsidRPr="00833208">
                          <w:rPr>
                            <w:rFonts w:ascii="Times New Roman" w:eastAsia="ヒラギノ明朝 Pro W3" w:hAnsi="Times" w:cs="Times"/>
                            <w:b/>
                            <w:sz w:val="18"/>
                            <w:szCs w:val="18"/>
                          </w:rPr>
                          <w:t>ö</w:t>
                        </w:r>
                        <w:r w:rsidRPr="00833208">
                          <w:rPr>
                            <w:rFonts w:ascii="Times New Roman" w:eastAsia="ヒラギノ明朝 Pro W3" w:hAnsi="Times" w:cs="Times New Roman"/>
                            <w:b/>
                            <w:sz w:val="18"/>
                            <w:szCs w:val="18"/>
                          </w:rPr>
                          <w:t>netmeliklerin Yay</w:t>
                        </w:r>
                        <w:r w:rsidRPr="00833208">
                          <w:rPr>
                            <w:rFonts w:ascii="Times New Roman" w:eastAsia="ヒラギノ明朝 Pro W3" w:hAnsi="Times" w:cs="Times"/>
                            <w:b/>
                            <w:sz w:val="18"/>
                            <w:szCs w:val="18"/>
                          </w:rPr>
                          <w:t>ı</w:t>
                        </w:r>
                        <w:r w:rsidRPr="00833208">
                          <w:rPr>
                            <w:rFonts w:ascii="Times New Roman" w:eastAsia="ヒラギノ明朝 Pro W3" w:hAnsi="Times" w:cs="Times New Roman"/>
                            <w:b/>
                            <w:sz w:val="18"/>
                            <w:szCs w:val="18"/>
                          </w:rPr>
                          <w:t>mland</w:t>
                        </w:r>
                        <w:r w:rsidRPr="00833208">
                          <w:rPr>
                            <w:rFonts w:ascii="Times New Roman" w:eastAsia="ヒラギノ明朝 Pro W3" w:hAnsi="Times" w:cs="Times"/>
                            <w:b/>
                            <w:sz w:val="18"/>
                            <w:szCs w:val="18"/>
                          </w:rPr>
                          <w:t>ığı</w:t>
                        </w:r>
                        <w:r w:rsidRPr="00833208">
                          <w:rPr>
                            <w:rFonts w:ascii="Times New Roman" w:eastAsia="ヒラギノ明朝 Pro W3" w:hAnsi="Times" w:cs="Times New Roman"/>
                            <w:b/>
                            <w:sz w:val="18"/>
                            <w:szCs w:val="18"/>
                          </w:rPr>
                          <w:t xml:space="preserve"> Resm</w:t>
                        </w:r>
                        <w:r w:rsidRPr="00833208">
                          <w:rPr>
                            <w:rFonts w:ascii="Times New Roman" w:eastAsia="ヒラギノ明朝 Pro W3" w:hAnsi="Times" w:cs="Times"/>
                            <w:b/>
                            <w:sz w:val="18"/>
                            <w:szCs w:val="18"/>
                          </w:rPr>
                          <w:t>î</w:t>
                        </w:r>
                        <w:r w:rsidRPr="00833208">
                          <w:rPr>
                            <w:rFonts w:ascii="Times New Roman" w:eastAsia="ヒラギノ明朝 Pro W3" w:hAnsi="Times" w:cs="Times New Roman"/>
                            <w:b/>
                            <w:sz w:val="18"/>
                            <w:szCs w:val="18"/>
                          </w:rPr>
                          <w:t xml:space="preserve"> Gazete'nin</w:t>
                        </w:r>
                      </w:p>
                    </w:tc>
                  </w:tr>
                  <w:tr w:rsidR="00833208" w:rsidRPr="00833208">
                    <w:trPr>
                      <w:jc w:val="center"/>
                    </w:trPr>
                    <w:tc>
                      <w:tcPr>
                        <w:tcW w:w="4254" w:type="dxa"/>
                        <w:gridSpan w:val="2"/>
                        <w:tcBorders>
                          <w:top w:val="nil"/>
                          <w:left w:val="single" w:sz="4" w:space="0" w:color="auto"/>
                          <w:bottom w:val="single" w:sz="4" w:space="0" w:color="auto"/>
                          <w:right w:val="nil"/>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b/>
                            <w:sz w:val="18"/>
                            <w:szCs w:val="18"/>
                          </w:rPr>
                        </w:pPr>
                        <w:r w:rsidRPr="0083320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b/>
                            <w:sz w:val="18"/>
                            <w:szCs w:val="18"/>
                          </w:rPr>
                        </w:pPr>
                        <w:r w:rsidRPr="00833208">
                          <w:rPr>
                            <w:rFonts w:ascii="Times New Roman" w:eastAsia="ヒラギノ明朝 Pro W3" w:hAnsi="Times" w:cs="Times New Roman"/>
                            <w:b/>
                            <w:sz w:val="18"/>
                            <w:szCs w:val="18"/>
                          </w:rPr>
                          <w:t>Say</w:t>
                        </w:r>
                        <w:r w:rsidRPr="00833208">
                          <w:rPr>
                            <w:rFonts w:ascii="Times New Roman" w:eastAsia="ヒラギノ明朝 Pro W3" w:hAnsi="Times" w:cs="Times"/>
                            <w:b/>
                            <w:sz w:val="18"/>
                            <w:szCs w:val="18"/>
                          </w:rPr>
                          <w:t>ı</w:t>
                        </w:r>
                        <w:r w:rsidRPr="00833208">
                          <w:rPr>
                            <w:rFonts w:ascii="Times New Roman" w:eastAsia="ヒラギノ明朝 Pro W3" w:hAnsi="Times" w:cs="Times New Roman"/>
                            <w:b/>
                            <w:sz w:val="18"/>
                            <w:szCs w:val="18"/>
                          </w:rPr>
                          <w:t>s</w:t>
                        </w:r>
                        <w:r w:rsidRPr="00833208">
                          <w:rPr>
                            <w:rFonts w:ascii="Times New Roman" w:eastAsia="ヒラギノ明朝 Pro W3" w:hAnsi="Times" w:cs="Times"/>
                            <w:b/>
                            <w:sz w:val="18"/>
                            <w:szCs w:val="18"/>
                          </w:rPr>
                          <w:t>ı</w:t>
                        </w:r>
                      </w:p>
                    </w:tc>
                  </w:tr>
                  <w:tr w:rsidR="00833208" w:rsidRPr="00833208">
                    <w:trPr>
                      <w:jc w:val="center"/>
                    </w:trPr>
                    <w:tc>
                      <w:tcPr>
                        <w:tcW w:w="437" w:type="dxa"/>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r w:rsidRPr="00833208">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ind w:right="469"/>
                          <w:jc w:val="center"/>
                          <w:rPr>
                            <w:rFonts w:ascii="Times New Roman" w:eastAsia="Times New Roman" w:hAnsi="Times New Roman" w:cs="Times New Roman"/>
                            <w:sz w:val="18"/>
                            <w:szCs w:val="18"/>
                            <w:lang w:eastAsia="tr-TR"/>
                          </w:rPr>
                        </w:pPr>
                        <w:proofErr w:type="gramStart"/>
                        <w:r w:rsidRPr="00833208">
                          <w:rPr>
                            <w:rFonts w:ascii="Times New Roman" w:eastAsia="Times New Roman" w:hAnsi="Times New Roman" w:cs="Times New Roman"/>
                            <w:sz w:val="18"/>
                            <w:szCs w:val="18"/>
                            <w:lang w:eastAsia="tr-TR"/>
                          </w:rPr>
                          <w:t>9/6/2007</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833208">
                          <w:rPr>
                            <w:rFonts w:ascii="Times New Roman" w:eastAsia="Times New Roman" w:hAnsi="Times New Roman" w:cs="Times New Roman"/>
                            <w:sz w:val="18"/>
                            <w:szCs w:val="18"/>
                            <w:lang w:eastAsia="tr-TR"/>
                          </w:rPr>
                          <w:t>26547</w:t>
                        </w:r>
                      </w:p>
                    </w:tc>
                  </w:tr>
                  <w:tr w:rsidR="00833208" w:rsidRPr="00833208">
                    <w:trPr>
                      <w:jc w:val="center"/>
                    </w:trPr>
                    <w:tc>
                      <w:tcPr>
                        <w:tcW w:w="437" w:type="dxa"/>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r w:rsidRPr="00833208">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ind w:right="469"/>
                          <w:jc w:val="center"/>
                          <w:rPr>
                            <w:rFonts w:ascii="Times New Roman" w:eastAsia="Times New Roman" w:hAnsi="Times New Roman" w:cs="Times New Roman"/>
                            <w:sz w:val="18"/>
                            <w:szCs w:val="18"/>
                            <w:lang w:eastAsia="tr-TR"/>
                          </w:rPr>
                        </w:pPr>
                        <w:proofErr w:type="gramStart"/>
                        <w:r w:rsidRPr="00833208">
                          <w:rPr>
                            <w:rFonts w:ascii="Times New Roman" w:eastAsia="Times New Roman" w:hAnsi="Times New Roman" w:cs="Times New Roman"/>
                            <w:sz w:val="18"/>
                            <w:szCs w:val="18"/>
                            <w:lang w:eastAsia="tr-TR"/>
                          </w:rPr>
                          <w:t>5/4/2008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833208">
                          <w:rPr>
                            <w:rFonts w:ascii="Times New Roman" w:eastAsia="Times New Roman" w:hAnsi="Times New Roman" w:cs="Times New Roman"/>
                            <w:sz w:val="18"/>
                            <w:szCs w:val="18"/>
                            <w:lang w:eastAsia="tr-TR"/>
                          </w:rPr>
                          <w:t>26838</w:t>
                        </w:r>
                      </w:p>
                    </w:tc>
                  </w:tr>
                  <w:tr w:rsidR="00833208" w:rsidRPr="00833208">
                    <w:trPr>
                      <w:jc w:val="center"/>
                    </w:trPr>
                    <w:tc>
                      <w:tcPr>
                        <w:tcW w:w="437" w:type="dxa"/>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r w:rsidRPr="00833208">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ind w:right="469"/>
                          <w:jc w:val="center"/>
                          <w:rPr>
                            <w:rFonts w:ascii="Times New Roman" w:eastAsia="Times New Roman" w:hAnsi="Times New Roman" w:cs="Times New Roman"/>
                            <w:sz w:val="18"/>
                            <w:szCs w:val="18"/>
                            <w:lang w:eastAsia="tr-TR"/>
                          </w:rPr>
                        </w:pPr>
                        <w:proofErr w:type="gramStart"/>
                        <w:r w:rsidRPr="00833208">
                          <w:rPr>
                            <w:rFonts w:ascii="Times New Roman" w:eastAsia="Times New Roman" w:hAnsi="Times New Roman" w:cs="Times New Roman"/>
                            <w:sz w:val="18"/>
                            <w:szCs w:val="18"/>
                            <w:lang w:eastAsia="tr-TR"/>
                          </w:rPr>
                          <w:t>23/1/2009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833208">
                          <w:rPr>
                            <w:rFonts w:ascii="Times New Roman" w:eastAsia="Times New Roman" w:hAnsi="Times New Roman" w:cs="Times New Roman"/>
                            <w:sz w:val="18"/>
                            <w:szCs w:val="18"/>
                            <w:lang w:eastAsia="tr-TR"/>
                          </w:rPr>
                          <w:t>27119</w:t>
                        </w:r>
                      </w:p>
                    </w:tc>
                  </w:tr>
                  <w:tr w:rsidR="00833208" w:rsidRPr="00833208">
                    <w:trPr>
                      <w:jc w:val="center"/>
                    </w:trPr>
                    <w:tc>
                      <w:tcPr>
                        <w:tcW w:w="437" w:type="dxa"/>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r w:rsidRPr="00833208">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ind w:right="469"/>
                          <w:jc w:val="center"/>
                          <w:rPr>
                            <w:rFonts w:ascii="Times New Roman" w:eastAsia="Times New Roman" w:hAnsi="Times New Roman" w:cs="Times New Roman"/>
                            <w:sz w:val="18"/>
                            <w:szCs w:val="18"/>
                            <w:lang w:eastAsia="tr-TR"/>
                          </w:rPr>
                        </w:pPr>
                        <w:proofErr w:type="gramStart"/>
                        <w:r w:rsidRPr="00833208">
                          <w:rPr>
                            <w:rFonts w:ascii="Times New Roman" w:eastAsia="Times New Roman" w:hAnsi="Times New Roman" w:cs="Times New Roman"/>
                            <w:sz w:val="18"/>
                            <w:szCs w:val="18"/>
                            <w:lang w:eastAsia="tr-TR"/>
                          </w:rPr>
                          <w:t>11/12/2009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833208">
                          <w:rPr>
                            <w:rFonts w:ascii="Times New Roman" w:eastAsia="Times New Roman" w:hAnsi="Times New Roman" w:cs="Times New Roman"/>
                            <w:sz w:val="18"/>
                            <w:szCs w:val="18"/>
                            <w:lang w:eastAsia="tr-TR"/>
                          </w:rPr>
                          <w:t>27429</w:t>
                        </w:r>
                      </w:p>
                    </w:tc>
                  </w:tr>
                  <w:tr w:rsidR="00833208" w:rsidRPr="00833208">
                    <w:trPr>
                      <w:jc w:val="center"/>
                    </w:trPr>
                    <w:tc>
                      <w:tcPr>
                        <w:tcW w:w="437" w:type="dxa"/>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r w:rsidRPr="00833208">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ind w:right="469"/>
                          <w:jc w:val="center"/>
                          <w:rPr>
                            <w:rFonts w:ascii="Times New Roman" w:eastAsia="Times New Roman" w:hAnsi="Times New Roman" w:cs="Times New Roman"/>
                            <w:sz w:val="18"/>
                            <w:szCs w:val="18"/>
                            <w:lang w:eastAsia="tr-TR"/>
                          </w:rPr>
                        </w:pPr>
                        <w:proofErr w:type="gramStart"/>
                        <w:r w:rsidRPr="00833208">
                          <w:rPr>
                            <w:rFonts w:ascii="Times New Roman" w:eastAsia="Times New Roman" w:hAnsi="Times New Roman" w:cs="Times New Roman"/>
                            <w:sz w:val="18"/>
                            <w:szCs w:val="18"/>
                            <w:lang w:eastAsia="tr-TR"/>
                          </w:rPr>
                          <w:t>16/7/2010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833208">
                          <w:rPr>
                            <w:rFonts w:ascii="Times New Roman" w:eastAsia="Times New Roman" w:hAnsi="Times New Roman" w:cs="Times New Roman"/>
                            <w:sz w:val="18"/>
                            <w:szCs w:val="18"/>
                            <w:lang w:eastAsia="tr-TR"/>
                          </w:rPr>
                          <w:t>27643</w:t>
                        </w:r>
                      </w:p>
                    </w:tc>
                  </w:tr>
                  <w:tr w:rsidR="00833208" w:rsidRPr="00833208">
                    <w:trPr>
                      <w:jc w:val="center"/>
                    </w:trPr>
                    <w:tc>
                      <w:tcPr>
                        <w:tcW w:w="437" w:type="dxa"/>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r w:rsidRPr="00833208">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ind w:right="469"/>
                          <w:jc w:val="center"/>
                          <w:rPr>
                            <w:rFonts w:ascii="Times New Roman" w:eastAsia="Times New Roman" w:hAnsi="Times New Roman" w:cs="Times New Roman"/>
                            <w:sz w:val="18"/>
                            <w:szCs w:val="18"/>
                            <w:lang w:eastAsia="tr-TR"/>
                          </w:rPr>
                        </w:pPr>
                        <w:proofErr w:type="gramStart"/>
                        <w:r w:rsidRPr="00833208">
                          <w:rPr>
                            <w:rFonts w:ascii="Times New Roman" w:eastAsia="Times New Roman" w:hAnsi="Times New Roman" w:cs="Times New Roman"/>
                            <w:sz w:val="18"/>
                            <w:szCs w:val="18"/>
                            <w:lang w:eastAsia="tr-TR"/>
                          </w:rPr>
                          <w:t>10/2/2012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833208">
                          <w:rPr>
                            <w:rFonts w:ascii="Times New Roman" w:eastAsia="Times New Roman" w:hAnsi="Times New Roman" w:cs="Times New Roman"/>
                            <w:sz w:val="18"/>
                            <w:szCs w:val="18"/>
                            <w:lang w:eastAsia="tr-TR"/>
                          </w:rPr>
                          <w:t>28200</w:t>
                        </w:r>
                      </w:p>
                    </w:tc>
                  </w:tr>
                  <w:tr w:rsidR="00833208" w:rsidRPr="00833208">
                    <w:trPr>
                      <w:jc w:val="center"/>
                    </w:trPr>
                    <w:tc>
                      <w:tcPr>
                        <w:tcW w:w="437" w:type="dxa"/>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r w:rsidRPr="00833208">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ind w:right="469"/>
                          <w:jc w:val="center"/>
                          <w:rPr>
                            <w:rFonts w:ascii="Times New Roman" w:eastAsia="Times New Roman" w:hAnsi="Times New Roman" w:cs="Times New Roman"/>
                            <w:sz w:val="18"/>
                            <w:szCs w:val="18"/>
                            <w:lang w:eastAsia="tr-TR"/>
                          </w:rPr>
                        </w:pPr>
                        <w:proofErr w:type="gramStart"/>
                        <w:r w:rsidRPr="00833208">
                          <w:rPr>
                            <w:rFonts w:ascii="Times New Roman" w:eastAsia="Times New Roman" w:hAnsi="Times New Roman" w:cs="Times New Roman"/>
                            <w:sz w:val="18"/>
                            <w:szCs w:val="18"/>
                            <w:lang w:eastAsia="tr-TR"/>
                          </w:rPr>
                          <w:t>31/12/2013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833208">
                          <w:rPr>
                            <w:rFonts w:ascii="Times New Roman" w:eastAsia="Times New Roman" w:hAnsi="Times New Roman" w:cs="Times New Roman"/>
                            <w:sz w:val="18"/>
                            <w:szCs w:val="18"/>
                            <w:lang w:eastAsia="tr-TR"/>
                          </w:rPr>
                          <w:t>28868</w:t>
                        </w:r>
                      </w:p>
                    </w:tc>
                  </w:tr>
                  <w:tr w:rsidR="00833208" w:rsidRPr="00833208">
                    <w:trPr>
                      <w:jc w:val="center"/>
                    </w:trPr>
                    <w:tc>
                      <w:tcPr>
                        <w:tcW w:w="437" w:type="dxa"/>
                        <w:tcBorders>
                          <w:top w:val="single" w:sz="4" w:space="0" w:color="auto"/>
                          <w:left w:val="single" w:sz="4" w:space="0" w:color="auto"/>
                          <w:bottom w:val="single" w:sz="4" w:space="0" w:color="auto"/>
                          <w:right w:val="single" w:sz="4" w:space="0" w:color="auto"/>
                        </w:tcBorders>
                        <w:hideMark/>
                      </w:tcPr>
                      <w:p w:rsidR="00833208" w:rsidRPr="00833208" w:rsidRDefault="00833208" w:rsidP="00833208">
                        <w:pPr>
                          <w:tabs>
                            <w:tab w:val="left" w:pos="566"/>
                          </w:tabs>
                          <w:spacing w:after="0" w:line="240" w:lineRule="exact"/>
                          <w:jc w:val="center"/>
                          <w:rPr>
                            <w:rFonts w:ascii="Times New Roman" w:eastAsia="ヒラギノ明朝 Pro W3" w:hAnsi="Times" w:cs="Times New Roman"/>
                            <w:sz w:val="18"/>
                            <w:szCs w:val="18"/>
                          </w:rPr>
                        </w:pPr>
                        <w:r w:rsidRPr="00833208">
                          <w:rPr>
                            <w:rFonts w:ascii="Times New Roman" w:eastAsia="ヒラギノ明朝 Pro W3" w:hAnsi="Times"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ind w:right="469"/>
                          <w:jc w:val="center"/>
                          <w:rPr>
                            <w:rFonts w:ascii="Times New Roman" w:eastAsia="Times New Roman" w:hAnsi="Times New Roman" w:cs="Times New Roman"/>
                            <w:sz w:val="18"/>
                            <w:szCs w:val="18"/>
                            <w:lang w:eastAsia="tr-TR"/>
                          </w:rPr>
                        </w:pPr>
                        <w:proofErr w:type="gramStart"/>
                        <w:r w:rsidRPr="00833208">
                          <w:rPr>
                            <w:rFonts w:ascii="Times New Roman" w:eastAsia="Times New Roman" w:hAnsi="Times New Roman" w:cs="Times New Roman"/>
                            <w:sz w:val="18"/>
                            <w:szCs w:val="18"/>
                            <w:lang w:eastAsia="tr-TR"/>
                          </w:rPr>
                          <w:t>21/3/2014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833208">
                          <w:rPr>
                            <w:rFonts w:ascii="Times New Roman" w:eastAsia="Times New Roman" w:hAnsi="Times New Roman" w:cs="Times New Roman"/>
                            <w:sz w:val="18"/>
                            <w:szCs w:val="18"/>
                            <w:lang w:eastAsia="tr-TR"/>
                          </w:rPr>
                          <w:t>28948</w:t>
                        </w:r>
                      </w:p>
                    </w:tc>
                  </w:tr>
                </w:tbl>
                <w:p w:rsidR="00833208" w:rsidRPr="00833208" w:rsidRDefault="00833208" w:rsidP="0083320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833208" w:rsidRPr="00833208" w:rsidRDefault="00833208" w:rsidP="0083320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33208" w:rsidRPr="00833208" w:rsidRDefault="00833208" w:rsidP="00833208">
            <w:pPr>
              <w:spacing w:after="0" w:line="240" w:lineRule="auto"/>
              <w:jc w:val="center"/>
              <w:rPr>
                <w:rFonts w:ascii="Times New Roman" w:eastAsia="Times New Roman" w:hAnsi="Times New Roman" w:cs="Times New Roman"/>
                <w:sz w:val="20"/>
                <w:szCs w:val="20"/>
                <w:lang w:eastAsia="tr-TR"/>
              </w:rPr>
            </w:pPr>
          </w:p>
        </w:tc>
      </w:tr>
    </w:tbl>
    <w:p w:rsidR="00833208" w:rsidRPr="00833208" w:rsidRDefault="00833208" w:rsidP="00833208">
      <w:pPr>
        <w:spacing w:after="0" w:line="240" w:lineRule="auto"/>
        <w:jc w:val="center"/>
        <w:rPr>
          <w:rFonts w:ascii="Times New Roman" w:eastAsia="Times New Roman" w:hAnsi="Times New Roman" w:cs="Times New Roman"/>
          <w:sz w:val="24"/>
          <w:szCs w:val="24"/>
          <w:lang w:eastAsia="tr-TR"/>
        </w:rPr>
      </w:pPr>
    </w:p>
    <w:p w:rsidR="00621794" w:rsidRDefault="00621794"/>
    <w:sectPr w:rsidR="00621794" w:rsidSect="006217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833208"/>
    <w:rsid w:val="00621794"/>
    <w:rsid w:val="008332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332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3320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3320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833208"/>
    <w:pPr>
      <w:tabs>
        <w:tab w:val="left" w:pos="566"/>
      </w:tabs>
      <w:spacing w:after="0" w:line="240" w:lineRule="auto"/>
      <w:jc w:val="both"/>
    </w:pPr>
    <w:rPr>
      <w:rFonts w:ascii="Times New Roman" w:eastAsia="ヒラギノ明朝 Pro W3" w:hAnsi="Times" w:cs="Times New Roman"/>
      <w:sz w:val="19"/>
      <w:szCs w:val="20"/>
    </w:rPr>
  </w:style>
  <w:style w:type="paragraph" w:customStyle="1" w:styleId="metin">
    <w:name w:val="metin"/>
    <w:basedOn w:val="Normal"/>
    <w:rsid w:val="008332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5798106">
      <w:bodyDiv w:val="1"/>
      <w:marLeft w:val="0"/>
      <w:marRight w:val="0"/>
      <w:marTop w:val="0"/>
      <w:marBottom w:val="0"/>
      <w:divBdr>
        <w:top w:val="none" w:sz="0" w:space="0" w:color="auto"/>
        <w:left w:val="none" w:sz="0" w:space="0" w:color="auto"/>
        <w:bottom w:val="none" w:sz="0" w:space="0" w:color="auto"/>
        <w:right w:val="none" w:sz="0" w:space="0" w:color="auto"/>
      </w:divBdr>
      <w:divsChild>
        <w:div w:id="1796093192">
          <w:marLeft w:val="0"/>
          <w:marRight w:val="0"/>
          <w:marTop w:val="0"/>
          <w:marBottom w:val="0"/>
          <w:divBdr>
            <w:top w:val="none" w:sz="0" w:space="0" w:color="auto"/>
            <w:left w:val="none" w:sz="0" w:space="0" w:color="auto"/>
            <w:bottom w:val="none" w:sz="0" w:space="0" w:color="auto"/>
            <w:right w:val="none" w:sz="0" w:space="0" w:color="auto"/>
          </w:divBdr>
          <w:divsChild>
            <w:div w:id="2057318943">
              <w:marLeft w:val="0"/>
              <w:marRight w:val="0"/>
              <w:marTop w:val="0"/>
              <w:marBottom w:val="0"/>
              <w:divBdr>
                <w:top w:val="none" w:sz="0" w:space="0" w:color="auto"/>
                <w:left w:val="none" w:sz="0" w:space="0" w:color="auto"/>
                <w:bottom w:val="none" w:sz="0" w:space="0" w:color="auto"/>
                <w:right w:val="none" w:sz="0" w:space="0" w:color="auto"/>
              </w:divBdr>
              <w:divsChild>
                <w:div w:id="765223849">
                  <w:marLeft w:val="0"/>
                  <w:marRight w:val="0"/>
                  <w:marTop w:val="0"/>
                  <w:marBottom w:val="0"/>
                  <w:divBdr>
                    <w:top w:val="none" w:sz="0" w:space="0" w:color="auto"/>
                    <w:left w:val="none" w:sz="0" w:space="0" w:color="auto"/>
                    <w:bottom w:val="none" w:sz="0" w:space="0" w:color="auto"/>
                    <w:right w:val="none" w:sz="0" w:space="0" w:color="auto"/>
                  </w:divBdr>
                  <w:divsChild>
                    <w:div w:id="1032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2016-03-10T06:47:00Z</dcterms:created>
  <dcterms:modified xsi:type="dcterms:W3CDTF">2016-03-10T06:47:00Z</dcterms:modified>
</cp:coreProperties>
</file>