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4B0117" w:rsidRPr="004B0117" w:rsidTr="004B0117">
        <w:trPr>
          <w:jc w:val="center"/>
        </w:trPr>
        <w:tc>
          <w:tcPr>
            <w:tcW w:w="9104" w:type="dxa"/>
            <w:hideMark/>
          </w:tcPr>
          <w:tbl>
            <w:tblPr>
              <w:tblW w:w="8789" w:type="dxa"/>
              <w:jc w:val="center"/>
              <w:tblLook w:val="01E0"/>
            </w:tblPr>
            <w:tblGrid>
              <w:gridCol w:w="2931"/>
              <w:gridCol w:w="2931"/>
              <w:gridCol w:w="2927"/>
            </w:tblGrid>
            <w:tr w:rsidR="004B0117" w:rsidRPr="004B0117">
              <w:trPr>
                <w:trHeight w:val="317"/>
                <w:jc w:val="center"/>
              </w:trPr>
              <w:tc>
                <w:tcPr>
                  <w:tcW w:w="2931" w:type="dxa"/>
                  <w:tcBorders>
                    <w:top w:val="nil"/>
                    <w:left w:val="nil"/>
                    <w:bottom w:val="single" w:sz="4" w:space="0" w:color="660066"/>
                    <w:right w:val="nil"/>
                  </w:tcBorders>
                  <w:vAlign w:val="center"/>
                  <w:hideMark/>
                </w:tcPr>
                <w:p w:rsidR="004B0117" w:rsidRPr="004B0117" w:rsidRDefault="004B0117" w:rsidP="004B0117">
                  <w:pPr>
                    <w:tabs>
                      <w:tab w:val="left" w:pos="567"/>
                      <w:tab w:val="center" w:pos="994"/>
                      <w:tab w:val="center" w:pos="3543"/>
                      <w:tab w:val="right" w:pos="6520"/>
                    </w:tabs>
                    <w:spacing w:line="240" w:lineRule="exact"/>
                    <w:ind w:right="0"/>
                    <w:rPr>
                      <w:rFonts w:ascii="Arial" w:eastAsia="Times New Roman" w:hAnsi="Arial" w:cs="Arial"/>
                      <w:b/>
                      <w:sz w:val="16"/>
                      <w:szCs w:val="16"/>
                      <w:lang w:eastAsia="tr-TR"/>
                    </w:rPr>
                  </w:pPr>
                  <w:r w:rsidRPr="004B0117">
                    <w:rPr>
                      <w:rFonts w:ascii="Arial" w:eastAsia="Times New Roman" w:hAnsi="Arial" w:cs="Arial"/>
                      <w:sz w:val="16"/>
                      <w:szCs w:val="16"/>
                      <w:lang w:eastAsia="tr-TR"/>
                    </w:rPr>
                    <w:t>12 Nisan 2016 SALI</w:t>
                  </w:r>
                </w:p>
              </w:tc>
              <w:tc>
                <w:tcPr>
                  <w:tcW w:w="2931" w:type="dxa"/>
                  <w:tcBorders>
                    <w:top w:val="nil"/>
                    <w:left w:val="nil"/>
                    <w:bottom w:val="single" w:sz="4" w:space="0" w:color="660066"/>
                    <w:right w:val="nil"/>
                  </w:tcBorders>
                  <w:vAlign w:val="center"/>
                  <w:hideMark/>
                </w:tcPr>
                <w:p w:rsidR="004B0117" w:rsidRPr="004B0117" w:rsidRDefault="004B0117" w:rsidP="004B0117">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4B011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B0117" w:rsidRPr="004B0117" w:rsidRDefault="004B0117" w:rsidP="004B0117">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4B0117">
                    <w:rPr>
                      <w:rFonts w:ascii="Arial" w:eastAsia="Times New Roman" w:hAnsi="Arial" w:cs="Arial"/>
                      <w:sz w:val="16"/>
                      <w:szCs w:val="16"/>
                      <w:lang w:eastAsia="tr-TR"/>
                    </w:rPr>
                    <w:t>Sayı : 29682</w:t>
                  </w:r>
                  <w:proofErr w:type="gramEnd"/>
                </w:p>
              </w:tc>
            </w:tr>
            <w:tr w:rsidR="004B0117" w:rsidRPr="004B0117">
              <w:trPr>
                <w:trHeight w:val="480"/>
                <w:jc w:val="center"/>
              </w:trPr>
              <w:tc>
                <w:tcPr>
                  <w:tcW w:w="8789" w:type="dxa"/>
                  <w:gridSpan w:val="3"/>
                  <w:vAlign w:val="center"/>
                  <w:hideMark/>
                </w:tcPr>
                <w:p w:rsidR="004B0117" w:rsidRPr="004B0117" w:rsidRDefault="004B0117" w:rsidP="004B0117">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4B0117">
                    <w:rPr>
                      <w:rFonts w:ascii="Arial" w:eastAsia="Times New Roman" w:hAnsi="Arial" w:cs="Arial"/>
                      <w:b/>
                      <w:color w:val="000080"/>
                      <w:sz w:val="18"/>
                      <w:szCs w:val="18"/>
                      <w:lang w:eastAsia="tr-TR"/>
                    </w:rPr>
                    <w:t>YÖNETMELİK</w:t>
                  </w:r>
                </w:p>
              </w:tc>
            </w:tr>
            <w:tr w:rsidR="004B0117" w:rsidRPr="004B0117">
              <w:trPr>
                <w:trHeight w:val="480"/>
                <w:jc w:val="center"/>
              </w:trPr>
              <w:tc>
                <w:tcPr>
                  <w:tcW w:w="8789" w:type="dxa"/>
                  <w:gridSpan w:val="3"/>
                  <w:vAlign w:val="center"/>
                </w:tcPr>
                <w:p w:rsidR="004B0117" w:rsidRPr="004B0117" w:rsidRDefault="004B0117" w:rsidP="004B0117">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4B0117">
                    <w:rPr>
                      <w:rFonts w:ascii="Times New Roman" w:eastAsia="Times New Roman" w:hAnsi="Times New Roman" w:cs="Times New Roman"/>
                      <w:sz w:val="18"/>
                      <w:szCs w:val="18"/>
                      <w:u w:val="single"/>
                      <w:lang w:eastAsia="tr-TR"/>
                    </w:rPr>
                    <w:t>Millî Eğitim Bakanlığından:</w:t>
                  </w:r>
                </w:p>
                <w:p w:rsidR="004B0117" w:rsidRPr="004B0117" w:rsidRDefault="004B0117" w:rsidP="004B0117">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4B0117">
                    <w:rPr>
                      <w:rFonts w:ascii="Times New Roman" w:eastAsia="Times New Roman" w:hAnsi="Times New Roman" w:cs="Times New Roman"/>
                      <w:b/>
                      <w:bCs/>
                      <w:sz w:val="18"/>
                      <w:szCs w:val="18"/>
                      <w:lang w:eastAsia="tr-TR"/>
                    </w:rPr>
                    <w:t xml:space="preserve">MİLLÎ EĞİTİM BAKANLIĞI ÖZEL ÖĞRETİM KURUMLARI </w:t>
                  </w:r>
                </w:p>
                <w:p w:rsidR="004B0117" w:rsidRPr="004B0117" w:rsidRDefault="004B0117" w:rsidP="004B0117">
                  <w:pPr>
                    <w:tabs>
                      <w:tab w:val="left" w:pos="566"/>
                    </w:tabs>
                    <w:spacing w:line="240" w:lineRule="exact"/>
                    <w:ind w:right="0"/>
                    <w:jc w:val="center"/>
                    <w:rPr>
                      <w:rFonts w:ascii="Times New Roman" w:eastAsia="Times New Roman" w:hAnsi="Times New Roman" w:cs="Times New Roman"/>
                      <w:b/>
                      <w:bCs/>
                      <w:sz w:val="18"/>
                      <w:szCs w:val="18"/>
                      <w:lang w:eastAsia="tr-TR"/>
                    </w:rPr>
                  </w:pPr>
                  <w:r w:rsidRPr="004B0117">
                    <w:rPr>
                      <w:rFonts w:ascii="Times New Roman" w:eastAsia="Times New Roman" w:hAnsi="Times New Roman" w:cs="Times New Roman"/>
                      <w:b/>
                      <w:bCs/>
                      <w:sz w:val="18"/>
                      <w:szCs w:val="18"/>
                      <w:lang w:eastAsia="tr-TR"/>
                    </w:rPr>
                    <w:t>YÖNETMELİĞİNDE DEĞİŞİKLİK YAPILMASINA</w:t>
                  </w:r>
                </w:p>
                <w:p w:rsidR="004B0117" w:rsidRPr="004B0117" w:rsidRDefault="004B0117" w:rsidP="004B0117">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4B0117">
                    <w:rPr>
                      <w:rFonts w:ascii="Times New Roman" w:eastAsia="Times New Roman" w:hAnsi="Times New Roman" w:cs="Times New Roman"/>
                      <w:b/>
                      <w:bCs/>
                      <w:sz w:val="18"/>
                      <w:szCs w:val="18"/>
                      <w:lang w:eastAsia="tr-TR"/>
                    </w:rPr>
                    <w:t xml:space="preserve">DAİR YÖNETMELİK </w:t>
                  </w:r>
                </w:p>
                <w:p w:rsidR="004B0117" w:rsidRPr="004B0117" w:rsidRDefault="004B0117" w:rsidP="004B0117">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B0117">
                    <w:rPr>
                      <w:rFonts w:ascii="Times New Roman" w:eastAsia="Times New Roman" w:hAnsi="Times New Roman" w:cs="Times New Roman"/>
                      <w:b/>
                      <w:bCs/>
                      <w:sz w:val="18"/>
                      <w:szCs w:val="18"/>
                      <w:lang w:eastAsia="tr-TR"/>
                    </w:rPr>
                    <w:t>MADDE 1 –</w:t>
                  </w:r>
                  <w:r w:rsidRPr="004B0117">
                    <w:rPr>
                      <w:rFonts w:ascii="Times New Roman" w:eastAsia="Times New Roman" w:hAnsi="Times New Roman" w:cs="Times New Roman"/>
                      <w:sz w:val="18"/>
                      <w:szCs w:val="18"/>
                      <w:lang w:eastAsia="tr-TR"/>
                    </w:rPr>
                    <w:t xml:space="preserve"> </w:t>
                  </w:r>
                  <w:proofErr w:type="gramStart"/>
                  <w:r w:rsidRPr="004B0117">
                    <w:rPr>
                      <w:rFonts w:ascii="Times New Roman" w:eastAsia="Times New Roman" w:hAnsi="Times New Roman" w:cs="Times New Roman"/>
                      <w:sz w:val="18"/>
                      <w:szCs w:val="18"/>
                      <w:lang w:eastAsia="tr-TR"/>
                    </w:rPr>
                    <w:t>20/3/2012</w:t>
                  </w:r>
                  <w:proofErr w:type="gramEnd"/>
                  <w:r w:rsidRPr="004B0117">
                    <w:rPr>
                      <w:rFonts w:ascii="Times New Roman" w:eastAsia="Times New Roman" w:hAnsi="Times New Roman" w:cs="Times New Roman"/>
                      <w:sz w:val="18"/>
                      <w:szCs w:val="18"/>
                      <w:lang w:eastAsia="tr-TR"/>
                    </w:rPr>
                    <w:t xml:space="preserve"> tarihli ve 28239 sayılı Resmî Gazete’de yayımlanan Millî Eğitim Bakanlığı Özel Öğretim Kurumları Yönetmeliğinin 4 üncü maddesinin birinci fıkrasının (p), 5 inci maddesinin ikinci fıkrasının (f),  13 üncü maddesinin birinci fıkrasının (c), dördüncü fıkrasının (d) ve beşinci fıkrasının  (d) bentlerinde yer alan “üç” ibareleri “beş” olarak değiştirilmiştir.</w:t>
                  </w:r>
                </w:p>
                <w:p w:rsidR="004B0117" w:rsidRPr="004B0117" w:rsidRDefault="004B0117" w:rsidP="004B0117">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B0117">
                    <w:rPr>
                      <w:rFonts w:ascii="Times New Roman" w:eastAsia="Times New Roman" w:hAnsi="Times New Roman" w:cs="Times New Roman"/>
                      <w:b/>
                      <w:sz w:val="18"/>
                      <w:szCs w:val="18"/>
                      <w:lang w:eastAsia="tr-TR"/>
                    </w:rPr>
                    <w:t>MADDE 2 –</w:t>
                  </w:r>
                  <w:r w:rsidRPr="004B0117">
                    <w:rPr>
                      <w:rFonts w:ascii="Times New Roman" w:eastAsia="Times New Roman" w:hAnsi="Times New Roman" w:cs="Times New Roman"/>
                      <w:sz w:val="18"/>
                      <w:szCs w:val="18"/>
                      <w:lang w:eastAsia="tr-TR"/>
                    </w:rPr>
                    <w:t xml:space="preserve"> Aynı Yönetmeliğin 6 </w:t>
                  </w:r>
                  <w:proofErr w:type="spellStart"/>
                  <w:r w:rsidRPr="004B0117">
                    <w:rPr>
                      <w:rFonts w:ascii="Times New Roman" w:eastAsia="Times New Roman" w:hAnsi="Times New Roman" w:cs="Times New Roman"/>
                      <w:sz w:val="18"/>
                      <w:szCs w:val="18"/>
                      <w:lang w:eastAsia="tr-TR"/>
                    </w:rPr>
                    <w:t>ncı</w:t>
                  </w:r>
                  <w:proofErr w:type="spellEnd"/>
                  <w:r w:rsidRPr="004B0117">
                    <w:rPr>
                      <w:rFonts w:ascii="Times New Roman" w:eastAsia="Times New Roman" w:hAnsi="Times New Roman" w:cs="Times New Roman"/>
                      <w:sz w:val="18"/>
                      <w:szCs w:val="18"/>
                      <w:lang w:eastAsia="tr-TR"/>
                    </w:rPr>
                    <w:t xml:space="preserve"> maddesine aşağıdaki fıkra eklenmiştir.</w:t>
                  </w:r>
                </w:p>
                <w:p w:rsidR="004B0117" w:rsidRPr="004B0117" w:rsidRDefault="004B0117" w:rsidP="004B0117">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B0117">
                    <w:rPr>
                      <w:rFonts w:ascii="Times New Roman" w:eastAsia="Times New Roman" w:hAnsi="Times New Roman" w:cs="Times New Roman"/>
                      <w:sz w:val="18"/>
                      <w:szCs w:val="18"/>
                      <w:lang w:eastAsia="tr-TR"/>
                    </w:rPr>
                    <w:t xml:space="preserve">“(10) Kurum açacak veya devir alacak kurucu, kurucu tüzel kişilik ise şirket ortakları veyahut kurucu temsilcisi hakkında; kurum açma veya devir alma başvurusunu yapmadan </w:t>
                  </w:r>
                  <w:proofErr w:type="gramStart"/>
                  <w:r w:rsidRPr="004B0117">
                    <w:rPr>
                      <w:rFonts w:ascii="Times New Roman" w:eastAsia="Times New Roman" w:hAnsi="Times New Roman" w:cs="Times New Roman"/>
                      <w:sz w:val="18"/>
                      <w:szCs w:val="18"/>
                      <w:lang w:eastAsia="tr-TR"/>
                    </w:rPr>
                    <w:t>önce  11</w:t>
                  </w:r>
                  <w:proofErr w:type="gramEnd"/>
                  <w:r w:rsidRPr="004B0117">
                    <w:rPr>
                      <w:rFonts w:ascii="Times New Roman" w:eastAsia="Times New Roman" w:hAnsi="Times New Roman" w:cs="Times New Roman"/>
                      <w:sz w:val="18"/>
                      <w:szCs w:val="18"/>
                      <w:lang w:eastAsia="tr-TR"/>
                    </w:rPr>
                    <w:t xml:space="preserve">/10/2006 tarihli ve 5549 sayılı Suç Gelirlerinin Aklanması Hakkında Kanun ve/veya Anayasal Düzene Karşı İşlenen Suçlar Soruşturma Bürosunun yetki alanına giren suç veya suçlardan dolayı adlî veyahut idarî soruşturma bulunması halinde bu soruşturma/soruşturmalar sonuçlandıktan sonra kurum açma izni ile işyeri açma ve çalışma ruhsatı düzenlenir.” </w:t>
                  </w:r>
                </w:p>
                <w:p w:rsidR="004B0117" w:rsidRPr="004B0117" w:rsidRDefault="004B0117" w:rsidP="004B0117">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B0117">
                    <w:rPr>
                      <w:rFonts w:ascii="Times New Roman" w:eastAsia="Times New Roman" w:hAnsi="Times New Roman" w:cs="Times New Roman"/>
                      <w:b/>
                      <w:sz w:val="18"/>
                      <w:szCs w:val="18"/>
                      <w:lang w:eastAsia="tr-TR"/>
                    </w:rPr>
                    <w:t>MADDE 3 –</w:t>
                  </w:r>
                  <w:r w:rsidRPr="004B0117">
                    <w:rPr>
                      <w:rFonts w:ascii="Times New Roman" w:eastAsia="Times New Roman" w:hAnsi="Times New Roman" w:cs="Times New Roman"/>
                      <w:sz w:val="18"/>
                      <w:szCs w:val="18"/>
                      <w:lang w:eastAsia="tr-TR"/>
                    </w:rPr>
                    <w:t xml:space="preserve"> Aynı Yönetmeliğin 7 </w:t>
                  </w:r>
                  <w:proofErr w:type="spellStart"/>
                  <w:r w:rsidRPr="004B0117">
                    <w:rPr>
                      <w:rFonts w:ascii="Times New Roman" w:eastAsia="Times New Roman" w:hAnsi="Times New Roman" w:cs="Times New Roman"/>
                      <w:sz w:val="18"/>
                      <w:szCs w:val="18"/>
                      <w:lang w:eastAsia="tr-TR"/>
                    </w:rPr>
                    <w:t>nci</w:t>
                  </w:r>
                  <w:proofErr w:type="spellEnd"/>
                  <w:r w:rsidRPr="004B0117">
                    <w:rPr>
                      <w:rFonts w:ascii="Times New Roman" w:eastAsia="Times New Roman" w:hAnsi="Times New Roman" w:cs="Times New Roman"/>
                      <w:sz w:val="18"/>
                      <w:szCs w:val="18"/>
                      <w:lang w:eastAsia="tr-TR"/>
                    </w:rPr>
                    <w:t xml:space="preserve"> maddesine aşağıdaki fıkra eklenmiştir.</w:t>
                  </w:r>
                </w:p>
                <w:p w:rsidR="004B0117" w:rsidRPr="004B0117" w:rsidRDefault="004B0117" w:rsidP="004B0117">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B0117">
                    <w:rPr>
                      <w:rFonts w:ascii="Times New Roman" w:eastAsia="Times New Roman" w:hAnsi="Times New Roman" w:cs="Times New Roman"/>
                      <w:sz w:val="18"/>
                      <w:szCs w:val="18"/>
                      <w:lang w:eastAsia="tr-TR"/>
                    </w:rPr>
                    <w:t>“(4) Kurumlar; tabela, reklam, ilan ve her türlü iş ve işlemlerinde sadece kurum açma izni ile işyeri açma ve çalışma ruhsatında yer alan kurum adını kullanır.”</w:t>
                  </w:r>
                </w:p>
                <w:p w:rsidR="004B0117" w:rsidRPr="004B0117" w:rsidRDefault="004B0117" w:rsidP="004B0117">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B0117">
                    <w:rPr>
                      <w:rFonts w:ascii="Times New Roman" w:eastAsia="Times New Roman" w:hAnsi="Times New Roman" w:cs="Times New Roman"/>
                      <w:b/>
                      <w:sz w:val="18"/>
                      <w:szCs w:val="18"/>
                      <w:lang w:eastAsia="tr-TR"/>
                    </w:rPr>
                    <w:t>MADDE 4 –</w:t>
                  </w:r>
                  <w:r w:rsidRPr="004B0117">
                    <w:rPr>
                      <w:rFonts w:ascii="Times New Roman" w:eastAsia="Times New Roman" w:hAnsi="Times New Roman" w:cs="Times New Roman"/>
                      <w:sz w:val="18"/>
                      <w:szCs w:val="18"/>
                      <w:lang w:eastAsia="tr-TR"/>
                    </w:rPr>
                    <w:t xml:space="preserve"> Aynı Yönetmeliğin 13 üncü maddesinin ikinci fıkrası aşağıdaki şekilde değiştirilmiştir.</w:t>
                  </w:r>
                </w:p>
                <w:p w:rsidR="004B0117" w:rsidRPr="004B0117" w:rsidRDefault="004B0117" w:rsidP="004B0117">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B0117">
                    <w:rPr>
                      <w:rFonts w:ascii="Times New Roman" w:eastAsia="Times New Roman" w:hAnsi="Times New Roman" w:cs="Times New Roman"/>
                      <w:sz w:val="18"/>
                      <w:szCs w:val="18"/>
                      <w:lang w:eastAsia="tr-TR"/>
                    </w:rPr>
                    <w:t xml:space="preserve">“(2) İl millî eğitim müdürlüğünce yaptırılacak inceleme sonucunda uygun görülmesi hâlinde kurum açma izni ile iş yeri açma ve çalışma ruhsatı veren merci tarafından program ilavesi yapılır. </w:t>
                  </w:r>
                  <w:proofErr w:type="gramStart"/>
                  <w:r w:rsidRPr="004B0117">
                    <w:rPr>
                      <w:rFonts w:ascii="Times New Roman" w:eastAsia="Times New Roman" w:hAnsi="Times New Roman" w:cs="Times New Roman"/>
                      <w:sz w:val="18"/>
                      <w:szCs w:val="18"/>
                      <w:lang w:eastAsia="tr-TR"/>
                    </w:rPr>
                    <w:t xml:space="preserve">Ancak M, A1, A2, A ve B1 sertifika sınıfı öğretim programlarından herhangi biri için izin almış olan motorlu taşıt sürücüleri kursuna, bu öğretim programlarından birinin ilave edilmek istenmesi veya C1, C1E, C, CE, D1, D1E, D ve DE sertifika sınıfı öğretim programlarından herhangi biri için izin almış olan motorlu taşıt sürücüleri kursuna, bu öğretim programlarından birinin ilave edilmek istenmesi ya da EK-4’te yer alan tablodaki öğretim programlarını uygulamak üzere izin alan kurslardan, tabloda belirtilen diğer öğretim programlarını da ilave yapmak için başvurmaları hâlinde kurumda maarif müfettişlerince inceleme yapılmaz.” </w:t>
                  </w:r>
                  <w:proofErr w:type="gramEnd"/>
                </w:p>
                <w:p w:rsidR="004B0117" w:rsidRPr="004B0117" w:rsidRDefault="004B0117" w:rsidP="004B0117">
                  <w:pPr>
                    <w:spacing w:before="100" w:beforeAutospacing="1" w:after="100" w:afterAutospacing="1" w:line="240" w:lineRule="exact"/>
                    <w:ind w:right="0"/>
                    <w:rPr>
                      <w:rFonts w:ascii="Times New Roman" w:eastAsia="Times New Roman" w:hAnsi="Times New Roman" w:cs="Times New Roman"/>
                      <w:sz w:val="18"/>
                      <w:szCs w:val="18"/>
                      <w:lang w:eastAsia="tr-TR"/>
                    </w:rPr>
                  </w:pPr>
                  <w:proofErr w:type="gramStart"/>
                  <w:r w:rsidRPr="004B0117">
                    <w:rPr>
                      <w:rFonts w:ascii="Times New Roman" w:eastAsia="Times New Roman" w:hAnsi="Times New Roman" w:cs="Times New Roman"/>
                      <w:b/>
                      <w:sz w:val="18"/>
                      <w:szCs w:val="18"/>
                      <w:lang w:eastAsia="tr-TR"/>
                    </w:rPr>
                    <w:t>MADDE 5 –</w:t>
                  </w:r>
                  <w:r w:rsidRPr="004B0117">
                    <w:rPr>
                      <w:rFonts w:ascii="Times New Roman" w:eastAsia="Times New Roman" w:hAnsi="Times New Roman" w:cs="Times New Roman"/>
                      <w:sz w:val="18"/>
                      <w:szCs w:val="18"/>
                      <w:lang w:eastAsia="tr-TR"/>
                    </w:rPr>
                    <w:t xml:space="preserve"> Aynı Yönetmeliğin 14 üncü maddesinin üçüncü fıkrasında yer alan “hakkında adlî ve/veya idarî soruşturma bulunan kurumların ise soruşturması sonuçlandıktan sonra” ibaresi “hakkında 5549 sayılı Suç Gelirlerinin Aklanmasının Önlenmesi Hakkında Kanun veyahut Anayasal Düzene Karşı İşlenen Suçlar Soruşturma Bürosunun yetki alanına giren suç veya suçlardan dolayı adlî veyahut idarî soruşturma bulunması halinde bu soruşturma/soruşturmalar sonuçlandıktan sonra” olarak değiştirilmiştir.</w:t>
                  </w:r>
                  <w:proofErr w:type="gramEnd"/>
                </w:p>
                <w:p w:rsidR="004B0117" w:rsidRPr="004B0117" w:rsidRDefault="004B0117" w:rsidP="004B0117">
                  <w:pPr>
                    <w:spacing w:before="100" w:beforeAutospacing="1" w:after="100" w:afterAutospacing="1" w:line="240" w:lineRule="exact"/>
                    <w:ind w:right="0"/>
                    <w:rPr>
                      <w:rFonts w:ascii="Times New Roman" w:eastAsia="Times New Roman" w:hAnsi="Times New Roman" w:cs="Times New Roman"/>
                      <w:sz w:val="18"/>
                      <w:szCs w:val="18"/>
                      <w:lang w:eastAsia="tr-TR"/>
                    </w:rPr>
                  </w:pPr>
                  <w:proofErr w:type="gramStart"/>
                  <w:r w:rsidRPr="004B0117">
                    <w:rPr>
                      <w:rFonts w:ascii="Times New Roman" w:eastAsia="Times New Roman" w:hAnsi="Times New Roman" w:cs="Times New Roman"/>
                      <w:b/>
                      <w:sz w:val="18"/>
                      <w:szCs w:val="18"/>
                      <w:lang w:eastAsia="tr-TR"/>
                    </w:rPr>
                    <w:t>MADDE 6 –</w:t>
                  </w:r>
                  <w:r w:rsidRPr="004B0117">
                    <w:rPr>
                      <w:rFonts w:ascii="Times New Roman" w:eastAsia="Times New Roman" w:hAnsi="Times New Roman" w:cs="Times New Roman"/>
                      <w:sz w:val="18"/>
                      <w:szCs w:val="18"/>
                      <w:lang w:eastAsia="tr-TR"/>
                    </w:rPr>
                    <w:t xml:space="preserve"> Aynı Yönetmeliğin 15 inci maddesinin üçüncü fıkrasında yer alan “hakkında adlî ve/veya idarî soruşturma bulunan kurumların ise soruşturması sonuçlandıktan sonra” ibaresi “hakkında 5549 sayılı Suç Gelirlerinin Aklanmasının Önlenmesi Hakkında Kanun veyahut Anayasal Düzene Karşı İşlenen Suçlar Soruşturma Bürosunun yetki alanına giren suç veya suçlardan dolayı adlî veyahut idarî soruşturma bulunması halinde bu soruşturma/soruşturmalar sonuçlandıktan sonra” olarak değiştirilmiştir.  </w:t>
                  </w:r>
                  <w:proofErr w:type="gramEnd"/>
                </w:p>
                <w:p w:rsidR="004B0117" w:rsidRPr="004B0117" w:rsidRDefault="004B0117" w:rsidP="004B0117">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B0117">
                    <w:rPr>
                      <w:rFonts w:ascii="Times New Roman" w:eastAsia="Times New Roman" w:hAnsi="Times New Roman" w:cs="Times New Roman"/>
                      <w:b/>
                      <w:sz w:val="18"/>
                      <w:szCs w:val="18"/>
                      <w:lang w:eastAsia="tr-TR"/>
                    </w:rPr>
                    <w:t>MADDE 7 –</w:t>
                  </w:r>
                  <w:r w:rsidRPr="004B0117">
                    <w:rPr>
                      <w:rFonts w:ascii="Times New Roman" w:eastAsia="Times New Roman" w:hAnsi="Times New Roman" w:cs="Times New Roman"/>
                      <w:sz w:val="18"/>
                      <w:szCs w:val="18"/>
                      <w:lang w:eastAsia="tr-TR"/>
                    </w:rPr>
                    <w:t xml:space="preserve"> Aynı Yönetmeliğin 26 </w:t>
                  </w:r>
                  <w:proofErr w:type="spellStart"/>
                  <w:r w:rsidRPr="004B0117">
                    <w:rPr>
                      <w:rFonts w:ascii="Times New Roman" w:eastAsia="Times New Roman" w:hAnsi="Times New Roman" w:cs="Times New Roman"/>
                      <w:sz w:val="18"/>
                      <w:szCs w:val="18"/>
                      <w:lang w:eastAsia="tr-TR"/>
                    </w:rPr>
                    <w:t>ncı</w:t>
                  </w:r>
                  <w:proofErr w:type="spellEnd"/>
                  <w:r w:rsidRPr="004B0117">
                    <w:rPr>
                      <w:rFonts w:ascii="Times New Roman" w:eastAsia="Times New Roman" w:hAnsi="Times New Roman" w:cs="Times New Roman"/>
                      <w:sz w:val="18"/>
                      <w:szCs w:val="18"/>
                      <w:lang w:eastAsia="tr-TR"/>
                    </w:rPr>
                    <w:t xml:space="preserve"> maddesinin dördüncü fıkrasında yer alan “ders saati ücretli olarak görevlendirilen” ibareleri yürürlükten kaldırılmıştır. </w:t>
                  </w:r>
                </w:p>
                <w:p w:rsidR="004B0117" w:rsidRPr="004B0117" w:rsidRDefault="004B0117" w:rsidP="004B0117">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B0117">
                    <w:rPr>
                      <w:rFonts w:ascii="Times New Roman" w:eastAsia="Times New Roman" w:hAnsi="Times New Roman" w:cs="Times New Roman"/>
                      <w:b/>
                      <w:sz w:val="18"/>
                      <w:szCs w:val="18"/>
                      <w:lang w:eastAsia="tr-TR"/>
                    </w:rPr>
                    <w:t>MADDE 8 –</w:t>
                  </w:r>
                  <w:r w:rsidRPr="004B0117">
                    <w:rPr>
                      <w:rFonts w:ascii="Times New Roman" w:eastAsia="Times New Roman" w:hAnsi="Times New Roman" w:cs="Times New Roman"/>
                      <w:sz w:val="18"/>
                      <w:szCs w:val="18"/>
                      <w:lang w:eastAsia="tr-TR"/>
                    </w:rPr>
                    <w:t xml:space="preserve"> Aynı Yönetmeliğin 55 inci maddesinin ikinci fıkrası aşağıdaki şekilde değiştirilmiş aynı maddeye aşağıdaki fıkra eklenmiştir.</w:t>
                  </w:r>
                </w:p>
                <w:p w:rsidR="004B0117" w:rsidRPr="004B0117" w:rsidRDefault="004B0117" w:rsidP="004B0117">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B0117">
                    <w:rPr>
                      <w:rFonts w:ascii="Times New Roman" w:eastAsia="Times New Roman" w:hAnsi="Times New Roman" w:cs="Times New Roman"/>
                      <w:sz w:val="18"/>
                      <w:szCs w:val="18"/>
                      <w:lang w:eastAsia="tr-TR"/>
                    </w:rPr>
                    <w:lastRenderedPageBreak/>
                    <w:t>“(2) Okullar, ders yılı sonunda ödemesi yapılmayan öğrencilerin kayıtlarını yenilemeyebilir. Ücretini ödememekte ısrar eden velinin/vasinin çocuğunun kaydı maarif müfettişleri tarafından yapılacak inceleme sonucunda nakil ve yerleştirme komisyonu aracılığıyla resmî kurumların tabi olduğu ilgili mevzuat hükümleri çerçevesinde uygun olan resmî okula veya açık liseye alınır.”</w:t>
                  </w:r>
                </w:p>
                <w:p w:rsidR="004B0117" w:rsidRPr="004B0117" w:rsidRDefault="004B0117" w:rsidP="004B0117">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B0117">
                    <w:rPr>
                      <w:rFonts w:ascii="Times New Roman" w:eastAsia="Times New Roman" w:hAnsi="Times New Roman" w:cs="Times New Roman"/>
                      <w:sz w:val="18"/>
                      <w:szCs w:val="18"/>
                      <w:lang w:eastAsia="tr-TR"/>
                    </w:rPr>
                    <w:t>“(4) Öğrenci ile velilerinden beceri eğitimi/staj çalışması/yaz uygulaması adı altında veya 54 üncü madde çerçevesinde tespit ve ilan edilen ücretler dışında herhangi bir ücret talep edilemez.”</w:t>
                  </w:r>
                </w:p>
                <w:p w:rsidR="004B0117" w:rsidRPr="004B0117" w:rsidRDefault="004B0117" w:rsidP="004B0117">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B0117">
                    <w:rPr>
                      <w:rFonts w:ascii="Times New Roman" w:eastAsia="Times New Roman" w:hAnsi="Times New Roman" w:cs="Times New Roman"/>
                      <w:b/>
                      <w:sz w:val="18"/>
                      <w:szCs w:val="18"/>
                      <w:lang w:eastAsia="tr-TR"/>
                    </w:rPr>
                    <w:t>MADDE 9 –</w:t>
                  </w:r>
                  <w:r w:rsidRPr="004B0117">
                    <w:rPr>
                      <w:rFonts w:ascii="Times New Roman" w:eastAsia="Times New Roman" w:hAnsi="Times New Roman" w:cs="Times New Roman"/>
                      <w:sz w:val="18"/>
                      <w:szCs w:val="18"/>
                      <w:lang w:eastAsia="tr-TR"/>
                    </w:rPr>
                    <w:t xml:space="preserve"> Aynı Yönetmeliğin 56 </w:t>
                  </w:r>
                  <w:proofErr w:type="spellStart"/>
                  <w:r w:rsidRPr="004B0117">
                    <w:rPr>
                      <w:rFonts w:ascii="Times New Roman" w:eastAsia="Times New Roman" w:hAnsi="Times New Roman" w:cs="Times New Roman"/>
                      <w:sz w:val="18"/>
                      <w:szCs w:val="18"/>
                      <w:lang w:eastAsia="tr-TR"/>
                    </w:rPr>
                    <w:t>ncı</w:t>
                  </w:r>
                  <w:proofErr w:type="spellEnd"/>
                  <w:r w:rsidRPr="004B0117">
                    <w:rPr>
                      <w:rFonts w:ascii="Times New Roman" w:eastAsia="Times New Roman" w:hAnsi="Times New Roman" w:cs="Times New Roman"/>
                      <w:sz w:val="18"/>
                      <w:szCs w:val="18"/>
                      <w:lang w:eastAsia="tr-TR"/>
                    </w:rPr>
                    <w:t xml:space="preserve"> maddesinin üçüncü fıkrasında yer alan “yeni” ibaresi yürürlükten kaldırılmıştır.</w:t>
                  </w:r>
                </w:p>
                <w:p w:rsidR="004B0117" w:rsidRPr="004B0117" w:rsidRDefault="004B0117" w:rsidP="004B0117">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B0117">
                    <w:rPr>
                      <w:rFonts w:ascii="Times New Roman" w:eastAsia="Times New Roman" w:hAnsi="Times New Roman" w:cs="Times New Roman"/>
                      <w:b/>
                      <w:sz w:val="18"/>
                      <w:szCs w:val="18"/>
                      <w:lang w:eastAsia="tr-TR"/>
                    </w:rPr>
                    <w:t>MADDE 10 –</w:t>
                  </w:r>
                  <w:r w:rsidRPr="004B0117">
                    <w:rPr>
                      <w:rFonts w:ascii="Times New Roman" w:eastAsia="Times New Roman" w:hAnsi="Times New Roman" w:cs="Times New Roman"/>
                      <w:sz w:val="18"/>
                      <w:szCs w:val="18"/>
                      <w:lang w:eastAsia="tr-TR"/>
                    </w:rPr>
                    <w:t xml:space="preserve"> Aynı Yönetmeliğin 62 </w:t>
                  </w:r>
                  <w:proofErr w:type="spellStart"/>
                  <w:r w:rsidRPr="004B0117">
                    <w:rPr>
                      <w:rFonts w:ascii="Times New Roman" w:eastAsia="Times New Roman" w:hAnsi="Times New Roman" w:cs="Times New Roman"/>
                      <w:sz w:val="18"/>
                      <w:szCs w:val="18"/>
                      <w:lang w:eastAsia="tr-TR"/>
                    </w:rPr>
                    <w:t>nci</w:t>
                  </w:r>
                  <w:proofErr w:type="spellEnd"/>
                  <w:r w:rsidRPr="004B0117">
                    <w:rPr>
                      <w:rFonts w:ascii="Times New Roman" w:eastAsia="Times New Roman" w:hAnsi="Times New Roman" w:cs="Times New Roman"/>
                      <w:sz w:val="18"/>
                      <w:szCs w:val="18"/>
                      <w:lang w:eastAsia="tr-TR"/>
                    </w:rPr>
                    <w:t xml:space="preserve"> maddesine aşağıdaki fıkralar eklenmiştir.</w:t>
                  </w:r>
                </w:p>
                <w:p w:rsidR="004B0117" w:rsidRPr="004B0117" w:rsidRDefault="004B0117" w:rsidP="004B0117">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B0117">
                    <w:rPr>
                      <w:rFonts w:ascii="Times New Roman" w:eastAsia="Times New Roman" w:hAnsi="Times New Roman" w:cs="Times New Roman"/>
                      <w:sz w:val="18"/>
                      <w:szCs w:val="18"/>
                      <w:lang w:eastAsia="tr-TR"/>
                    </w:rPr>
                    <w:t xml:space="preserve">“(6) Kurumlar bu madde kapsamında valiliklerden aldıkları izinler doğrultusunda burs verilecek öğrenci ve kursiyer tespitine yönelik Ocak, Şubat ve Mart aylarında sınav yapabilir. Kurumlar valilik izni ile bursluluk sınavlarının duyurusunu yapabilir. </w:t>
                  </w:r>
                </w:p>
                <w:p w:rsidR="004B0117" w:rsidRPr="004B0117" w:rsidRDefault="004B0117" w:rsidP="004B0117">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B0117">
                    <w:rPr>
                      <w:rFonts w:ascii="Times New Roman" w:eastAsia="Times New Roman" w:hAnsi="Times New Roman" w:cs="Times New Roman"/>
                      <w:sz w:val="18"/>
                      <w:szCs w:val="18"/>
                      <w:lang w:eastAsia="tr-TR"/>
                    </w:rPr>
                    <w:t>(7) 5549 sayılı Suç Gelirlerinin Aklanmasının Önlenmesi Hakkında Kanun veyahut Anayasal Düzene Karşı İşlenen Suçlar Soruşturma Bürosunun yetki alanına giren suç veya suçlardan dolayı haklarında adlî veyahut idarî soruşturma bulunan kurumlar bursluluk sınavı yapamaz, araştırma,  yarışma ve sosyal etkinlik düzenleyemezler.”</w:t>
                  </w:r>
                </w:p>
                <w:p w:rsidR="004B0117" w:rsidRPr="004B0117" w:rsidRDefault="004B0117" w:rsidP="004B0117">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B0117">
                    <w:rPr>
                      <w:rFonts w:ascii="Times New Roman" w:eastAsia="Times New Roman" w:hAnsi="Times New Roman" w:cs="Times New Roman"/>
                      <w:b/>
                      <w:sz w:val="18"/>
                      <w:szCs w:val="18"/>
                      <w:lang w:eastAsia="tr-TR"/>
                    </w:rPr>
                    <w:t>MADDE 11 –</w:t>
                  </w:r>
                  <w:r w:rsidRPr="004B0117">
                    <w:rPr>
                      <w:rFonts w:ascii="Times New Roman" w:eastAsia="Times New Roman" w:hAnsi="Times New Roman" w:cs="Times New Roman"/>
                      <w:sz w:val="18"/>
                      <w:szCs w:val="18"/>
                      <w:lang w:eastAsia="tr-TR"/>
                    </w:rPr>
                    <w:t xml:space="preserve"> Aynı Yönetmeliğin ek 2 </w:t>
                  </w:r>
                  <w:proofErr w:type="spellStart"/>
                  <w:r w:rsidRPr="004B0117">
                    <w:rPr>
                      <w:rFonts w:ascii="Times New Roman" w:eastAsia="Times New Roman" w:hAnsi="Times New Roman" w:cs="Times New Roman"/>
                      <w:sz w:val="18"/>
                      <w:szCs w:val="18"/>
                      <w:lang w:eastAsia="tr-TR"/>
                    </w:rPr>
                    <w:t>nci</w:t>
                  </w:r>
                  <w:proofErr w:type="spellEnd"/>
                  <w:r w:rsidRPr="004B0117">
                    <w:rPr>
                      <w:rFonts w:ascii="Times New Roman" w:eastAsia="Times New Roman" w:hAnsi="Times New Roman" w:cs="Times New Roman"/>
                      <w:sz w:val="18"/>
                      <w:szCs w:val="18"/>
                      <w:lang w:eastAsia="tr-TR"/>
                    </w:rPr>
                    <w:t xml:space="preserve"> maddesinin sekizinci fıkrasında yer alan “Eylül ayının üçüncü iş günü” ibaresi “yerleştirme tarihlerinde” olarak değiştirilmiş ve aynı maddeye aşağıdaki fıkra eklenmiştir.</w:t>
                  </w:r>
                </w:p>
                <w:p w:rsidR="004B0117" w:rsidRPr="004B0117" w:rsidRDefault="004B0117" w:rsidP="004B0117">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B0117">
                    <w:rPr>
                      <w:rFonts w:ascii="Times New Roman" w:eastAsia="Times New Roman" w:hAnsi="Times New Roman" w:cs="Times New Roman"/>
                      <w:sz w:val="18"/>
                      <w:szCs w:val="18"/>
                      <w:lang w:eastAsia="tr-TR"/>
                    </w:rPr>
                    <w:t>“(13) 5549 sayılı Suç Gelirlerinin Aklanmasının Önlenmesi Hakkında Kanun veyahut Anayasal Düzene Karşı İşlenen Suçlar Soruşturma Bürosunun yetki alanına giren suç veya suçlardan dolayı haklarında adlî veyahut idarî soruşturma bulunan kurumlar eğitim ve öğretim desteği kapsamına alınmaz.”</w:t>
                  </w:r>
                </w:p>
                <w:p w:rsidR="004B0117" w:rsidRPr="004B0117" w:rsidRDefault="004B0117" w:rsidP="004B0117">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B0117">
                    <w:rPr>
                      <w:rFonts w:ascii="Times New Roman" w:eastAsia="Times New Roman" w:hAnsi="Times New Roman" w:cs="Times New Roman"/>
                      <w:b/>
                      <w:sz w:val="18"/>
                      <w:szCs w:val="18"/>
                      <w:lang w:eastAsia="tr-TR"/>
                    </w:rPr>
                    <w:t>MADDE 12 –</w:t>
                  </w:r>
                  <w:r w:rsidRPr="004B0117">
                    <w:rPr>
                      <w:rFonts w:ascii="Times New Roman" w:eastAsia="Times New Roman" w:hAnsi="Times New Roman" w:cs="Times New Roman"/>
                      <w:sz w:val="18"/>
                      <w:szCs w:val="18"/>
                      <w:lang w:eastAsia="tr-TR"/>
                    </w:rPr>
                    <w:t xml:space="preserve"> Aynı Yönetmeliğin EK-4’ü ekteki şekilde değiştirilmiştir.</w:t>
                  </w:r>
                </w:p>
                <w:p w:rsidR="004B0117" w:rsidRPr="004B0117" w:rsidRDefault="004B0117" w:rsidP="004B0117">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B0117">
                    <w:rPr>
                      <w:rFonts w:ascii="Times New Roman" w:eastAsia="Times New Roman" w:hAnsi="Times New Roman" w:cs="Times New Roman"/>
                      <w:b/>
                      <w:sz w:val="18"/>
                      <w:szCs w:val="18"/>
                      <w:lang w:eastAsia="tr-TR"/>
                    </w:rPr>
                    <w:t>MADDE 13 –</w:t>
                  </w:r>
                  <w:r w:rsidRPr="004B0117">
                    <w:rPr>
                      <w:rFonts w:ascii="Times New Roman" w:eastAsia="Times New Roman" w:hAnsi="Times New Roman" w:cs="Times New Roman"/>
                      <w:sz w:val="18"/>
                      <w:szCs w:val="18"/>
                      <w:lang w:eastAsia="tr-TR"/>
                    </w:rPr>
                    <w:t xml:space="preserve"> Bu Yönetmelik yayımı tarihinde yürürlüğe girer.</w:t>
                  </w:r>
                </w:p>
                <w:p w:rsidR="004B0117" w:rsidRPr="004B0117" w:rsidRDefault="004B0117" w:rsidP="004B0117">
                  <w:pPr>
                    <w:spacing w:before="100" w:beforeAutospacing="1" w:after="200" w:line="240" w:lineRule="exact"/>
                    <w:ind w:right="0" w:firstLine="567"/>
                    <w:rPr>
                      <w:rFonts w:ascii="Times New Roman" w:eastAsia="Times New Roman" w:hAnsi="Times New Roman" w:cs="Times New Roman"/>
                      <w:sz w:val="18"/>
                      <w:szCs w:val="18"/>
                      <w:lang w:eastAsia="tr-TR"/>
                    </w:rPr>
                  </w:pPr>
                  <w:r w:rsidRPr="004B0117">
                    <w:rPr>
                      <w:rFonts w:ascii="Times New Roman" w:eastAsia="Times New Roman" w:hAnsi="Times New Roman" w:cs="Times New Roman"/>
                      <w:b/>
                      <w:sz w:val="18"/>
                      <w:szCs w:val="18"/>
                      <w:lang w:eastAsia="tr-TR"/>
                    </w:rPr>
                    <w:t>MADDE 14 –</w:t>
                  </w:r>
                  <w:r w:rsidRPr="004B0117">
                    <w:rPr>
                      <w:rFonts w:ascii="Times New Roman" w:eastAsia="Times New Roman" w:hAnsi="Times New Roman" w:cs="Times New Roman"/>
                      <w:sz w:val="18"/>
                      <w:szCs w:val="18"/>
                      <w:lang w:eastAsia="tr-TR"/>
                    </w:rPr>
                    <w:t xml:space="preserve"> Bu Yönetmelik hükümlerini Millî Eğitim Bakanı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3810"/>
                    <w:gridCol w:w="4239"/>
                  </w:tblGrid>
                  <w:tr w:rsidR="004B0117" w:rsidRPr="004B0117">
                    <w:trPr>
                      <w:jc w:val="center"/>
                    </w:trPr>
                    <w:tc>
                      <w:tcPr>
                        <w:tcW w:w="8505" w:type="dxa"/>
                        <w:gridSpan w:val="3"/>
                        <w:tcBorders>
                          <w:top w:val="single" w:sz="4" w:space="0" w:color="auto"/>
                          <w:left w:val="single" w:sz="4" w:space="0" w:color="auto"/>
                          <w:bottom w:val="nil"/>
                          <w:right w:val="single" w:sz="4" w:space="0" w:color="auto"/>
                        </w:tcBorders>
                        <w:hideMark/>
                      </w:tcPr>
                      <w:p w:rsidR="004B0117" w:rsidRPr="004B0117" w:rsidRDefault="004B0117" w:rsidP="004B0117">
                        <w:pPr>
                          <w:tabs>
                            <w:tab w:val="left" w:pos="566"/>
                          </w:tabs>
                          <w:spacing w:line="240" w:lineRule="exact"/>
                          <w:ind w:right="0"/>
                          <w:jc w:val="center"/>
                          <w:rPr>
                            <w:rFonts w:ascii="Times New Roman" w:eastAsia="Times New Roman" w:hAnsi="Times New Roman" w:cs="Times New Roman"/>
                            <w:b/>
                            <w:sz w:val="18"/>
                            <w:szCs w:val="18"/>
                          </w:rPr>
                        </w:pPr>
                        <w:r w:rsidRPr="004B0117">
                          <w:rPr>
                            <w:rFonts w:ascii="Times New Roman" w:eastAsia="Times New Roman" w:hAnsi="Times New Roman" w:cs="Times New Roman"/>
                            <w:b/>
                            <w:sz w:val="18"/>
                            <w:szCs w:val="18"/>
                          </w:rPr>
                          <w:t>Yönetmeliğin Yayımlandığı Resmî Gazete'nin</w:t>
                        </w:r>
                      </w:p>
                    </w:tc>
                  </w:tr>
                  <w:tr w:rsidR="004B0117" w:rsidRPr="004B0117">
                    <w:trPr>
                      <w:jc w:val="center"/>
                    </w:trPr>
                    <w:tc>
                      <w:tcPr>
                        <w:tcW w:w="4254" w:type="dxa"/>
                        <w:gridSpan w:val="2"/>
                        <w:tcBorders>
                          <w:top w:val="nil"/>
                          <w:left w:val="single" w:sz="4" w:space="0" w:color="auto"/>
                          <w:bottom w:val="single" w:sz="4" w:space="0" w:color="auto"/>
                          <w:right w:val="nil"/>
                        </w:tcBorders>
                        <w:hideMark/>
                      </w:tcPr>
                      <w:p w:rsidR="004B0117" w:rsidRPr="004B0117" w:rsidRDefault="004B0117" w:rsidP="004B0117">
                        <w:pPr>
                          <w:tabs>
                            <w:tab w:val="left" w:pos="566"/>
                          </w:tabs>
                          <w:spacing w:line="240" w:lineRule="exact"/>
                          <w:ind w:right="0"/>
                          <w:jc w:val="center"/>
                          <w:rPr>
                            <w:rFonts w:ascii="Times New Roman" w:eastAsia="Times New Roman" w:hAnsi="Times New Roman" w:cs="Times New Roman"/>
                            <w:b/>
                            <w:sz w:val="18"/>
                            <w:szCs w:val="18"/>
                          </w:rPr>
                        </w:pPr>
                        <w:r w:rsidRPr="004B0117">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4B0117" w:rsidRPr="004B0117" w:rsidRDefault="004B0117" w:rsidP="004B0117">
                        <w:pPr>
                          <w:tabs>
                            <w:tab w:val="left" w:pos="566"/>
                          </w:tabs>
                          <w:spacing w:line="240" w:lineRule="exact"/>
                          <w:ind w:right="0"/>
                          <w:jc w:val="center"/>
                          <w:rPr>
                            <w:rFonts w:ascii="Times New Roman" w:eastAsia="Times New Roman" w:hAnsi="Times New Roman" w:cs="Times New Roman"/>
                            <w:b/>
                            <w:sz w:val="18"/>
                            <w:szCs w:val="18"/>
                          </w:rPr>
                        </w:pPr>
                        <w:r w:rsidRPr="004B0117">
                          <w:rPr>
                            <w:rFonts w:ascii="Times New Roman" w:eastAsia="Times New Roman" w:hAnsi="Times New Roman" w:cs="Times New Roman"/>
                            <w:b/>
                            <w:sz w:val="18"/>
                            <w:szCs w:val="18"/>
                          </w:rPr>
                          <w:t>Sayısı</w:t>
                        </w:r>
                      </w:p>
                    </w:tc>
                  </w:tr>
                  <w:tr w:rsidR="004B0117" w:rsidRPr="004B0117">
                    <w:trPr>
                      <w:jc w:val="center"/>
                    </w:trPr>
                    <w:tc>
                      <w:tcPr>
                        <w:tcW w:w="4254" w:type="dxa"/>
                        <w:gridSpan w:val="2"/>
                        <w:tcBorders>
                          <w:top w:val="single" w:sz="4" w:space="0" w:color="auto"/>
                          <w:left w:val="single" w:sz="4" w:space="0" w:color="auto"/>
                          <w:bottom w:val="single" w:sz="4" w:space="0" w:color="auto"/>
                          <w:right w:val="single" w:sz="4" w:space="0" w:color="auto"/>
                        </w:tcBorders>
                        <w:vAlign w:val="center"/>
                        <w:hideMark/>
                      </w:tcPr>
                      <w:p w:rsidR="004B0117" w:rsidRPr="004B0117" w:rsidRDefault="004B0117" w:rsidP="004B0117">
                        <w:pPr>
                          <w:spacing w:line="240" w:lineRule="auto"/>
                          <w:ind w:right="0"/>
                          <w:jc w:val="center"/>
                          <w:rPr>
                            <w:rFonts w:ascii="Times New Roman" w:eastAsia="Calibri" w:hAnsi="Times New Roman" w:cs="Times New Roman"/>
                            <w:sz w:val="18"/>
                            <w:szCs w:val="18"/>
                          </w:rPr>
                        </w:pPr>
                        <w:proofErr w:type="gramStart"/>
                        <w:r w:rsidRPr="004B0117">
                          <w:rPr>
                            <w:rFonts w:ascii="Times New Roman" w:eastAsia="Times New Roman" w:hAnsi="Times New Roman" w:cs="Times New Roman"/>
                            <w:sz w:val="18"/>
                            <w:szCs w:val="18"/>
                            <w:lang w:eastAsia="tr-TR"/>
                          </w:rPr>
                          <w:t>20/3/2012</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B0117" w:rsidRPr="004B0117" w:rsidRDefault="004B0117" w:rsidP="004B0117">
                        <w:pPr>
                          <w:spacing w:line="240" w:lineRule="auto"/>
                          <w:ind w:right="0"/>
                          <w:jc w:val="center"/>
                          <w:rPr>
                            <w:rFonts w:ascii="Times New Roman" w:eastAsia="Calibri" w:hAnsi="Times New Roman" w:cs="Times New Roman"/>
                            <w:sz w:val="18"/>
                            <w:szCs w:val="18"/>
                          </w:rPr>
                        </w:pPr>
                        <w:r w:rsidRPr="004B0117">
                          <w:rPr>
                            <w:rFonts w:ascii="Times New Roman" w:eastAsia="Times New Roman" w:hAnsi="Times New Roman" w:cs="Times New Roman"/>
                            <w:sz w:val="18"/>
                            <w:szCs w:val="18"/>
                            <w:lang w:eastAsia="tr-TR"/>
                          </w:rPr>
                          <w:t>28239</w:t>
                        </w:r>
                      </w:p>
                    </w:tc>
                  </w:tr>
                  <w:tr w:rsidR="004B0117" w:rsidRPr="004B0117">
                    <w:trPr>
                      <w:jc w:val="center"/>
                    </w:trPr>
                    <w:tc>
                      <w:tcPr>
                        <w:tcW w:w="8505" w:type="dxa"/>
                        <w:gridSpan w:val="3"/>
                        <w:tcBorders>
                          <w:top w:val="single" w:sz="4" w:space="0" w:color="auto"/>
                          <w:left w:val="single" w:sz="4" w:space="0" w:color="auto"/>
                          <w:bottom w:val="nil"/>
                          <w:right w:val="single" w:sz="4" w:space="0" w:color="auto"/>
                        </w:tcBorders>
                        <w:hideMark/>
                      </w:tcPr>
                      <w:p w:rsidR="004B0117" w:rsidRPr="004B0117" w:rsidRDefault="004B0117" w:rsidP="004B0117">
                        <w:pPr>
                          <w:tabs>
                            <w:tab w:val="left" w:pos="566"/>
                          </w:tabs>
                          <w:spacing w:line="240" w:lineRule="exact"/>
                          <w:ind w:right="0"/>
                          <w:jc w:val="center"/>
                          <w:rPr>
                            <w:rFonts w:ascii="Times New Roman" w:eastAsia="Times New Roman" w:hAnsi="Times New Roman" w:cs="Times New Roman"/>
                            <w:b/>
                            <w:sz w:val="18"/>
                            <w:szCs w:val="18"/>
                          </w:rPr>
                        </w:pPr>
                        <w:r w:rsidRPr="004B0117">
                          <w:rPr>
                            <w:rFonts w:ascii="Times New Roman" w:eastAsia="Times New Roman" w:hAnsi="Times New Roman" w:cs="Times New Roman"/>
                            <w:b/>
                            <w:sz w:val="18"/>
                            <w:szCs w:val="18"/>
                          </w:rPr>
                          <w:t>Yönetmelikte Değişiklik Yapan Yönetmeliklerin Yayımlandığı Resmî Gazete'nin</w:t>
                        </w:r>
                      </w:p>
                    </w:tc>
                  </w:tr>
                  <w:tr w:rsidR="004B0117" w:rsidRPr="004B0117">
                    <w:trPr>
                      <w:jc w:val="center"/>
                    </w:trPr>
                    <w:tc>
                      <w:tcPr>
                        <w:tcW w:w="4254" w:type="dxa"/>
                        <w:gridSpan w:val="2"/>
                        <w:tcBorders>
                          <w:top w:val="nil"/>
                          <w:left w:val="single" w:sz="4" w:space="0" w:color="auto"/>
                          <w:bottom w:val="single" w:sz="4" w:space="0" w:color="auto"/>
                          <w:right w:val="nil"/>
                        </w:tcBorders>
                        <w:hideMark/>
                      </w:tcPr>
                      <w:p w:rsidR="004B0117" w:rsidRPr="004B0117" w:rsidRDefault="004B0117" w:rsidP="004B0117">
                        <w:pPr>
                          <w:tabs>
                            <w:tab w:val="left" w:pos="566"/>
                          </w:tabs>
                          <w:spacing w:line="240" w:lineRule="exact"/>
                          <w:ind w:right="0"/>
                          <w:jc w:val="center"/>
                          <w:rPr>
                            <w:rFonts w:ascii="Times New Roman" w:eastAsia="Times New Roman" w:hAnsi="Times New Roman" w:cs="Times New Roman"/>
                            <w:b/>
                            <w:sz w:val="18"/>
                            <w:szCs w:val="18"/>
                          </w:rPr>
                        </w:pPr>
                        <w:r w:rsidRPr="004B0117">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4B0117" w:rsidRPr="004B0117" w:rsidRDefault="004B0117" w:rsidP="004B0117">
                        <w:pPr>
                          <w:tabs>
                            <w:tab w:val="left" w:pos="566"/>
                          </w:tabs>
                          <w:spacing w:line="240" w:lineRule="exact"/>
                          <w:ind w:right="0"/>
                          <w:jc w:val="center"/>
                          <w:rPr>
                            <w:rFonts w:ascii="Times New Roman" w:eastAsia="Times New Roman" w:hAnsi="Times New Roman" w:cs="Times New Roman"/>
                            <w:b/>
                            <w:sz w:val="18"/>
                            <w:szCs w:val="18"/>
                          </w:rPr>
                        </w:pPr>
                        <w:r w:rsidRPr="004B0117">
                          <w:rPr>
                            <w:rFonts w:ascii="Times New Roman" w:eastAsia="Times New Roman" w:hAnsi="Times New Roman" w:cs="Times New Roman"/>
                            <w:b/>
                            <w:sz w:val="18"/>
                            <w:szCs w:val="18"/>
                          </w:rPr>
                          <w:t>Sayısı</w:t>
                        </w:r>
                      </w:p>
                    </w:tc>
                  </w:tr>
                  <w:tr w:rsidR="004B0117" w:rsidRPr="004B0117">
                    <w:trPr>
                      <w:jc w:val="center"/>
                    </w:trPr>
                    <w:tc>
                      <w:tcPr>
                        <w:tcW w:w="437" w:type="dxa"/>
                        <w:tcBorders>
                          <w:top w:val="single" w:sz="4" w:space="0" w:color="auto"/>
                          <w:left w:val="single" w:sz="4" w:space="0" w:color="auto"/>
                          <w:bottom w:val="single" w:sz="4" w:space="0" w:color="auto"/>
                          <w:right w:val="single" w:sz="4" w:space="0" w:color="auto"/>
                        </w:tcBorders>
                        <w:hideMark/>
                      </w:tcPr>
                      <w:p w:rsidR="004B0117" w:rsidRPr="004B0117" w:rsidRDefault="004B0117" w:rsidP="004B0117">
                        <w:pPr>
                          <w:tabs>
                            <w:tab w:val="left" w:pos="566"/>
                          </w:tabs>
                          <w:spacing w:line="240" w:lineRule="exact"/>
                          <w:ind w:right="0"/>
                          <w:jc w:val="center"/>
                          <w:rPr>
                            <w:rFonts w:ascii="Times New Roman" w:eastAsia="Times New Roman" w:hAnsi="Times New Roman" w:cs="Times New Roman"/>
                            <w:sz w:val="18"/>
                            <w:szCs w:val="18"/>
                          </w:rPr>
                        </w:pPr>
                        <w:r w:rsidRPr="004B0117">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4B0117" w:rsidRPr="004B0117" w:rsidRDefault="004B0117" w:rsidP="004B0117">
                        <w:pPr>
                          <w:spacing w:line="240" w:lineRule="auto"/>
                          <w:ind w:right="469"/>
                          <w:jc w:val="center"/>
                          <w:rPr>
                            <w:rFonts w:ascii="Times New Roman" w:eastAsia="Calibri" w:hAnsi="Times New Roman" w:cs="Times New Roman"/>
                            <w:sz w:val="18"/>
                            <w:szCs w:val="18"/>
                          </w:rPr>
                        </w:pPr>
                        <w:proofErr w:type="gramStart"/>
                        <w:r w:rsidRPr="004B0117">
                          <w:rPr>
                            <w:rFonts w:ascii="Times New Roman" w:eastAsia="Times New Roman" w:hAnsi="Times New Roman" w:cs="Times New Roman"/>
                            <w:sz w:val="18"/>
                            <w:szCs w:val="18"/>
                            <w:lang w:eastAsia="tr-TR"/>
                          </w:rPr>
                          <w:t>23/10/2012</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B0117" w:rsidRPr="004B0117" w:rsidRDefault="004B0117" w:rsidP="004B0117">
                        <w:pPr>
                          <w:spacing w:line="240" w:lineRule="auto"/>
                          <w:ind w:right="0"/>
                          <w:jc w:val="center"/>
                          <w:rPr>
                            <w:rFonts w:ascii="Times New Roman" w:eastAsia="Calibri" w:hAnsi="Times New Roman" w:cs="Times New Roman"/>
                            <w:sz w:val="18"/>
                            <w:szCs w:val="18"/>
                          </w:rPr>
                        </w:pPr>
                        <w:r w:rsidRPr="004B0117">
                          <w:rPr>
                            <w:rFonts w:ascii="Times New Roman" w:eastAsia="Times New Roman" w:hAnsi="Times New Roman" w:cs="Times New Roman"/>
                            <w:sz w:val="18"/>
                            <w:szCs w:val="18"/>
                            <w:lang w:eastAsia="tr-TR"/>
                          </w:rPr>
                          <w:t>28450</w:t>
                        </w:r>
                      </w:p>
                    </w:tc>
                  </w:tr>
                  <w:tr w:rsidR="004B0117" w:rsidRPr="004B0117">
                    <w:trPr>
                      <w:jc w:val="center"/>
                    </w:trPr>
                    <w:tc>
                      <w:tcPr>
                        <w:tcW w:w="437" w:type="dxa"/>
                        <w:tcBorders>
                          <w:top w:val="single" w:sz="4" w:space="0" w:color="auto"/>
                          <w:left w:val="single" w:sz="4" w:space="0" w:color="auto"/>
                          <w:bottom w:val="single" w:sz="4" w:space="0" w:color="auto"/>
                          <w:right w:val="single" w:sz="4" w:space="0" w:color="auto"/>
                        </w:tcBorders>
                        <w:hideMark/>
                      </w:tcPr>
                      <w:p w:rsidR="004B0117" w:rsidRPr="004B0117" w:rsidRDefault="004B0117" w:rsidP="004B0117">
                        <w:pPr>
                          <w:tabs>
                            <w:tab w:val="left" w:pos="566"/>
                          </w:tabs>
                          <w:spacing w:line="240" w:lineRule="exact"/>
                          <w:ind w:right="0"/>
                          <w:jc w:val="center"/>
                          <w:rPr>
                            <w:rFonts w:ascii="Times New Roman" w:eastAsia="Times New Roman" w:hAnsi="Times New Roman" w:cs="Times New Roman"/>
                            <w:sz w:val="18"/>
                            <w:szCs w:val="18"/>
                          </w:rPr>
                        </w:pPr>
                        <w:r w:rsidRPr="004B0117">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4B0117" w:rsidRPr="004B0117" w:rsidRDefault="004B0117" w:rsidP="004B0117">
                        <w:pPr>
                          <w:spacing w:line="240" w:lineRule="auto"/>
                          <w:ind w:right="469"/>
                          <w:jc w:val="center"/>
                          <w:rPr>
                            <w:rFonts w:ascii="Times New Roman" w:eastAsia="Calibri" w:hAnsi="Times New Roman" w:cs="Times New Roman"/>
                            <w:sz w:val="18"/>
                            <w:szCs w:val="18"/>
                          </w:rPr>
                        </w:pPr>
                        <w:proofErr w:type="gramStart"/>
                        <w:r w:rsidRPr="004B0117">
                          <w:rPr>
                            <w:rFonts w:ascii="Times New Roman" w:eastAsia="Times New Roman" w:hAnsi="Times New Roman" w:cs="Times New Roman"/>
                            <w:sz w:val="18"/>
                            <w:szCs w:val="18"/>
                            <w:lang w:eastAsia="tr-TR"/>
                          </w:rPr>
                          <w:t>2/8/2013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B0117" w:rsidRPr="004B0117" w:rsidRDefault="004B0117" w:rsidP="004B0117">
                        <w:pPr>
                          <w:spacing w:line="240" w:lineRule="auto"/>
                          <w:ind w:right="0"/>
                          <w:jc w:val="center"/>
                          <w:rPr>
                            <w:rFonts w:ascii="Times New Roman" w:eastAsia="Calibri" w:hAnsi="Times New Roman" w:cs="Times New Roman"/>
                            <w:sz w:val="18"/>
                            <w:szCs w:val="18"/>
                          </w:rPr>
                        </w:pPr>
                        <w:r w:rsidRPr="004B0117">
                          <w:rPr>
                            <w:rFonts w:ascii="Times New Roman" w:eastAsia="Times New Roman" w:hAnsi="Times New Roman" w:cs="Times New Roman"/>
                            <w:sz w:val="18"/>
                            <w:szCs w:val="18"/>
                            <w:lang w:eastAsia="tr-TR"/>
                          </w:rPr>
                          <w:t>28726</w:t>
                        </w:r>
                      </w:p>
                    </w:tc>
                  </w:tr>
                  <w:tr w:rsidR="004B0117" w:rsidRPr="004B0117">
                    <w:trPr>
                      <w:jc w:val="center"/>
                    </w:trPr>
                    <w:tc>
                      <w:tcPr>
                        <w:tcW w:w="437" w:type="dxa"/>
                        <w:tcBorders>
                          <w:top w:val="single" w:sz="4" w:space="0" w:color="auto"/>
                          <w:left w:val="single" w:sz="4" w:space="0" w:color="auto"/>
                          <w:bottom w:val="single" w:sz="4" w:space="0" w:color="auto"/>
                          <w:right w:val="single" w:sz="4" w:space="0" w:color="auto"/>
                        </w:tcBorders>
                        <w:hideMark/>
                      </w:tcPr>
                      <w:p w:rsidR="004B0117" w:rsidRPr="004B0117" w:rsidRDefault="004B0117" w:rsidP="004B0117">
                        <w:pPr>
                          <w:tabs>
                            <w:tab w:val="left" w:pos="566"/>
                          </w:tabs>
                          <w:spacing w:line="240" w:lineRule="exact"/>
                          <w:ind w:right="0"/>
                          <w:jc w:val="center"/>
                          <w:rPr>
                            <w:rFonts w:ascii="Times New Roman" w:eastAsia="Times New Roman" w:hAnsi="Times New Roman" w:cs="Times New Roman"/>
                            <w:sz w:val="18"/>
                            <w:szCs w:val="18"/>
                          </w:rPr>
                        </w:pPr>
                        <w:r w:rsidRPr="004B0117">
                          <w:rPr>
                            <w:rFonts w:ascii="Times New Roman" w:eastAsia="Times New Roman" w:hAnsi="Times New Roman"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4B0117" w:rsidRPr="004B0117" w:rsidRDefault="004B0117" w:rsidP="004B0117">
                        <w:pPr>
                          <w:spacing w:line="240" w:lineRule="auto"/>
                          <w:ind w:right="469"/>
                          <w:jc w:val="center"/>
                          <w:rPr>
                            <w:rFonts w:ascii="Times New Roman" w:eastAsia="Calibri" w:hAnsi="Times New Roman" w:cs="Times New Roman"/>
                            <w:sz w:val="18"/>
                            <w:szCs w:val="18"/>
                          </w:rPr>
                        </w:pPr>
                        <w:proofErr w:type="gramStart"/>
                        <w:r w:rsidRPr="004B0117">
                          <w:rPr>
                            <w:rFonts w:ascii="Times New Roman" w:eastAsia="Times New Roman" w:hAnsi="Times New Roman" w:cs="Times New Roman"/>
                            <w:sz w:val="18"/>
                            <w:szCs w:val="18"/>
                            <w:lang w:eastAsia="tr-TR"/>
                          </w:rPr>
                          <w:t>7/9/2013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B0117" w:rsidRPr="004B0117" w:rsidRDefault="004B0117" w:rsidP="004B0117">
                        <w:pPr>
                          <w:spacing w:line="240" w:lineRule="auto"/>
                          <w:ind w:right="0"/>
                          <w:jc w:val="center"/>
                          <w:rPr>
                            <w:rFonts w:ascii="Times New Roman" w:eastAsia="Calibri" w:hAnsi="Times New Roman" w:cs="Times New Roman"/>
                            <w:sz w:val="18"/>
                            <w:szCs w:val="18"/>
                          </w:rPr>
                        </w:pPr>
                        <w:r w:rsidRPr="004B0117">
                          <w:rPr>
                            <w:rFonts w:ascii="Times New Roman" w:eastAsia="Times New Roman" w:hAnsi="Times New Roman" w:cs="Times New Roman"/>
                            <w:sz w:val="18"/>
                            <w:szCs w:val="18"/>
                            <w:lang w:eastAsia="tr-TR"/>
                          </w:rPr>
                          <w:t>28758</w:t>
                        </w:r>
                      </w:p>
                    </w:tc>
                  </w:tr>
                  <w:tr w:rsidR="004B0117" w:rsidRPr="004B0117">
                    <w:trPr>
                      <w:jc w:val="center"/>
                    </w:trPr>
                    <w:tc>
                      <w:tcPr>
                        <w:tcW w:w="437" w:type="dxa"/>
                        <w:tcBorders>
                          <w:top w:val="single" w:sz="4" w:space="0" w:color="auto"/>
                          <w:left w:val="single" w:sz="4" w:space="0" w:color="auto"/>
                          <w:bottom w:val="single" w:sz="4" w:space="0" w:color="auto"/>
                          <w:right w:val="single" w:sz="4" w:space="0" w:color="auto"/>
                        </w:tcBorders>
                        <w:hideMark/>
                      </w:tcPr>
                      <w:p w:rsidR="004B0117" w:rsidRPr="004B0117" w:rsidRDefault="004B0117" w:rsidP="004B0117">
                        <w:pPr>
                          <w:tabs>
                            <w:tab w:val="left" w:pos="566"/>
                          </w:tabs>
                          <w:spacing w:line="240" w:lineRule="exact"/>
                          <w:ind w:right="0"/>
                          <w:jc w:val="center"/>
                          <w:rPr>
                            <w:rFonts w:ascii="Times New Roman" w:eastAsia="Times New Roman" w:hAnsi="Times New Roman" w:cs="Times New Roman"/>
                            <w:sz w:val="18"/>
                            <w:szCs w:val="18"/>
                          </w:rPr>
                        </w:pPr>
                        <w:r w:rsidRPr="004B0117">
                          <w:rPr>
                            <w:rFonts w:ascii="Times New Roman" w:eastAsia="Times New Roman" w:hAnsi="Times New Roman"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4B0117" w:rsidRPr="004B0117" w:rsidRDefault="004B0117" w:rsidP="004B0117">
                        <w:pPr>
                          <w:spacing w:line="240" w:lineRule="auto"/>
                          <w:ind w:right="469"/>
                          <w:jc w:val="center"/>
                          <w:rPr>
                            <w:rFonts w:ascii="Times New Roman" w:eastAsia="Calibri" w:hAnsi="Times New Roman" w:cs="Times New Roman"/>
                            <w:sz w:val="18"/>
                            <w:szCs w:val="18"/>
                          </w:rPr>
                        </w:pPr>
                        <w:proofErr w:type="gramStart"/>
                        <w:r w:rsidRPr="004B0117">
                          <w:rPr>
                            <w:rFonts w:ascii="Times New Roman" w:eastAsia="Times New Roman" w:hAnsi="Times New Roman" w:cs="Times New Roman"/>
                            <w:sz w:val="18"/>
                            <w:szCs w:val="18"/>
                            <w:lang w:eastAsia="tr-TR"/>
                          </w:rPr>
                          <w:t>29/5/2014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B0117" w:rsidRPr="004B0117" w:rsidRDefault="004B0117" w:rsidP="004B0117">
                        <w:pPr>
                          <w:spacing w:line="240" w:lineRule="auto"/>
                          <w:ind w:right="0"/>
                          <w:jc w:val="center"/>
                          <w:rPr>
                            <w:rFonts w:ascii="Times New Roman" w:eastAsia="Calibri" w:hAnsi="Times New Roman" w:cs="Times New Roman"/>
                            <w:sz w:val="18"/>
                            <w:szCs w:val="18"/>
                          </w:rPr>
                        </w:pPr>
                        <w:r w:rsidRPr="004B0117">
                          <w:rPr>
                            <w:rFonts w:ascii="Times New Roman" w:eastAsia="Times New Roman" w:hAnsi="Times New Roman" w:cs="Times New Roman"/>
                            <w:sz w:val="18"/>
                            <w:szCs w:val="18"/>
                            <w:lang w:eastAsia="tr-TR"/>
                          </w:rPr>
                          <w:t>29014</w:t>
                        </w:r>
                      </w:p>
                    </w:tc>
                  </w:tr>
                  <w:tr w:rsidR="004B0117" w:rsidRPr="004B0117">
                    <w:trPr>
                      <w:jc w:val="center"/>
                    </w:trPr>
                    <w:tc>
                      <w:tcPr>
                        <w:tcW w:w="437" w:type="dxa"/>
                        <w:tcBorders>
                          <w:top w:val="single" w:sz="4" w:space="0" w:color="auto"/>
                          <w:left w:val="single" w:sz="4" w:space="0" w:color="auto"/>
                          <w:bottom w:val="single" w:sz="4" w:space="0" w:color="auto"/>
                          <w:right w:val="single" w:sz="4" w:space="0" w:color="auto"/>
                        </w:tcBorders>
                        <w:hideMark/>
                      </w:tcPr>
                      <w:p w:rsidR="004B0117" w:rsidRPr="004B0117" w:rsidRDefault="004B0117" w:rsidP="004B0117">
                        <w:pPr>
                          <w:tabs>
                            <w:tab w:val="left" w:pos="566"/>
                          </w:tabs>
                          <w:spacing w:line="240" w:lineRule="exact"/>
                          <w:ind w:right="0"/>
                          <w:jc w:val="center"/>
                          <w:rPr>
                            <w:rFonts w:ascii="Times New Roman" w:eastAsia="Times New Roman" w:hAnsi="Times New Roman" w:cs="Times New Roman"/>
                            <w:sz w:val="18"/>
                            <w:szCs w:val="18"/>
                          </w:rPr>
                        </w:pPr>
                        <w:r w:rsidRPr="004B0117">
                          <w:rPr>
                            <w:rFonts w:ascii="Times New Roman" w:eastAsia="Times New Roman" w:hAnsi="Times New Roman"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4B0117" w:rsidRPr="004B0117" w:rsidRDefault="004B0117" w:rsidP="004B0117">
                        <w:pPr>
                          <w:spacing w:line="240" w:lineRule="auto"/>
                          <w:ind w:right="469"/>
                          <w:jc w:val="center"/>
                          <w:rPr>
                            <w:rFonts w:ascii="Times New Roman" w:eastAsia="Calibri" w:hAnsi="Times New Roman" w:cs="Times New Roman"/>
                            <w:sz w:val="18"/>
                            <w:szCs w:val="18"/>
                          </w:rPr>
                        </w:pPr>
                        <w:proofErr w:type="gramStart"/>
                        <w:r w:rsidRPr="004B0117">
                          <w:rPr>
                            <w:rFonts w:ascii="Times New Roman" w:eastAsia="Times New Roman" w:hAnsi="Times New Roman" w:cs="Times New Roman"/>
                            <w:sz w:val="18"/>
                            <w:szCs w:val="18"/>
                            <w:lang w:eastAsia="tr-TR"/>
                          </w:rPr>
                          <w:t>5/7/2014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B0117" w:rsidRPr="004B0117" w:rsidRDefault="004B0117" w:rsidP="004B0117">
                        <w:pPr>
                          <w:spacing w:line="240" w:lineRule="auto"/>
                          <w:ind w:right="0"/>
                          <w:jc w:val="center"/>
                          <w:rPr>
                            <w:rFonts w:ascii="Times New Roman" w:eastAsia="Calibri" w:hAnsi="Times New Roman" w:cs="Times New Roman"/>
                            <w:sz w:val="18"/>
                            <w:szCs w:val="18"/>
                          </w:rPr>
                        </w:pPr>
                        <w:r w:rsidRPr="004B0117">
                          <w:rPr>
                            <w:rFonts w:ascii="Times New Roman" w:eastAsia="Times New Roman" w:hAnsi="Times New Roman" w:cs="Times New Roman"/>
                            <w:sz w:val="18"/>
                            <w:szCs w:val="18"/>
                            <w:lang w:eastAsia="tr-TR"/>
                          </w:rPr>
                          <w:t>29051</w:t>
                        </w:r>
                      </w:p>
                    </w:tc>
                  </w:tr>
                  <w:tr w:rsidR="004B0117" w:rsidRPr="004B0117">
                    <w:trPr>
                      <w:jc w:val="center"/>
                    </w:trPr>
                    <w:tc>
                      <w:tcPr>
                        <w:tcW w:w="437" w:type="dxa"/>
                        <w:tcBorders>
                          <w:top w:val="single" w:sz="4" w:space="0" w:color="auto"/>
                          <w:left w:val="single" w:sz="4" w:space="0" w:color="auto"/>
                          <w:bottom w:val="single" w:sz="4" w:space="0" w:color="auto"/>
                          <w:right w:val="single" w:sz="4" w:space="0" w:color="auto"/>
                        </w:tcBorders>
                        <w:hideMark/>
                      </w:tcPr>
                      <w:p w:rsidR="004B0117" w:rsidRPr="004B0117" w:rsidRDefault="004B0117" w:rsidP="004B0117">
                        <w:pPr>
                          <w:tabs>
                            <w:tab w:val="left" w:pos="566"/>
                          </w:tabs>
                          <w:spacing w:line="240" w:lineRule="exact"/>
                          <w:ind w:right="0"/>
                          <w:jc w:val="center"/>
                          <w:rPr>
                            <w:rFonts w:ascii="Times New Roman" w:eastAsia="Times New Roman" w:hAnsi="Times New Roman" w:cs="Times New Roman"/>
                            <w:sz w:val="18"/>
                            <w:szCs w:val="18"/>
                          </w:rPr>
                        </w:pPr>
                        <w:r w:rsidRPr="004B0117">
                          <w:rPr>
                            <w:rFonts w:ascii="Times New Roman" w:eastAsia="Times New Roman" w:hAnsi="Times New Roman" w:cs="Times New Roman"/>
                            <w:sz w:val="18"/>
                            <w:szCs w:val="18"/>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rsidR="004B0117" w:rsidRPr="004B0117" w:rsidRDefault="004B0117" w:rsidP="004B0117">
                        <w:pPr>
                          <w:spacing w:line="240" w:lineRule="auto"/>
                          <w:ind w:right="469"/>
                          <w:jc w:val="center"/>
                          <w:rPr>
                            <w:rFonts w:ascii="Times New Roman" w:eastAsia="Calibri" w:hAnsi="Times New Roman" w:cs="Times New Roman"/>
                            <w:sz w:val="18"/>
                            <w:szCs w:val="18"/>
                          </w:rPr>
                        </w:pPr>
                        <w:proofErr w:type="gramStart"/>
                        <w:r w:rsidRPr="004B0117">
                          <w:rPr>
                            <w:rFonts w:ascii="Times New Roman" w:eastAsia="Times New Roman" w:hAnsi="Times New Roman" w:cs="Times New Roman"/>
                            <w:sz w:val="18"/>
                            <w:szCs w:val="18"/>
                            <w:lang w:eastAsia="tr-TR"/>
                          </w:rPr>
                          <w:t>21/8/2014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B0117" w:rsidRPr="004B0117" w:rsidRDefault="004B0117" w:rsidP="004B0117">
                        <w:pPr>
                          <w:spacing w:line="240" w:lineRule="auto"/>
                          <w:ind w:right="0"/>
                          <w:jc w:val="center"/>
                          <w:rPr>
                            <w:rFonts w:ascii="Times New Roman" w:eastAsia="Calibri" w:hAnsi="Times New Roman" w:cs="Times New Roman"/>
                            <w:sz w:val="18"/>
                            <w:szCs w:val="18"/>
                          </w:rPr>
                        </w:pPr>
                        <w:r w:rsidRPr="004B0117">
                          <w:rPr>
                            <w:rFonts w:ascii="Times New Roman" w:eastAsia="Times New Roman" w:hAnsi="Times New Roman" w:cs="Times New Roman"/>
                            <w:sz w:val="18"/>
                            <w:szCs w:val="18"/>
                            <w:lang w:eastAsia="tr-TR"/>
                          </w:rPr>
                          <w:t>29095</w:t>
                        </w:r>
                      </w:p>
                    </w:tc>
                  </w:tr>
                  <w:tr w:rsidR="004B0117" w:rsidRPr="004B0117">
                    <w:trPr>
                      <w:jc w:val="center"/>
                    </w:trPr>
                    <w:tc>
                      <w:tcPr>
                        <w:tcW w:w="437" w:type="dxa"/>
                        <w:tcBorders>
                          <w:top w:val="single" w:sz="4" w:space="0" w:color="auto"/>
                          <w:left w:val="single" w:sz="4" w:space="0" w:color="auto"/>
                          <w:bottom w:val="single" w:sz="4" w:space="0" w:color="auto"/>
                          <w:right w:val="single" w:sz="4" w:space="0" w:color="auto"/>
                        </w:tcBorders>
                        <w:hideMark/>
                      </w:tcPr>
                      <w:p w:rsidR="004B0117" w:rsidRPr="004B0117" w:rsidRDefault="004B0117" w:rsidP="004B0117">
                        <w:pPr>
                          <w:tabs>
                            <w:tab w:val="left" w:pos="566"/>
                          </w:tabs>
                          <w:spacing w:line="240" w:lineRule="exact"/>
                          <w:ind w:right="0"/>
                          <w:jc w:val="center"/>
                          <w:rPr>
                            <w:rFonts w:ascii="Times New Roman" w:eastAsia="Times New Roman" w:hAnsi="Times New Roman" w:cs="Times New Roman"/>
                            <w:sz w:val="18"/>
                            <w:szCs w:val="18"/>
                          </w:rPr>
                        </w:pPr>
                        <w:r w:rsidRPr="004B0117">
                          <w:rPr>
                            <w:rFonts w:ascii="Times New Roman" w:eastAsia="Times New Roman" w:hAnsi="Times New Roman" w:cs="Times New Roman"/>
                            <w:sz w:val="18"/>
                            <w:szCs w:val="18"/>
                          </w:rPr>
                          <w:t>7-</w:t>
                        </w:r>
                      </w:p>
                    </w:tc>
                    <w:tc>
                      <w:tcPr>
                        <w:tcW w:w="3817" w:type="dxa"/>
                        <w:tcBorders>
                          <w:top w:val="single" w:sz="4" w:space="0" w:color="auto"/>
                          <w:left w:val="single" w:sz="4" w:space="0" w:color="auto"/>
                          <w:bottom w:val="single" w:sz="4" w:space="0" w:color="auto"/>
                          <w:right w:val="single" w:sz="4" w:space="0" w:color="auto"/>
                        </w:tcBorders>
                        <w:vAlign w:val="center"/>
                        <w:hideMark/>
                      </w:tcPr>
                      <w:p w:rsidR="004B0117" w:rsidRPr="004B0117" w:rsidRDefault="004B0117" w:rsidP="004B0117">
                        <w:pPr>
                          <w:spacing w:line="240" w:lineRule="auto"/>
                          <w:ind w:right="469"/>
                          <w:jc w:val="center"/>
                          <w:rPr>
                            <w:rFonts w:ascii="Times New Roman" w:eastAsia="Calibri" w:hAnsi="Times New Roman" w:cs="Times New Roman"/>
                            <w:sz w:val="18"/>
                            <w:szCs w:val="18"/>
                          </w:rPr>
                        </w:pPr>
                        <w:proofErr w:type="gramStart"/>
                        <w:r w:rsidRPr="004B0117">
                          <w:rPr>
                            <w:rFonts w:ascii="Times New Roman" w:eastAsia="Times New Roman" w:hAnsi="Times New Roman" w:cs="Times New Roman"/>
                            <w:sz w:val="18"/>
                            <w:szCs w:val="18"/>
                            <w:lang w:eastAsia="tr-TR"/>
                          </w:rPr>
                          <w:t>24/9/2014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B0117" w:rsidRPr="004B0117" w:rsidRDefault="004B0117" w:rsidP="004B0117">
                        <w:pPr>
                          <w:spacing w:line="240" w:lineRule="auto"/>
                          <w:ind w:right="0"/>
                          <w:jc w:val="center"/>
                          <w:rPr>
                            <w:rFonts w:ascii="Times New Roman" w:eastAsia="Calibri" w:hAnsi="Times New Roman" w:cs="Times New Roman"/>
                            <w:sz w:val="18"/>
                            <w:szCs w:val="18"/>
                          </w:rPr>
                        </w:pPr>
                        <w:r w:rsidRPr="004B0117">
                          <w:rPr>
                            <w:rFonts w:ascii="Times New Roman" w:eastAsia="Times New Roman" w:hAnsi="Times New Roman" w:cs="Times New Roman"/>
                            <w:sz w:val="18"/>
                            <w:szCs w:val="18"/>
                            <w:lang w:eastAsia="tr-TR"/>
                          </w:rPr>
                          <w:t>29129</w:t>
                        </w:r>
                      </w:p>
                    </w:tc>
                  </w:tr>
                  <w:tr w:rsidR="004B0117" w:rsidRPr="004B0117">
                    <w:trPr>
                      <w:jc w:val="center"/>
                    </w:trPr>
                    <w:tc>
                      <w:tcPr>
                        <w:tcW w:w="437" w:type="dxa"/>
                        <w:tcBorders>
                          <w:top w:val="single" w:sz="4" w:space="0" w:color="auto"/>
                          <w:left w:val="single" w:sz="4" w:space="0" w:color="auto"/>
                          <w:bottom w:val="single" w:sz="4" w:space="0" w:color="auto"/>
                          <w:right w:val="single" w:sz="4" w:space="0" w:color="auto"/>
                        </w:tcBorders>
                        <w:hideMark/>
                      </w:tcPr>
                      <w:p w:rsidR="004B0117" w:rsidRPr="004B0117" w:rsidRDefault="004B0117" w:rsidP="004B0117">
                        <w:pPr>
                          <w:tabs>
                            <w:tab w:val="left" w:pos="566"/>
                          </w:tabs>
                          <w:spacing w:line="240" w:lineRule="exact"/>
                          <w:ind w:right="0"/>
                          <w:jc w:val="center"/>
                          <w:rPr>
                            <w:rFonts w:ascii="Times New Roman" w:eastAsia="Times New Roman" w:hAnsi="Times New Roman" w:cs="Times New Roman"/>
                            <w:sz w:val="18"/>
                            <w:szCs w:val="18"/>
                          </w:rPr>
                        </w:pPr>
                        <w:r w:rsidRPr="004B0117">
                          <w:rPr>
                            <w:rFonts w:ascii="Times New Roman" w:eastAsia="Times New Roman" w:hAnsi="Times New Roman" w:cs="Times New Roman"/>
                            <w:sz w:val="18"/>
                            <w:szCs w:val="18"/>
                          </w:rPr>
                          <w:t>8-</w:t>
                        </w:r>
                      </w:p>
                    </w:tc>
                    <w:tc>
                      <w:tcPr>
                        <w:tcW w:w="3817" w:type="dxa"/>
                        <w:tcBorders>
                          <w:top w:val="single" w:sz="4" w:space="0" w:color="auto"/>
                          <w:left w:val="single" w:sz="4" w:space="0" w:color="auto"/>
                          <w:bottom w:val="single" w:sz="4" w:space="0" w:color="auto"/>
                          <w:right w:val="single" w:sz="4" w:space="0" w:color="auto"/>
                        </w:tcBorders>
                        <w:vAlign w:val="center"/>
                        <w:hideMark/>
                      </w:tcPr>
                      <w:p w:rsidR="004B0117" w:rsidRPr="004B0117" w:rsidRDefault="004B0117" w:rsidP="004B0117">
                        <w:pPr>
                          <w:spacing w:line="240" w:lineRule="auto"/>
                          <w:ind w:right="469"/>
                          <w:jc w:val="center"/>
                          <w:rPr>
                            <w:rFonts w:ascii="Times New Roman" w:eastAsia="Calibri" w:hAnsi="Times New Roman" w:cs="Times New Roman"/>
                            <w:sz w:val="18"/>
                            <w:szCs w:val="18"/>
                          </w:rPr>
                        </w:pPr>
                        <w:proofErr w:type="gramStart"/>
                        <w:r w:rsidRPr="004B0117">
                          <w:rPr>
                            <w:rFonts w:ascii="Times New Roman" w:eastAsia="Times New Roman" w:hAnsi="Times New Roman" w:cs="Times New Roman"/>
                            <w:sz w:val="18"/>
                            <w:szCs w:val="18"/>
                            <w:lang w:eastAsia="tr-TR"/>
                          </w:rPr>
                          <w:t>17/1/2015</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B0117" w:rsidRPr="004B0117" w:rsidRDefault="004B0117" w:rsidP="004B0117">
                        <w:pPr>
                          <w:spacing w:line="240" w:lineRule="auto"/>
                          <w:ind w:right="0"/>
                          <w:jc w:val="center"/>
                          <w:rPr>
                            <w:rFonts w:ascii="Times New Roman" w:eastAsia="Calibri" w:hAnsi="Times New Roman" w:cs="Times New Roman"/>
                            <w:sz w:val="18"/>
                            <w:szCs w:val="18"/>
                          </w:rPr>
                        </w:pPr>
                        <w:r w:rsidRPr="004B0117">
                          <w:rPr>
                            <w:rFonts w:ascii="Times New Roman" w:eastAsia="Times New Roman" w:hAnsi="Times New Roman" w:cs="Times New Roman"/>
                            <w:sz w:val="18"/>
                            <w:szCs w:val="18"/>
                            <w:lang w:eastAsia="tr-TR"/>
                          </w:rPr>
                          <w:t>29239</w:t>
                        </w:r>
                      </w:p>
                    </w:tc>
                  </w:tr>
                  <w:tr w:rsidR="004B0117" w:rsidRPr="004B0117">
                    <w:trPr>
                      <w:jc w:val="center"/>
                    </w:trPr>
                    <w:tc>
                      <w:tcPr>
                        <w:tcW w:w="437" w:type="dxa"/>
                        <w:tcBorders>
                          <w:top w:val="single" w:sz="4" w:space="0" w:color="auto"/>
                          <w:left w:val="single" w:sz="4" w:space="0" w:color="auto"/>
                          <w:bottom w:val="single" w:sz="4" w:space="0" w:color="auto"/>
                          <w:right w:val="single" w:sz="4" w:space="0" w:color="auto"/>
                        </w:tcBorders>
                        <w:hideMark/>
                      </w:tcPr>
                      <w:p w:rsidR="004B0117" w:rsidRPr="004B0117" w:rsidRDefault="004B0117" w:rsidP="004B0117">
                        <w:pPr>
                          <w:tabs>
                            <w:tab w:val="left" w:pos="566"/>
                          </w:tabs>
                          <w:spacing w:line="240" w:lineRule="exact"/>
                          <w:ind w:right="0"/>
                          <w:jc w:val="center"/>
                          <w:rPr>
                            <w:rFonts w:ascii="Times New Roman" w:eastAsia="Times New Roman" w:hAnsi="Times New Roman" w:cs="Times New Roman"/>
                            <w:sz w:val="18"/>
                            <w:szCs w:val="18"/>
                          </w:rPr>
                        </w:pPr>
                        <w:r w:rsidRPr="004B0117">
                          <w:rPr>
                            <w:rFonts w:ascii="Times New Roman" w:eastAsia="Times New Roman" w:hAnsi="Times New Roman" w:cs="Times New Roman"/>
                            <w:sz w:val="18"/>
                            <w:szCs w:val="18"/>
                          </w:rPr>
                          <w:t>9-</w:t>
                        </w:r>
                      </w:p>
                    </w:tc>
                    <w:tc>
                      <w:tcPr>
                        <w:tcW w:w="3817" w:type="dxa"/>
                        <w:tcBorders>
                          <w:top w:val="single" w:sz="4" w:space="0" w:color="auto"/>
                          <w:left w:val="single" w:sz="4" w:space="0" w:color="auto"/>
                          <w:bottom w:val="single" w:sz="4" w:space="0" w:color="auto"/>
                          <w:right w:val="single" w:sz="4" w:space="0" w:color="auto"/>
                        </w:tcBorders>
                        <w:vAlign w:val="center"/>
                        <w:hideMark/>
                      </w:tcPr>
                      <w:p w:rsidR="004B0117" w:rsidRPr="004B0117" w:rsidRDefault="004B0117" w:rsidP="004B0117">
                        <w:pPr>
                          <w:spacing w:line="240" w:lineRule="auto"/>
                          <w:ind w:right="469"/>
                          <w:jc w:val="center"/>
                          <w:rPr>
                            <w:rFonts w:ascii="Times New Roman" w:eastAsia="Calibri" w:hAnsi="Times New Roman" w:cs="Times New Roman"/>
                            <w:sz w:val="18"/>
                            <w:szCs w:val="18"/>
                          </w:rPr>
                        </w:pPr>
                        <w:proofErr w:type="gramStart"/>
                        <w:r w:rsidRPr="004B0117">
                          <w:rPr>
                            <w:rFonts w:ascii="Times New Roman" w:eastAsia="Times New Roman" w:hAnsi="Times New Roman" w:cs="Times New Roman"/>
                            <w:sz w:val="18"/>
                            <w:szCs w:val="18"/>
                            <w:lang w:eastAsia="tr-TR"/>
                          </w:rPr>
                          <w:t>4/7/2015</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B0117" w:rsidRPr="004B0117" w:rsidRDefault="004B0117" w:rsidP="004B0117">
                        <w:pPr>
                          <w:spacing w:line="240" w:lineRule="auto"/>
                          <w:ind w:right="0"/>
                          <w:jc w:val="center"/>
                          <w:rPr>
                            <w:rFonts w:ascii="Times New Roman" w:eastAsia="Calibri" w:hAnsi="Times New Roman" w:cs="Times New Roman"/>
                            <w:sz w:val="18"/>
                            <w:szCs w:val="18"/>
                          </w:rPr>
                        </w:pPr>
                        <w:r w:rsidRPr="004B0117">
                          <w:rPr>
                            <w:rFonts w:ascii="Times New Roman" w:eastAsia="Times New Roman" w:hAnsi="Times New Roman" w:cs="Times New Roman"/>
                            <w:sz w:val="18"/>
                            <w:szCs w:val="18"/>
                            <w:lang w:eastAsia="tr-TR"/>
                          </w:rPr>
                          <w:t>29406</w:t>
                        </w:r>
                      </w:p>
                    </w:tc>
                  </w:tr>
                  <w:tr w:rsidR="004B0117" w:rsidRPr="004B0117">
                    <w:trPr>
                      <w:jc w:val="center"/>
                    </w:trPr>
                    <w:tc>
                      <w:tcPr>
                        <w:tcW w:w="437" w:type="dxa"/>
                        <w:tcBorders>
                          <w:top w:val="single" w:sz="4" w:space="0" w:color="auto"/>
                          <w:left w:val="single" w:sz="4" w:space="0" w:color="auto"/>
                          <w:bottom w:val="single" w:sz="4" w:space="0" w:color="auto"/>
                          <w:right w:val="single" w:sz="4" w:space="0" w:color="auto"/>
                        </w:tcBorders>
                        <w:hideMark/>
                      </w:tcPr>
                      <w:p w:rsidR="004B0117" w:rsidRPr="004B0117" w:rsidRDefault="004B0117" w:rsidP="004B0117">
                        <w:pPr>
                          <w:tabs>
                            <w:tab w:val="left" w:pos="566"/>
                          </w:tabs>
                          <w:spacing w:line="240" w:lineRule="exact"/>
                          <w:ind w:right="0"/>
                          <w:jc w:val="center"/>
                          <w:rPr>
                            <w:rFonts w:ascii="Times New Roman" w:eastAsia="Times New Roman" w:hAnsi="Times New Roman" w:cs="Times New Roman"/>
                            <w:sz w:val="18"/>
                            <w:szCs w:val="18"/>
                          </w:rPr>
                        </w:pPr>
                        <w:r w:rsidRPr="004B0117">
                          <w:rPr>
                            <w:rFonts w:ascii="Times New Roman" w:eastAsia="Times New Roman" w:hAnsi="Times New Roman" w:cs="Times New Roman"/>
                            <w:sz w:val="18"/>
                            <w:szCs w:val="18"/>
                          </w:rPr>
                          <w:t>10-</w:t>
                        </w:r>
                      </w:p>
                    </w:tc>
                    <w:tc>
                      <w:tcPr>
                        <w:tcW w:w="3817" w:type="dxa"/>
                        <w:tcBorders>
                          <w:top w:val="single" w:sz="4" w:space="0" w:color="auto"/>
                          <w:left w:val="single" w:sz="4" w:space="0" w:color="auto"/>
                          <w:bottom w:val="single" w:sz="4" w:space="0" w:color="auto"/>
                          <w:right w:val="single" w:sz="4" w:space="0" w:color="auto"/>
                        </w:tcBorders>
                        <w:vAlign w:val="center"/>
                        <w:hideMark/>
                      </w:tcPr>
                      <w:p w:rsidR="004B0117" w:rsidRPr="004B0117" w:rsidRDefault="004B0117" w:rsidP="004B0117">
                        <w:pPr>
                          <w:spacing w:line="240" w:lineRule="auto"/>
                          <w:ind w:right="469"/>
                          <w:jc w:val="center"/>
                          <w:rPr>
                            <w:rFonts w:ascii="Times New Roman" w:eastAsia="Calibri" w:hAnsi="Times New Roman" w:cs="Times New Roman"/>
                            <w:sz w:val="18"/>
                            <w:szCs w:val="18"/>
                          </w:rPr>
                        </w:pPr>
                        <w:proofErr w:type="gramStart"/>
                        <w:r w:rsidRPr="004B0117">
                          <w:rPr>
                            <w:rFonts w:ascii="Times New Roman" w:eastAsia="Times New Roman" w:hAnsi="Times New Roman" w:cs="Times New Roman"/>
                            <w:sz w:val="18"/>
                            <w:szCs w:val="18"/>
                            <w:lang w:eastAsia="tr-TR"/>
                          </w:rPr>
                          <w:t>23/7/2015</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B0117" w:rsidRPr="004B0117" w:rsidRDefault="004B0117" w:rsidP="004B0117">
                        <w:pPr>
                          <w:spacing w:line="240" w:lineRule="auto"/>
                          <w:ind w:right="0"/>
                          <w:jc w:val="center"/>
                          <w:rPr>
                            <w:rFonts w:ascii="Times New Roman" w:eastAsia="Calibri" w:hAnsi="Times New Roman" w:cs="Times New Roman"/>
                            <w:sz w:val="18"/>
                            <w:szCs w:val="18"/>
                          </w:rPr>
                        </w:pPr>
                        <w:r w:rsidRPr="004B0117">
                          <w:rPr>
                            <w:rFonts w:ascii="Times New Roman" w:eastAsia="Times New Roman" w:hAnsi="Times New Roman" w:cs="Times New Roman"/>
                            <w:sz w:val="18"/>
                            <w:szCs w:val="18"/>
                            <w:lang w:eastAsia="tr-TR"/>
                          </w:rPr>
                          <w:t>29423</w:t>
                        </w:r>
                      </w:p>
                    </w:tc>
                  </w:tr>
                  <w:tr w:rsidR="004B0117" w:rsidRPr="004B0117">
                    <w:trPr>
                      <w:jc w:val="center"/>
                    </w:trPr>
                    <w:tc>
                      <w:tcPr>
                        <w:tcW w:w="437" w:type="dxa"/>
                        <w:tcBorders>
                          <w:top w:val="single" w:sz="4" w:space="0" w:color="auto"/>
                          <w:left w:val="single" w:sz="4" w:space="0" w:color="auto"/>
                          <w:bottom w:val="single" w:sz="4" w:space="0" w:color="auto"/>
                          <w:right w:val="single" w:sz="4" w:space="0" w:color="auto"/>
                        </w:tcBorders>
                        <w:hideMark/>
                      </w:tcPr>
                      <w:p w:rsidR="004B0117" w:rsidRPr="004B0117" w:rsidRDefault="004B0117" w:rsidP="004B0117">
                        <w:pPr>
                          <w:tabs>
                            <w:tab w:val="left" w:pos="566"/>
                          </w:tabs>
                          <w:spacing w:line="240" w:lineRule="exact"/>
                          <w:ind w:right="0"/>
                          <w:jc w:val="center"/>
                          <w:rPr>
                            <w:rFonts w:ascii="Times New Roman" w:eastAsia="Times New Roman" w:hAnsi="Times New Roman" w:cs="Times New Roman"/>
                            <w:sz w:val="18"/>
                            <w:szCs w:val="18"/>
                          </w:rPr>
                        </w:pPr>
                        <w:r w:rsidRPr="004B0117">
                          <w:rPr>
                            <w:rFonts w:ascii="Times New Roman" w:eastAsia="Times New Roman" w:hAnsi="Times New Roman" w:cs="Times New Roman"/>
                            <w:sz w:val="18"/>
                            <w:szCs w:val="18"/>
                          </w:rPr>
                          <w:t>11-</w:t>
                        </w:r>
                      </w:p>
                    </w:tc>
                    <w:tc>
                      <w:tcPr>
                        <w:tcW w:w="3817" w:type="dxa"/>
                        <w:tcBorders>
                          <w:top w:val="single" w:sz="4" w:space="0" w:color="auto"/>
                          <w:left w:val="single" w:sz="4" w:space="0" w:color="auto"/>
                          <w:bottom w:val="single" w:sz="4" w:space="0" w:color="auto"/>
                          <w:right w:val="single" w:sz="4" w:space="0" w:color="auto"/>
                        </w:tcBorders>
                        <w:vAlign w:val="center"/>
                        <w:hideMark/>
                      </w:tcPr>
                      <w:p w:rsidR="004B0117" w:rsidRPr="004B0117" w:rsidRDefault="004B0117" w:rsidP="004B0117">
                        <w:pPr>
                          <w:spacing w:line="240" w:lineRule="auto"/>
                          <w:ind w:right="469"/>
                          <w:jc w:val="center"/>
                          <w:rPr>
                            <w:rFonts w:ascii="Times New Roman" w:eastAsia="Calibri" w:hAnsi="Times New Roman" w:cs="Times New Roman"/>
                            <w:sz w:val="18"/>
                            <w:szCs w:val="18"/>
                          </w:rPr>
                        </w:pPr>
                        <w:proofErr w:type="gramStart"/>
                        <w:r w:rsidRPr="004B0117">
                          <w:rPr>
                            <w:rFonts w:ascii="Times New Roman" w:eastAsia="Times New Roman" w:hAnsi="Times New Roman" w:cs="Times New Roman"/>
                            <w:sz w:val="18"/>
                            <w:szCs w:val="18"/>
                            <w:lang w:eastAsia="tr-TR"/>
                          </w:rPr>
                          <w:t>8/8/2015</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B0117" w:rsidRPr="004B0117" w:rsidRDefault="004B0117" w:rsidP="004B0117">
                        <w:pPr>
                          <w:spacing w:line="240" w:lineRule="auto"/>
                          <w:ind w:right="0"/>
                          <w:jc w:val="center"/>
                          <w:rPr>
                            <w:rFonts w:ascii="Times New Roman" w:eastAsia="Calibri" w:hAnsi="Times New Roman" w:cs="Times New Roman"/>
                            <w:sz w:val="18"/>
                            <w:szCs w:val="18"/>
                          </w:rPr>
                        </w:pPr>
                        <w:r w:rsidRPr="004B0117">
                          <w:rPr>
                            <w:rFonts w:ascii="Times New Roman" w:eastAsia="Times New Roman" w:hAnsi="Times New Roman" w:cs="Times New Roman"/>
                            <w:sz w:val="18"/>
                            <w:szCs w:val="18"/>
                            <w:lang w:eastAsia="tr-TR"/>
                          </w:rPr>
                          <w:t>29439</w:t>
                        </w:r>
                      </w:p>
                    </w:tc>
                  </w:tr>
                </w:tbl>
                <w:p w:rsidR="004B0117" w:rsidRPr="004B0117" w:rsidRDefault="004B0117" w:rsidP="004B0117">
                  <w:pPr>
                    <w:spacing w:before="100" w:beforeAutospacing="1" w:after="100" w:afterAutospacing="1" w:line="240" w:lineRule="auto"/>
                    <w:ind w:right="0"/>
                    <w:rPr>
                      <w:rFonts w:ascii="Times New Roman" w:eastAsia="Times New Roman" w:hAnsi="Times New Roman" w:cs="Times New Roman"/>
                      <w:b/>
                      <w:sz w:val="18"/>
                      <w:szCs w:val="18"/>
                      <w:lang w:eastAsia="tr-TR"/>
                    </w:rPr>
                  </w:pPr>
                  <w:hyperlink r:id="rId4" w:history="1">
                    <w:r w:rsidRPr="004B0117">
                      <w:rPr>
                        <w:rFonts w:ascii="Times New Roman" w:eastAsia="Times New Roman" w:hAnsi="Times New Roman" w:cs="Times New Roman"/>
                        <w:b/>
                        <w:color w:val="0000FF"/>
                        <w:sz w:val="18"/>
                        <w:lang w:eastAsia="tr-TR"/>
                      </w:rPr>
                      <w:t>Eki için tıklayınız</w:t>
                    </w:r>
                  </w:hyperlink>
                </w:p>
                <w:p w:rsidR="004B0117" w:rsidRPr="004B0117" w:rsidRDefault="004B0117" w:rsidP="004B0117">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4B0117" w:rsidRPr="004B0117" w:rsidRDefault="004B0117" w:rsidP="004B0117">
            <w:pPr>
              <w:spacing w:line="240" w:lineRule="auto"/>
              <w:ind w:right="0"/>
              <w:jc w:val="center"/>
              <w:rPr>
                <w:rFonts w:ascii="Times New Roman" w:eastAsia="Times New Roman" w:hAnsi="Times New Roman" w:cs="Times New Roman"/>
                <w:sz w:val="20"/>
                <w:szCs w:val="20"/>
                <w:lang w:eastAsia="tr-TR"/>
              </w:rPr>
            </w:pPr>
          </w:p>
        </w:tc>
      </w:tr>
    </w:tbl>
    <w:p w:rsidR="004B0117" w:rsidRPr="004B0117" w:rsidRDefault="004B0117" w:rsidP="004B0117">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0117"/>
    <w:rsid w:val="0046759C"/>
    <w:rsid w:val="004B0117"/>
    <w:rsid w:val="00B612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4B0117"/>
    <w:rPr>
      <w:color w:val="0000FF"/>
      <w:u w:val="single"/>
    </w:rPr>
  </w:style>
  <w:style w:type="paragraph" w:styleId="NormalWeb">
    <w:name w:val="Normal (Web)"/>
    <w:basedOn w:val="Normal"/>
    <w:rsid w:val="004B0117"/>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4B0117"/>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4B0117"/>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3-NormalYaz">
    <w:name w:val="3-Normal Yazı"/>
    <w:rsid w:val="004B0117"/>
    <w:pPr>
      <w:tabs>
        <w:tab w:val="left" w:pos="566"/>
      </w:tabs>
      <w:spacing w:line="240" w:lineRule="auto"/>
      <w:ind w:right="0"/>
      <w:jc w:val="both"/>
    </w:pPr>
    <w:rPr>
      <w:rFonts w:ascii="Times New Roman" w:eastAsia="Times New Roman" w:hAnsi="Times New Roman" w:cs="Times New Roman"/>
      <w:sz w:val="19"/>
      <w:szCs w:val="20"/>
    </w:rPr>
  </w:style>
  <w:style w:type="paragraph" w:customStyle="1" w:styleId="metin">
    <w:name w:val="metin"/>
    <w:basedOn w:val="Normal"/>
    <w:rsid w:val="004B0117"/>
    <w:pPr>
      <w:spacing w:before="100" w:beforeAutospacing="1" w:after="100" w:afterAutospacing="1" w:line="240" w:lineRule="auto"/>
      <w:ind w:right="0"/>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560018340">
      <w:bodyDiv w:val="1"/>
      <w:marLeft w:val="0"/>
      <w:marRight w:val="0"/>
      <w:marTop w:val="0"/>
      <w:marBottom w:val="0"/>
      <w:divBdr>
        <w:top w:val="none" w:sz="0" w:space="0" w:color="auto"/>
        <w:left w:val="none" w:sz="0" w:space="0" w:color="auto"/>
        <w:bottom w:val="none" w:sz="0" w:space="0" w:color="auto"/>
        <w:right w:val="none" w:sz="0" w:space="0" w:color="auto"/>
      </w:divBdr>
      <w:divsChild>
        <w:div w:id="1880779524">
          <w:marLeft w:val="0"/>
          <w:marRight w:val="0"/>
          <w:marTop w:val="0"/>
          <w:marBottom w:val="0"/>
          <w:divBdr>
            <w:top w:val="none" w:sz="0" w:space="0" w:color="auto"/>
            <w:left w:val="none" w:sz="0" w:space="0" w:color="auto"/>
            <w:bottom w:val="none" w:sz="0" w:space="0" w:color="auto"/>
            <w:right w:val="none" w:sz="0" w:space="0" w:color="auto"/>
          </w:divBdr>
          <w:divsChild>
            <w:div w:id="2026398473">
              <w:marLeft w:val="0"/>
              <w:marRight w:val="0"/>
              <w:marTop w:val="0"/>
              <w:marBottom w:val="0"/>
              <w:divBdr>
                <w:top w:val="none" w:sz="0" w:space="0" w:color="auto"/>
                <w:left w:val="none" w:sz="0" w:space="0" w:color="auto"/>
                <w:bottom w:val="none" w:sz="0" w:space="0" w:color="auto"/>
                <w:right w:val="none" w:sz="0" w:space="0" w:color="auto"/>
              </w:divBdr>
              <w:divsChild>
                <w:div w:id="756366016">
                  <w:marLeft w:val="0"/>
                  <w:marRight w:val="0"/>
                  <w:marTop w:val="0"/>
                  <w:marBottom w:val="0"/>
                  <w:divBdr>
                    <w:top w:val="none" w:sz="0" w:space="0" w:color="auto"/>
                    <w:left w:val="none" w:sz="0" w:space="0" w:color="auto"/>
                    <w:bottom w:val="none" w:sz="0" w:space="0" w:color="auto"/>
                    <w:right w:val="none" w:sz="0" w:space="0" w:color="auto"/>
                  </w:divBdr>
                  <w:divsChild>
                    <w:div w:id="45012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4/20160412-4-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914</Words>
  <Characters>5212</Characters>
  <Application>Microsoft Office Word</Application>
  <DocSecurity>0</DocSecurity>
  <Lines>43</Lines>
  <Paragraphs>12</Paragraphs>
  <ScaleCrop>false</ScaleCrop>
  <Company/>
  <LinksUpToDate>false</LinksUpToDate>
  <CharactersWithSpaces>6114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2016-04-12T05:34:00Z</dcterms:created>
  <dcterms:modified xsi:type="dcterms:W3CDTF">2016-04-12T05:35:00Z</dcterms:modified>
</cp:coreProperties>
</file>