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EF0A49" w:rsidRPr="00EF0A49" w:rsidTr="00EF0A4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EF0A49" w:rsidRPr="00EF0A4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F0A49" w:rsidRPr="00EF0A49" w:rsidRDefault="00EF0A49" w:rsidP="00EF0A4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EF0A4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31 Mayıs 2016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F0A49" w:rsidRPr="00EF0A49" w:rsidRDefault="00EF0A49" w:rsidP="00EF0A4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F0A4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F0A49" w:rsidRPr="00EF0A49" w:rsidRDefault="00EF0A49" w:rsidP="00EF0A49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F0A4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29728</w:t>
                  </w:r>
                  <w:proofErr w:type="gramEnd"/>
                </w:p>
              </w:tc>
            </w:tr>
            <w:tr w:rsidR="00EF0A49" w:rsidRPr="00EF0A4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F0A49" w:rsidRPr="00EF0A49" w:rsidRDefault="00EF0A49" w:rsidP="00EF0A49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F0A4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EF0A49" w:rsidRPr="00EF0A4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F0A49" w:rsidRPr="00EF0A49" w:rsidRDefault="00EF0A49" w:rsidP="00EF0A4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EF0A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Gıda, Tarım ve Hayvancılık Bakanlığından:</w:t>
                  </w:r>
                </w:p>
                <w:p w:rsidR="00EF0A49" w:rsidRPr="00EF0A49" w:rsidRDefault="00EF0A49" w:rsidP="00EF0A49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F0A4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BİTKİSEL ÜRETİME DESTEKLEME ÖDEMESİ YAPILMASINA DAİR</w:t>
                  </w:r>
                </w:p>
                <w:p w:rsidR="00EF0A49" w:rsidRPr="00EF0A49" w:rsidRDefault="00EF0A49" w:rsidP="00EF0A49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F0A4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TEBLİĞ (TEBLİĞ NO: 2015/21)’DE DEĞİŞİKLİK YAPILMASINA</w:t>
                  </w:r>
                </w:p>
                <w:p w:rsidR="00EF0A49" w:rsidRPr="00EF0A49" w:rsidRDefault="00EF0A49" w:rsidP="00EF0A49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F0A4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DAİR TEBLİĞ (TEBLİĞ NO: 2016/21)</w:t>
                  </w:r>
                </w:p>
                <w:p w:rsidR="00EF0A49" w:rsidRPr="00EF0A49" w:rsidRDefault="00EF0A49" w:rsidP="00EF0A4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0A4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EF0A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EF0A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27/5/2015</w:t>
                  </w:r>
                  <w:proofErr w:type="gramEnd"/>
                  <w:r w:rsidRPr="00EF0A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29368 sayılı Resmî </w:t>
                  </w:r>
                  <w:proofErr w:type="spellStart"/>
                  <w:r w:rsidRPr="00EF0A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EF0A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Bitkisel Üretime Destekleme Ödemesi Yapılmasına Dair Tebliğ (Tebliğ No: 2015/21)’in EK-2’sinin “Yağlı Tohumlu Bitkiler” satırında yer alan Belge Teslim Bitiş Tarihi sütunundaki “01/04/2016” ibaresi “03/06/2016”, aynı satırındaki Kesin İcmallerin </w:t>
                  </w:r>
                  <w:proofErr w:type="spellStart"/>
                  <w:r w:rsidRPr="00EF0A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BÜGEM’e</w:t>
                  </w:r>
                  <w:proofErr w:type="spellEnd"/>
                  <w:r w:rsidRPr="00EF0A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Gönderilme Tarihleri sütunundaki “Mayıs 2016” ibaresi “Haziran 2016” şeklinde değiştirilmiştir.</w:t>
                  </w:r>
                </w:p>
                <w:p w:rsidR="00EF0A49" w:rsidRPr="00EF0A49" w:rsidRDefault="00EF0A49" w:rsidP="00EF0A4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0A4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EF0A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EK-4’ünün “Yağlı Tohumlu Bitkiler” satırında yer alan Belge Teslim Bitiş Tarihi sütunundaki “</w:t>
                  </w:r>
                  <w:proofErr w:type="gramStart"/>
                  <w:r w:rsidRPr="00EF0A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01/04/2016</w:t>
                  </w:r>
                  <w:proofErr w:type="gramEnd"/>
                  <w:r w:rsidRPr="00EF0A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 ibaresi “03/06/2016” şeklinde değiştirilmiştir.</w:t>
                  </w:r>
                </w:p>
                <w:p w:rsidR="00EF0A49" w:rsidRPr="00EF0A49" w:rsidRDefault="00EF0A49" w:rsidP="00EF0A4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0A4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EF0A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EF0A49" w:rsidRPr="00EF0A49" w:rsidRDefault="00EF0A49" w:rsidP="00EF0A4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F0A4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EF0A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Gıda, Tarım ve Hayvancılık Bakanı yürütür.</w:t>
                  </w:r>
                </w:p>
                <w:p w:rsidR="00EF0A49" w:rsidRPr="00EF0A49" w:rsidRDefault="00EF0A49" w:rsidP="00EF0A49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3817"/>
                    <w:gridCol w:w="4251"/>
                  </w:tblGrid>
                  <w:tr w:rsidR="00EF0A49" w:rsidRPr="00EF0A49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EF0A49" w:rsidRPr="00EF0A49" w:rsidRDefault="00EF0A49" w:rsidP="00EF0A49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F0A49">
                          <w:rPr>
                            <w:b/>
                            <w:sz w:val="18"/>
                            <w:szCs w:val="18"/>
                          </w:rPr>
                          <w:t>Tebliğin Yayımlandığı Resmî Gazete'nin</w:t>
                        </w:r>
                      </w:p>
                    </w:tc>
                  </w:tr>
                  <w:tr w:rsidR="00EF0A49" w:rsidRPr="00EF0A49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EF0A49" w:rsidRPr="00EF0A49" w:rsidRDefault="00EF0A49" w:rsidP="00EF0A49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F0A49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F0A49" w:rsidRPr="00EF0A49" w:rsidRDefault="00EF0A49" w:rsidP="00EF0A49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F0A49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EF0A49" w:rsidRPr="00EF0A49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F0A49" w:rsidRPr="00EF0A49" w:rsidRDefault="00EF0A49" w:rsidP="00EF0A49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EF0A49">
                          <w:rPr>
                            <w:sz w:val="18"/>
                            <w:szCs w:val="18"/>
                          </w:rPr>
                          <w:t>27/5/2015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F0A49" w:rsidRPr="00EF0A49" w:rsidRDefault="00EF0A49" w:rsidP="00EF0A49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F0A49">
                          <w:rPr>
                            <w:sz w:val="18"/>
                            <w:szCs w:val="18"/>
                          </w:rPr>
                          <w:t>29368</w:t>
                        </w:r>
                      </w:p>
                    </w:tc>
                  </w:tr>
                  <w:tr w:rsidR="00EF0A49" w:rsidRPr="00EF0A49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EF0A49" w:rsidRPr="00EF0A49" w:rsidRDefault="00EF0A49" w:rsidP="00EF0A49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F0A49">
                          <w:rPr>
                            <w:b/>
                            <w:sz w:val="18"/>
                            <w:szCs w:val="18"/>
                          </w:rPr>
                          <w:t>Tebliğde Değişiklik Yapan Tebliğlerin Yayımlandığı Resmî Gazete'nin</w:t>
                        </w:r>
                      </w:p>
                    </w:tc>
                  </w:tr>
                  <w:tr w:rsidR="00EF0A49" w:rsidRPr="00EF0A49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EF0A49" w:rsidRPr="00EF0A49" w:rsidRDefault="00EF0A49" w:rsidP="00EF0A49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F0A49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F0A49" w:rsidRPr="00EF0A49" w:rsidRDefault="00EF0A49" w:rsidP="00EF0A49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F0A49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EF0A49" w:rsidRPr="00EF0A4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F0A49" w:rsidRPr="00EF0A49" w:rsidRDefault="00EF0A49" w:rsidP="00EF0A49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F0A49">
                          <w:rPr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F0A49" w:rsidRPr="00EF0A49" w:rsidRDefault="00EF0A49" w:rsidP="00EF0A49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EF0A49">
                          <w:rPr>
                            <w:sz w:val="18"/>
                            <w:szCs w:val="18"/>
                          </w:rPr>
                          <w:t>11/9/2015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F0A49" w:rsidRPr="00EF0A49" w:rsidRDefault="00EF0A49" w:rsidP="00EF0A49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F0A49">
                          <w:rPr>
                            <w:sz w:val="18"/>
                            <w:szCs w:val="18"/>
                          </w:rPr>
                          <w:t>29472</w:t>
                        </w:r>
                      </w:p>
                    </w:tc>
                  </w:tr>
                  <w:tr w:rsidR="00EF0A49" w:rsidRPr="00EF0A4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F0A49" w:rsidRPr="00EF0A49" w:rsidRDefault="00EF0A49" w:rsidP="00EF0A49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F0A49">
                          <w:rPr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F0A49" w:rsidRPr="00EF0A49" w:rsidRDefault="00EF0A49" w:rsidP="00EF0A49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EF0A49">
                          <w:rPr>
                            <w:sz w:val="18"/>
                            <w:szCs w:val="18"/>
                          </w:rPr>
                          <w:t>6/4/2016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F0A49" w:rsidRPr="00EF0A49" w:rsidRDefault="00EF0A49" w:rsidP="00EF0A49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F0A49">
                          <w:rPr>
                            <w:sz w:val="18"/>
                            <w:szCs w:val="18"/>
                          </w:rPr>
                          <w:t>29676</w:t>
                        </w:r>
                      </w:p>
                    </w:tc>
                  </w:tr>
                </w:tbl>
                <w:p w:rsidR="00EF0A49" w:rsidRPr="00EF0A49" w:rsidRDefault="00EF0A49" w:rsidP="00EF0A49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EF0A49" w:rsidRPr="00EF0A49" w:rsidRDefault="00EF0A49" w:rsidP="00EF0A49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F0A49" w:rsidRPr="00EF0A49" w:rsidRDefault="00EF0A49" w:rsidP="00EF0A49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F0A49" w:rsidRPr="00EF0A49" w:rsidRDefault="00EF0A49" w:rsidP="00EF0A49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0BAD"/>
    <w:rsid w:val="00330BAD"/>
    <w:rsid w:val="0046759C"/>
    <w:rsid w:val="00EF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58202-5AF0-492E-99AC-EA1DBB00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F0A49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EF0A49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EF0A49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EF0A49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customStyle="1" w:styleId="3-NormalYaz">
    <w:name w:val="3-Normal Yazı"/>
    <w:rsid w:val="00EF0A49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EF0A49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2</cp:revision>
  <dcterms:created xsi:type="dcterms:W3CDTF">2016-05-31T05:34:00Z</dcterms:created>
  <dcterms:modified xsi:type="dcterms:W3CDTF">2016-05-31T05:34:00Z</dcterms:modified>
</cp:coreProperties>
</file>