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D96333" w:rsidRPr="00D96333" w:rsidTr="00D9633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D96333" w:rsidRPr="00D96333">
              <w:trPr>
                <w:trHeight w:val="317"/>
                <w:jc w:val="center"/>
              </w:trPr>
              <w:tc>
                <w:tcPr>
                  <w:tcW w:w="2931" w:type="dxa"/>
                  <w:tcBorders>
                    <w:top w:val="nil"/>
                    <w:left w:val="nil"/>
                    <w:bottom w:val="single" w:sz="4" w:space="0" w:color="660066"/>
                    <w:right w:val="nil"/>
                  </w:tcBorders>
                  <w:vAlign w:val="center"/>
                  <w:hideMark/>
                </w:tcPr>
                <w:p w:rsidR="00D96333" w:rsidRPr="00D96333" w:rsidRDefault="00D96333" w:rsidP="00D9633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D96333">
                    <w:rPr>
                      <w:rFonts w:ascii="Arial" w:eastAsia="Times New Roman" w:hAnsi="Arial" w:cs="Arial"/>
                      <w:sz w:val="16"/>
                      <w:szCs w:val="16"/>
                      <w:lang w:eastAsia="tr-TR"/>
                    </w:rPr>
                    <w:t>7 Ekim 2016 CUMA</w:t>
                  </w:r>
                </w:p>
              </w:tc>
              <w:tc>
                <w:tcPr>
                  <w:tcW w:w="2931" w:type="dxa"/>
                  <w:tcBorders>
                    <w:top w:val="nil"/>
                    <w:left w:val="nil"/>
                    <w:bottom w:val="single" w:sz="4" w:space="0" w:color="660066"/>
                    <w:right w:val="nil"/>
                  </w:tcBorders>
                  <w:vAlign w:val="center"/>
                  <w:hideMark/>
                </w:tcPr>
                <w:p w:rsidR="00D96333" w:rsidRPr="00D96333" w:rsidRDefault="00D96333" w:rsidP="00D9633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D9633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96333" w:rsidRPr="00D96333" w:rsidRDefault="00D96333" w:rsidP="00D96333">
                  <w:pPr>
                    <w:spacing w:before="100" w:beforeAutospacing="1" w:after="100" w:afterAutospacing="1" w:line="240" w:lineRule="auto"/>
                    <w:ind w:right="0"/>
                    <w:jc w:val="right"/>
                    <w:rPr>
                      <w:rFonts w:ascii="Arial" w:eastAsia="Times New Roman" w:hAnsi="Arial" w:cs="Arial"/>
                      <w:sz w:val="16"/>
                      <w:szCs w:val="16"/>
                      <w:lang w:eastAsia="tr-TR"/>
                    </w:rPr>
                  </w:pPr>
                  <w:r w:rsidRPr="00D96333">
                    <w:rPr>
                      <w:rFonts w:ascii="Arial" w:eastAsia="Times New Roman" w:hAnsi="Arial" w:cs="Arial"/>
                      <w:sz w:val="16"/>
                      <w:szCs w:val="16"/>
                      <w:lang w:eastAsia="tr-TR"/>
                    </w:rPr>
                    <w:t>Sayı : 29850</w:t>
                  </w:r>
                </w:p>
              </w:tc>
            </w:tr>
            <w:tr w:rsidR="00D96333" w:rsidRPr="00D96333">
              <w:trPr>
                <w:trHeight w:val="480"/>
                <w:jc w:val="center"/>
              </w:trPr>
              <w:tc>
                <w:tcPr>
                  <w:tcW w:w="8789" w:type="dxa"/>
                  <w:gridSpan w:val="3"/>
                  <w:vAlign w:val="center"/>
                  <w:hideMark/>
                </w:tcPr>
                <w:p w:rsidR="00D96333" w:rsidRPr="00D96333" w:rsidRDefault="00D96333" w:rsidP="00D9633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D96333">
                    <w:rPr>
                      <w:rFonts w:ascii="Arial" w:eastAsia="Times New Roman" w:hAnsi="Arial" w:cs="Arial"/>
                      <w:b/>
                      <w:color w:val="000080"/>
                      <w:sz w:val="18"/>
                      <w:szCs w:val="18"/>
                      <w:lang w:eastAsia="tr-TR"/>
                    </w:rPr>
                    <w:t>YÖNETMELİK</w:t>
                  </w:r>
                </w:p>
              </w:tc>
            </w:tr>
            <w:tr w:rsidR="00D96333" w:rsidRPr="00D96333">
              <w:trPr>
                <w:trHeight w:val="480"/>
                <w:jc w:val="center"/>
              </w:trPr>
              <w:tc>
                <w:tcPr>
                  <w:tcW w:w="8789" w:type="dxa"/>
                  <w:gridSpan w:val="3"/>
                  <w:vAlign w:val="center"/>
                  <w:hideMark/>
                </w:tcPr>
                <w:p w:rsidR="00D96333" w:rsidRPr="00D96333" w:rsidRDefault="00D96333" w:rsidP="00D9633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D96333">
                    <w:rPr>
                      <w:rFonts w:ascii="Times New Roman" w:eastAsia="Times New Roman" w:hAnsi="Times New Roman" w:cs="Times New Roman"/>
                      <w:sz w:val="18"/>
                      <w:szCs w:val="18"/>
                      <w:u w:val="single"/>
                      <w:lang w:eastAsia="tr-TR"/>
                    </w:rPr>
                    <w:t>Maliye Bakanlığından:</w:t>
                  </w:r>
                </w:p>
                <w:p w:rsidR="00D96333" w:rsidRPr="00D96333" w:rsidRDefault="00D96333" w:rsidP="00D9633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D96333">
                    <w:rPr>
                      <w:rFonts w:ascii="Times New Roman" w:eastAsia="Times New Roman" w:hAnsi="Times New Roman" w:cs="Times New Roman"/>
                      <w:b/>
                      <w:bCs/>
                      <w:sz w:val="18"/>
                      <w:szCs w:val="18"/>
                      <w:lang w:eastAsia="tr-TR"/>
                    </w:rPr>
                    <w:t>KAMU İDARELERİNE AİT TAŞINMAZLARIN TAHSİS VE DEVRİ HAKKINDA</w:t>
                  </w:r>
                </w:p>
                <w:p w:rsidR="00D96333" w:rsidRPr="00D96333" w:rsidRDefault="00D96333" w:rsidP="00D96333">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D96333">
                    <w:rPr>
                      <w:rFonts w:ascii="Times New Roman" w:eastAsia="Times New Roman" w:hAnsi="Times New Roman" w:cs="Times New Roman"/>
                      <w:b/>
                      <w:bCs/>
                      <w:sz w:val="18"/>
                      <w:szCs w:val="18"/>
                      <w:lang w:eastAsia="tr-TR"/>
                    </w:rPr>
                    <w:t xml:space="preserve">YÖNETMELİKTE DEĞİŞİKLİK YAPILMASINA DAİR YÖNETMELİK </w:t>
                  </w:r>
                </w:p>
                <w:p w:rsidR="00D96333" w:rsidRPr="00D96333" w:rsidRDefault="00D96333" w:rsidP="00D9633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96333">
                    <w:rPr>
                      <w:rFonts w:ascii="Times New Roman" w:eastAsia="Times New Roman" w:hAnsi="Times New Roman" w:cs="Times New Roman"/>
                      <w:b/>
                      <w:bCs/>
                      <w:sz w:val="18"/>
                      <w:szCs w:val="18"/>
                      <w:lang w:eastAsia="tr-TR"/>
                    </w:rPr>
                    <w:t xml:space="preserve">MADDE 1 – </w:t>
                  </w:r>
                  <w:r w:rsidRPr="00D96333">
                    <w:rPr>
                      <w:rFonts w:ascii="Times New Roman" w:eastAsia="Times New Roman" w:hAnsi="Times New Roman" w:cs="Times New Roman"/>
                      <w:sz w:val="18"/>
                      <w:szCs w:val="18"/>
                      <w:lang w:eastAsia="tr-TR"/>
                    </w:rPr>
                    <w:t>10/10/2006 tarihli ve 26315 sayılı Resmî Gazete’de yayımlanan Kamu İdarelerine Ait Taşınmazların Tahsis ve Devri Hakkında Yönetmeliğin 24 üncü maddesinin üçüncü fıkrasının sonuna aşağıdaki cümle eklenmiştir.</w:t>
                  </w:r>
                </w:p>
                <w:p w:rsidR="00D96333" w:rsidRPr="00D96333" w:rsidRDefault="00D96333" w:rsidP="00D96333">
                  <w:pPr>
                    <w:tabs>
                      <w:tab w:val="left" w:pos="566"/>
                    </w:tabs>
                    <w:spacing w:line="240" w:lineRule="exact"/>
                    <w:ind w:right="0"/>
                    <w:jc w:val="both"/>
                    <w:rPr>
                      <w:rFonts w:ascii="Times New Roman" w:eastAsia="Times New Roman" w:hAnsi="Times New Roman" w:cs="Times New Roman"/>
                      <w:sz w:val="18"/>
                      <w:szCs w:val="18"/>
                      <w:lang w:eastAsia="tr-TR"/>
                    </w:rPr>
                  </w:pPr>
                  <w:r w:rsidRPr="00D96333">
                    <w:rPr>
                      <w:rFonts w:ascii="Times New Roman" w:eastAsia="Times New Roman" w:hAnsi="Times New Roman" w:cs="Times New Roman"/>
                      <w:sz w:val="18"/>
                      <w:szCs w:val="18"/>
                      <w:lang w:eastAsia="tr-TR"/>
                    </w:rPr>
                    <w:t>“Ancak, bu taşınmazın, adına tahsis yapılan veya devralan kamu idaresi ile satış, trampa, arsa ve/veya kat karşılığı inşaat, irtifak hakkı tesisi gibi mülkiyete ilişkin tasarrufî işlemlere konu edilmesi halinde, halen aynı kamu idaresi tarafından kullanılıyor olması kaydıyla bu bina ve tesisler bedel hesabında dikkate alınmaz, bu taşınmaz ile üzerindeki bina ve tesisler için ecrimisil istenilmez, tahsil edilmiş olanlar iade edilmez.”</w:t>
                  </w:r>
                </w:p>
                <w:p w:rsidR="00D96333" w:rsidRPr="00D96333" w:rsidRDefault="00D96333" w:rsidP="00D9633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96333">
                    <w:rPr>
                      <w:rFonts w:ascii="Times New Roman" w:eastAsia="Times New Roman" w:hAnsi="Times New Roman" w:cs="Times New Roman"/>
                      <w:b/>
                      <w:sz w:val="18"/>
                      <w:szCs w:val="18"/>
                      <w:lang w:eastAsia="tr-TR"/>
                    </w:rPr>
                    <w:t>MADDE 2 –</w:t>
                  </w:r>
                  <w:r w:rsidRPr="00D96333">
                    <w:rPr>
                      <w:rFonts w:ascii="Times New Roman" w:eastAsia="Times New Roman" w:hAnsi="Times New Roman" w:cs="Times New Roman"/>
                      <w:sz w:val="18"/>
                      <w:szCs w:val="18"/>
                      <w:lang w:eastAsia="tr-TR"/>
                    </w:rPr>
                    <w:t xml:space="preserve"> Aynı Yönetmeliğin “Tahsis yapılmadan kullanılan taşınmazlarda ecrimisil” başlıklı geçici 1 inci maddesinin madde numarası “GEÇİCİ MADDE 2” olarak değiştirilmiştir.</w:t>
                  </w:r>
                </w:p>
                <w:p w:rsidR="00D96333" w:rsidRPr="00D96333" w:rsidRDefault="00D96333" w:rsidP="00D9633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96333">
                    <w:rPr>
                      <w:rFonts w:ascii="Times New Roman" w:eastAsia="Times New Roman" w:hAnsi="Times New Roman" w:cs="Times New Roman"/>
                      <w:b/>
                      <w:sz w:val="18"/>
                      <w:szCs w:val="18"/>
                      <w:lang w:eastAsia="tr-TR"/>
                    </w:rPr>
                    <w:t>MADDE 3–</w:t>
                  </w:r>
                  <w:r w:rsidRPr="00D96333">
                    <w:rPr>
                      <w:rFonts w:ascii="Times New Roman" w:eastAsia="Times New Roman" w:hAnsi="Times New Roman" w:cs="Times New Roman"/>
                      <w:sz w:val="18"/>
                      <w:szCs w:val="18"/>
                      <w:lang w:eastAsia="tr-TR"/>
                    </w:rPr>
                    <w:t xml:space="preserve"> Aynı Yönetmeliğe aşağıdaki geçici madde eklenmiştir.</w:t>
                  </w:r>
                </w:p>
                <w:p w:rsidR="00D96333" w:rsidRPr="00D96333" w:rsidRDefault="00D96333" w:rsidP="00D9633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96333">
                    <w:rPr>
                      <w:rFonts w:ascii="Times New Roman" w:eastAsia="Times New Roman" w:hAnsi="Times New Roman" w:cs="Times New Roman"/>
                      <w:sz w:val="18"/>
                      <w:szCs w:val="18"/>
                      <w:lang w:eastAsia="tr-TR"/>
                    </w:rPr>
                    <w:t>“</w:t>
                  </w:r>
                  <w:r w:rsidRPr="00D96333">
                    <w:rPr>
                      <w:rFonts w:ascii="Times New Roman" w:eastAsia="Times New Roman" w:hAnsi="Times New Roman" w:cs="Times New Roman"/>
                      <w:b/>
                      <w:sz w:val="18"/>
                      <w:szCs w:val="18"/>
                      <w:lang w:eastAsia="tr-TR"/>
                    </w:rPr>
                    <w:t>Daha önce tahsisi kaldırılan veya geri alınan taşınmazlar</w:t>
                  </w:r>
                </w:p>
                <w:p w:rsidR="00D96333" w:rsidRPr="00D96333" w:rsidRDefault="00D96333" w:rsidP="00D9633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96333">
                    <w:rPr>
                      <w:rFonts w:ascii="Times New Roman" w:eastAsia="Times New Roman" w:hAnsi="Times New Roman" w:cs="Times New Roman"/>
                      <w:b/>
                      <w:sz w:val="18"/>
                      <w:szCs w:val="18"/>
                      <w:lang w:eastAsia="tr-TR"/>
                    </w:rPr>
                    <w:t>GEÇİCİ MADDE 3 –</w:t>
                  </w:r>
                  <w:r w:rsidRPr="00D96333">
                    <w:rPr>
                      <w:rFonts w:ascii="Times New Roman" w:eastAsia="Times New Roman" w:hAnsi="Times New Roman" w:cs="Times New Roman"/>
                      <w:sz w:val="18"/>
                      <w:szCs w:val="18"/>
                      <w:lang w:eastAsia="tr-TR"/>
                    </w:rPr>
                    <w:t xml:space="preserve"> (1) Bu maddenin yürürlüğe girdiği tarihten önce maliki kamu idaresince tahsisi kaldırılan veya geri alınan taşınmazın, adına tahsis yapılan veya devralan kamu idaresi ile satış, trampa, arsa ve/veya kat karşılığı inşaat, irtifak hakkı tesisi gibi mülkiyete ilişkin tasarrufî işlemlere konu edilmesi halinde, bu taşınmazın üzerine adına tahsis yapılan veya devralan kamu idaresi tarafından yapılan bina ve tesislerin halen bu kamu idaresi tarafından kullanılıyor olması kaydıyla, bu bina ve tesisler hakkında da 24 üncü maddenin üçüncü fıkrası uygulanır.”</w:t>
                  </w:r>
                </w:p>
                <w:p w:rsidR="00D96333" w:rsidRPr="00D96333" w:rsidRDefault="00D96333" w:rsidP="00D9633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96333">
                    <w:rPr>
                      <w:rFonts w:ascii="Times New Roman" w:eastAsia="Times New Roman" w:hAnsi="Times New Roman" w:cs="Times New Roman"/>
                      <w:b/>
                      <w:sz w:val="18"/>
                      <w:szCs w:val="18"/>
                      <w:lang w:eastAsia="tr-TR"/>
                    </w:rPr>
                    <w:t>MADDE 4 –</w:t>
                  </w:r>
                  <w:r w:rsidRPr="00D96333">
                    <w:rPr>
                      <w:rFonts w:ascii="Times New Roman" w:eastAsia="Times New Roman" w:hAnsi="Times New Roman" w:cs="Times New Roman"/>
                      <w:sz w:val="18"/>
                      <w:szCs w:val="18"/>
                      <w:lang w:eastAsia="tr-TR"/>
                    </w:rPr>
                    <w:t xml:space="preserve"> Bu Yönetmelik yayımı tarihinde yürürlüğe girer.</w:t>
                  </w:r>
                </w:p>
                <w:p w:rsidR="00D96333" w:rsidRPr="00D96333" w:rsidRDefault="00D96333" w:rsidP="00D96333">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D96333">
                    <w:rPr>
                      <w:rFonts w:ascii="Times New Roman" w:eastAsia="Times New Roman" w:hAnsi="Times New Roman" w:cs="Times New Roman"/>
                      <w:b/>
                      <w:sz w:val="18"/>
                      <w:szCs w:val="18"/>
                      <w:lang w:eastAsia="tr-TR"/>
                    </w:rPr>
                    <w:t>MADDE 5 –</w:t>
                  </w:r>
                  <w:r w:rsidRPr="00D96333">
                    <w:rPr>
                      <w:rFonts w:ascii="Times New Roman" w:eastAsia="Times New Roman" w:hAnsi="Times New Roman" w:cs="Times New Roman"/>
                      <w:sz w:val="18"/>
                      <w:szCs w:val="18"/>
                      <w:lang w:eastAsia="tr-TR"/>
                    </w:rPr>
                    <w:t xml:space="preserve"> Bu Yönetmelik hükümlerini ekinde yer alan kamu idareleri yürütür.</w:t>
                  </w:r>
                </w:p>
                <w:tbl>
                  <w:tblPr>
                    <w:tblStyle w:val="TabloKlavuzu"/>
                    <w:tblW w:w="8505" w:type="dxa"/>
                    <w:jc w:val="center"/>
                    <w:tblInd w:w="0" w:type="dxa"/>
                    <w:tblLook w:val="01E0" w:firstRow="1" w:lastRow="1" w:firstColumn="1" w:lastColumn="1" w:noHBand="0" w:noVBand="0"/>
                  </w:tblPr>
                  <w:tblGrid>
                    <w:gridCol w:w="4254"/>
                    <w:gridCol w:w="4251"/>
                  </w:tblGrid>
                  <w:tr w:rsidR="00D96333" w:rsidRPr="00D96333">
                    <w:trPr>
                      <w:jc w:val="center"/>
                    </w:trPr>
                    <w:tc>
                      <w:tcPr>
                        <w:tcW w:w="8505" w:type="dxa"/>
                        <w:gridSpan w:val="2"/>
                        <w:tcBorders>
                          <w:top w:val="single" w:sz="4" w:space="0" w:color="auto"/>
                          <w:left w:val="single" w:sz="4" w:space="0" w:color="auto"/>
                          <w:bottom w:val="nil"/>
                          <w:right w:val="single" w:sz="4" w:space="0" w:color="auto"/>
                        </w:tcBorders>
                        <w:hideMark/>
                      </w:tcPr>
                      <w:p w:rsidR="00D96333" w:rsidRPr="00D96333" w:rsidRDefault="00D96333" w:rsidP="00D96333">
                        <w:pPr>
                          <w:spacing w:line="240" w:lineRule="exact"/>
                          <w:jc w:val="center"/>
                          <w:rPr>
                            <w:b/>
                            <w:sz w:val="18"/>
                            <w:szCs w:val="18"/>
                          </w:rPr>
                        </w:pPr>
                        <w:r w:rsidRPr="00D96333">
                          <w:rPr>
                            <w:b/>
                            <w:sz w:val="18"/>
                            <w:szCs w:val="18"/>
                          </w:rPr>
                          <w:t>Yönetmeliğin Yayımlandığı Resmî Gazete'nin</w:t>
                        </w:r>
                      </w:p>
                    </w:tc>
                  </w:tr>
                  <w:tr w:rsidR="00D96333" w:rsidRPr="00D96333">
                    <w:trPr>
                      <w:jc w:val="center"/>
                    </w:trPr>
                    <w:tc>
                      <w:tcPr>
                        <w:tcW w:w="4254" w:type="dxa"/>
                        <w:tcBorders>
                          <w:top w:val="nil"/>
                          <w:left w:val="single" w:sz="4" w:space="0" w:color="auto"/>
                          <w:bottom w:val="single" w:sz="4" w:space="0" w:color="auto"/>
                          <w:right w:val="nil"/>
                        </w:tcBorders>
                        <w:hideMark/>
                      </w:tcPr>
                      <w:p w:rsidR="00D96333" w:rsidRPr="00D96333" w:rsidRDefault="00D96333" w:rsidP="00D96333">
                        <w:pPr>
                          <w:spacing w:line="240" w:lineRule="exact"/>
                          <w:jc w:val="center"/>
                          <w:rPr>
                            <w:b/>
                            <w:sz w:val="18"/>
                            <w:szCs w:val="18"/>
                          </w:rPr>
                        </w:pPr>
                        <w:r w:rsidRPr="00D96333">
                          <w:rPr>
                            <w:b/>
                            <w:sz w:val="18"/>
                            <w:szCs w:val="18"/>
                          </w:rPr>
                          <w:t>Tarihi</w:t>
                        </w:r>
                      </w:p>
                    </w:tc>
                    <w:tc>
                      <w:tcPr>
                        <w:tcW w:w="4251" w:type="dxa"/>
                        <w:tcBorders>
                          <w:top w:val="nil"/>
                          <w:left w:val="nil"/>
                          <w:bottom w:val="single" w:sz="4" w:space="0" w:color="auto"/>
                          <w:right w:val="single" w:sz="4" w:space="0" w:color="auto"/>
                        </w:tcBorders>
                        <w:hideMark/>
                      </w:tcPr>
                      <w:p w:rsidR="00D96333" w:rsidRPr="00D96333" w:rsidRDefault="00D96333" w:rsidP="00D96333">
                        <w:pPr>
                          <w:spacing w:line="240" w:lineRule="exact"/>
                          <w:jc w:val="center"/>
                          <w:rPr>
                            <w:b/>
                            <w:sz w:val="18"/>
                            <w:szCs w:val="18"/>
                          </w:rPr>
                        </w:pPr>
                        <w:r w:rsidRPr="00D96333">
                          <w:rPr>
                            <w:b/>
                            <w:sz w:val="18"/>
                            <w:szCs w:val="18"/>
                          </w:rPr>
                          <w:t>Sayısı</w:t>
                        </w:r>
                      </w:p>
                    </w:tc>
                  </w:tr>
                  <w:tr w:rsidR="00D96333" w:rsidRPr="00D96333">
                    <w:trPr>
                      <w:jc w:val="center"/>
                    </w:trPr>
                    <w:tc>
                      <w:tcPr>
                        <w:tcW w:w="4254" w:type="dxa"/>
                        <w:tcBorders>
                          <w:top w:val="single" w:sz="4" w:space="0" w:color="auto"/>
                          <w:left w:val="single" w:sz="4" w:space="0" w:color="auto"/>
                          <w:bottom w:val="single" w:sz="4" w:space="0" w:color="auto"/>
                          <w:right w:val="single" w:sz="4" w:space="0" w:color="auto"/>
                        </w:tcBorders>
                        <w:hideMark/>
                      </w:tcPr>
                      <w:p w:rsidR="00D96333" w:rsidRPr="00D96333" w:rsidRDefault="00D96333" w:rsidP="00D96333">
                        <w:pPr>
                          <w:spacing w:line="240" w:lineRule="exact"/>
                          <w:jc w:val="center"/>
                          <w:rPr>
                            <w:sz w:val="18"/>
                            <w:szCs w:val="18"/>
                          </w:rPr>
                        </w:pPr>
                        <w:r w:rsidRPr="00D96333">
                          <w:rPr>
                            <w:sz w:val="18"/>
                            <w:szCs w:val="18"/>
                          </w:rPr>
                          <w:t>10/10/2006</w:t>
                        </w:r>
                      </w:p>
                    </w:tc>
                    <w:tc>
                      <w:tcPr>
                        <w:tcW w:w="4251" w:type="dxa"/>
                        <w:tcBorders>
                          <w:top w:val="single" w:sz="4" w:space="0" w:color="auto"/>
                          <w:left w:val="single" w:sz="4" w:space="0" w:color="auto"/>
                          <w:bottom w:val="single" w:sz="4" w:space="0" w:color="auto"/>
                          <w:right w:val="single" w:sz="4" w:space="0" w:color="auto"/>
                        </w:tcBorders>
                        <w:hideMark/>
                      </w:tcPr>
                      <w:p w:rsidR="00D96333" w:rsidRPr="00D96333" w:rsidRDefault="00D96333" w:rsidP="00D96333">
                        <w:pPr>
                          <w:spacing w:line="240" w:lineRule="exact"/>
                          <w:jc w:val="center"/>
                          <w:rPr>
                            <w:sz w:val="18"/>
                            <w:szCs w:val="18"/>
                          </w:rPr>
                        </w:pPr>
                        <w:r w:rsidRPr="00D96333">
                          <w:rPr>
                            <w:sz w:val="18"/>
                            <w:szCs w:val="18"/>
                          </w:rPr>
                          <w:t>26315</w:t>
                        </w:r>
                      </w:p>
                    </w:tc>
                  </w:tr>
                  <w:tr w:rsidR="00D96333" w:rsidRPr="00D96333">
                    <w:trPr>
                      <w:jc w:val="center"/>
                    </w:trPr>
                    <w:tc>
                      <w:tcPr>
                        <w:tcW w:w="8505" w:type="dxa"/>
                        <w:gridSpan w:val="2"/>
                        <w:tcBorders>
                          <w:top w:val="single" w:sz="4" w:space="0" w:color="auto"/>
                          <w:left w:val="single" w:sz="4" w:space="0" w:color="auto"/>
                          <w:bottom w:val="nil"/>
                          <w:right w:val="single" w:sz="4" w:space="0" w:color="auto"/>
                        </w:tcBorders>
                        <w:hideMark/>
                      </w:tcPr>
                      <w:p w:rsidR="00D96333" w:rsidRPr="00D96333" w:rsidRDefault="00D96333" w:rsidP="00D96333">
                        <w:pPr>
                          <w:spacing w:line="240" w:lineRule="exact"/>
                          <w:jc w:val="center"/>
                          <w:rPr>
                            <w:b/>
                            <w:sz w:val="18"/>
                            <w:szCs w:val="18"/>
                          </w:rPr>
                        </w:pPr>
                        <w:r w:rsidRPr="00D96333">
                          <w:rPr>
                            <w:b/>
                            <w:sz w:val="18"/>
                            <w:szCs w:val="18"/>
                          </w:rPr>
                          <w:t>Yönetmelikte Değişiklik Yapan Yönetmeliğin Yayımlandığı Resmî Gazete'nin</w:t>
                        </w:r>
                      </w:p>
                    </w:tc>
                  </w:tr>
                  <w:tr w:rsidR="00D96333" w:rsidRPr="00D96333">
                    <w:trPr>
                      <w:jc w:val="center"/>
                    </w:trPr>
                    <w:tc>
                      <w:tcPr>
                        <w:tcW w:w="4254" w:type="dxa"/>
                        <w:tcBorders>
                          <w:top w:val="nil"/>
                          <w:left w:val="single" w:sz="4" w:space="0" w:color="auto"/>
                          <w:bottom w:val="single" w:sz="4" w:space="0" w:color="auto"/>
                          <w:right w:val="nil"/>
                        </w:tcBorders>
                        <w:hideMark/>
                      </w:tcPr>
                      <w:p w:rsidR="00D96333" w:rsidRPr="00D96333" w:rsidRDefault="00D96333" w:rsidP="00D96333">
                        <w:pPr>
                          <w:spacing w:line="240" w:lineRule="exact"/>
                          <w:jc w:val="center"/>
                          <w:rPr>
                            <w:b/>
                            <w:sz w:val="18"/>
                            <w:szCs w:val="18"/>
                          </w:rPr>
                        </w:pPr>
                        <w:r w:rsidRPr="00D96333">
                          <w:rPr>
                            <w:b/>
                            <w:sz w:val="18"/>
                            <w:szCs w:val="18"/>
                          </w:rPr>
                          <w:t>Tarihi</w:t>
                        </w:r>
                      </w:p>
                    </w:tc>
                    <w:tc>
                      <w:tcPr>
                        <w:tcW w:w="4251" w:type="dxa"/>
                        <w:tcBorders>
                          <w:top w:val="nil"/>
                          <w:left w:val="nil"/>
                          <w:bottom w:val="single" w:sz="4" w:space="0" w:color="auto"/>
                          <w:right w:val="single" w:sz="4" w:space="0" w:color="auto"/>
                        </w:tcBorders>
                        <w:hideMark/>
                      </w:tcPr>
                      <w:p w:rsidR="00D96333" w:rsidRPr="00D96333" w:rsidRDefault="00D96333" w:rsidP="00D96333">
                        <w:pPr>
                          <w:spacing w:line="240" w:lineRule="exact"/>
                          <w:jc w:val="center"/>
                          <w:rPr>
                            <w:b/>
                            <w:sz w:val="18"/>
                            <w:szCs w:val="18"/>
                          </w:rPr>
                        </w:pPr>
                        <w:r w:rsidRPr="00D96333">
                          <w:rPr>
                            <w:b/>
                            <w:sz w:val="18"/>
                            <w:szCs w:val="18"/>
                          </w:rPr>
                          <w:t>Sayısı</w:t>
                        </w:r>
                      </w:p>
                    </w:tc>
                  </w:tr>
                  <w:tr w:rsidR="00D96333" w:rsidRPr="00D96333">
                    <w:trPr>
                      <w:jc w:val="center"/>
                    </w:trPr>
                    <w:tc>
                      <w:tcPr>
                        <w:tcW w:w="4254" w:type="dxa"/>
                        <w:tcBorders>
                          <w:top w:val="single" w:sz="4" w:space="0" w:color="auto"/>
                          <w:left w:val="single" w:sz="4" w:space="0" w:color="auto"/>
                          <w:bottom w:val="single" w:sz="4" w:space="0" w:color="auto"/>
                          <w:right w:val="single" w:sz="4" w:space="0" w:color="auto"/>
                        </w:tcBorders>
                        <w:hideMark/>
                      </w:tcPr>
                      <w:p w:rsidR="00D96333" w:rsidRPr="00D96333" w:rsidRDefault="00D96333" w:rsidP="00D96333">
                        <w:pPr>
                          <w:spacing w:line="240" w:lineRule="exact"/>
                          <w:jc w:val="center"/>
                          <w:rPr>
                            <w:sz w:val="18"/>
                            <w:szCs w:val="18"/>
                          </w:rPr>
                        </w:pPr>
                        <w:r w:rsidRPr="00D96333">
                          <w:rPr>
                            <w:sz w:val="18"/>
                            <w:szCs w:val="18"/>
                          </w:rPr>
                          <w:t>14/8/2014</w:t>
                        </w:r>
                      </w:p>
                    </w:tc>
                    <w:tc>
                      <w:tcPr>
                        <w:tcW w:w="4251" w:type="dxa"/>
                        <w:tcBorders>
                          <w:top w:val="single" w:sz="4" w:space="0" w:color="auto"/>
                          <w:left w:val="single" w:sz="4" w:space="0" w:color="auto"/>
                          <w:bottom w:val="single" w:sz="4" w:space="0" w:color="auto"/>
                          <w:right w:val="single" w:sz="4" w:space="0" w:color="auto"/>
                        </w:tcBorders>
                        <w:hideMark/>
                      </w:tcPr>
                      <w:p w:rsidR="00D96333" w:rsidRPr="00D96333" w:rsidRDefault="00D96333" w:rsidP="00D96333">
                        <w:pPr>
                          <w:spacing w:line="240" w:lineRule="exact"/>
                          <w:jc w:val="center"/>
                          <w:rPr>
                            <w:sz w:val="18"/>
                            <w:szCs w:val="18"/>
                          </w:rPr>
                        </w:pPr>
                        <w:r w:rsidRPr="00D96333">
                          <w:rPr>
                            <w:sz w:val="18"/>
                            <w:szCs w:val="18"/>
                          </w:rPr>
                          <w:t>29088</w:t>
                        </w:r>
                      </w:p>
                    </w:tc>
                  </w:tr>
                </w:tbl>
                <w:p w:rsidR="00D96333" w:rsidRPr="00D96333" w:rsidRDefault="00D96333" w:rsidP="00D9633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D96333" w:rsidRPr="00D96333" w:rsidRDefault="00D96333" w:rsidP="00D96333">
            <w:pPr>
              <w:spacing w:line="240" w:lineRule="auto"/>
              <w:ind w:right="0"/>
              <w:jc w:val="center"/>
              <w:rPr>
                <w:rFonts w:ascii="Times New Roman" w:eastAsia="Times New Roman" w:hAnsi="Times New Roman" w:cs="Times New Roman"/>
                <w:sz w:val="20"/>
                <w:szCs w:val="20"/>
                <w:lang w:eastAsia="tr-TR"/>
              </w:rPr>
            </w:pPr>
          </w:p>
        </w:tc>
      </w:tr>
    </w:tbl>
    <w:p w:rsidR="00D96333" w:rsidRPr="00D96333" w:rsidRDefault="00D96333" w:rsidP="00D96333">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6C475E"/>
    <w:rsid w:val="0046759C"/>
    <w:rsid w:val="006C475E"/>
    <w:rsid w:val="00D96333"/>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8BF96-F0D9-4D10-A2EF-A39B7569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D9633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D96333"/>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D96333"/>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D96333"/>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D96333"/>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D96333"/>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548">
      <w:bodyDiv w:val="1"/>
      <w:marLeft w:val="0"/>
      <w:marRight w:val="0"/>
      <w:marTop w:val="0"/>
      <w:marBottom w:val="0"/>
      <w:divBdr>
        <w:top w:val="none" w:sz="0" w:space="0" w:color="auto"/>
        <w:left w:val="none" w:sz="0" w:space="0" w:color="auto"/>
        <w:bottom w:val="none" w:sz="0" w:space="0" w:color="auto"/>
        <w:right w:val="none" w:sz="0" w:space="0" w:color="auto"/>
      </w:divBdr>
      <w:divsChild>
        <w:div w:id="650868438">
          <w:marLeft w:val="0"/>
          <w:marRight w:val="0"/>
          <w:marTop w:val="0"/>
          <w:marBottom w:val="0"/>
          <w:divBdr>
            <w:top w:val="none" w:sz="0" w:space="0" w:color="auto"/>
            <w:left w:val="none" w:sz="0" w:space="0" w:color="auto"/>
            <w:bottom w:val="none" w:sz="0" w:space="0" w:color="auto"/>
            <w:right w:val="none" w:sz="0" w:space="0" w:color="auto"/>
          </w:divBdr>
          <w:divsChild>
            <w:div w:id="428621559">
              <w:marLeft w:val="0"/>
              <w:marRight w:val="0"/>
              <w:marTop w:val="0"/>
              <w:marBottom w:val="0"/>
              <w:divBdr>
                <w:top w:val="none" w:sz="0" w:space="0" w:color="auto"/>
                <w:left w:val="none" w:sz="0" w:space="0" w:color="auto"/>
                <w:bottom w:val="none" w:sz="0" w:space="0" w:color="auto"/>
                <w:right w:val="none" w:sz="0" w:space="0" w:color="auto"/>
              </w:divBdr>
              <w:divsChild>
                <w:div w:id="7493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2016-10-07T06:23:00Z</dcterms:created>
  <dcterms:modified xsi:type="dcterms:W3CDTF">2016-10-07T06:23:00Z</dcterms:modified>
</cp:coreProperties>
</file>