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59C" w:rsidRDefault="0046759C">
      <w:bookmarkStart w:id="0" w:name="_GoBack"/>
      <w:bookmarkEnd w:id="0"/>
    </w:p>
    <w:tbl>
      <w:tblPr>
        <w:tblW w:w="0" w:type="auto"/>
        <w:jc w:val="center"/>
        <w:tblLook w:val="01E0" w:firstRow="1" w:lastRow="1" w:firstColumn="1" w:lastColumn="1" w:noHBand="0" w:noVBand="0"/>
      </w:tblPr>
      <w:tblGrid>
        <w:gridCol w:w="8612"/>
      </w:tblGrid>
      <w:tr w:rsidR="0061308B" w:rsidRPr="0061308B" w:rsidTr="0061308B">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61308B" w:rsidRPr="0061308B">
              <w:trPr>
                <w:trHeight w:val="317"/>
                <w:jc w:val="center"/>
              </w:trPr>
              <w:tc>
                <w:tcPr>
                  <w:tcW w:w="2931" w:type="dxa"/>
                  <w:tcBorders>
                    <w:top w:val="nil"/>
                    <w:left w:val="nil"/>
                    <w:bottom w:val="single" w:sz="4" w:space="0" w:color="660066"/>
                    <w:right w:val="nil"/>
                  </w:tcBorders>
                  <w:vAlign w:val="center"/>
                  <w:hideMark/>
                </w:tcPr>
                <w:p w:rsidR="0061308B" w:rsidRPr="0061308B" w:rsidRDefault="0061308B" w:rsidP="0061308B">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61308B">
                    <w:rPr>
                      <w:rFonts w:ascii="Arial" w:eastAsia="Times New Roman" w:hAnsi="Arial" w:cs="Arial"/>
                      <w:sz w:val="16"/>
                      <w:szCs w:val="16"/>
                      <w:lang w:eastAsia="tr-TR"/>
                    </w:rPr>
                    <w:t>25 Ekim 2016 SALI</w:t>
                  </w:r>
                </w:p>
              </w:tc>
              <w:tc>
                <w:tcPr>
                  <w:tcW w:w="2931" w:type="dxa"/>
                  <w:tcBorders>
                    <w:top w:val="nil"/>
                    <w:left w:val="nil"/>
                    <w:bottom w:val="single" w:sz="4" w:space="0" w:color="660066"/>
                    <w:right w:val="nil"/>
                  </w:tcBorders>
                  <w:vAlign w:val="center"/>
                  <w:hideMark/>
                </w:tcPr>
                <w:p w:rsidR="0061308B" w:rsidRPr="0061308B" w:rsidRDefault="0061308B" w:rsidP="0061308B">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61308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1308B" w:rsidRPr="0061308B" w:rsidRDefault="0061308B" w:rsidP="0061308B">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61308B">
                    <w:rPr>
                      <w:rFonts w:ascii="Arial" w:eastAsia="Times New Roman" w:hAnsi="Arial" w:cs="Arial"/>
                      <w:sz w:val="16"/>
                      <w:szCs w:val="16"/>
                      <w:lang w:eastAsia="tr-TR"/>
                    </w:rPr>
                    <w:t>Sayı : 29868</w:t>
                  </w:r>
                  <w:proofErr w:type="gramEnd"/>
                </w:p>
              </w:tc>
            </w:tr>
            <w:tr w:rsidR="0061308B" w:rsidRPr="0061308B">
              <w:trPr>
                <w:trHeight w:val="480"/>
                <w:jc w:val="center"/>
              </w:trPr>
              <w:tc>
                <w:tcPr>
                  <w:tcW w:w="8789" w:type="dxa"/>
                  <w:gridSpan w:val="3"/>
                  <w:vAlign w:val="center"/>
                  <w:hideMark/>
                </w:tcPr>
                <w:p w:rsidR="0061308B" w:rsidRPr="0061308B" w:rsidRDefault="0061308B" w:rsidP="0061308B">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61308B">
                    <w:rPr>
                      <w:rFonts w:ascii="Arial" w:eastAsia="Times New Roman" w:hAnsi="Arial" w:cs="Arial"/>
                      <w:b/>
                      <w:color w:val="000080"/>
                      <w:sz w:val="18"/>
                      <w:szCs w:val="18"/>
                      <w:lang w:eastAsia="tr-TR"/>
                    </w:rPr>
                    <w:t>YÖNETMELİK</w:t>
                  </w:r>
                </w:p>
              </w:tc>
            </w:tr>
            <w:tr w:rsidR="0061308B" w:rsidRPr="0061308B">
              <w:trPr>
                <w:trHeight w:val="480"/>
                <w:jc w:val="center"/>
              </w:trPr>
              <w:tc>
                <w:tcPr>
                  <w:tcW w:w="8789" w:type="dxa"/>
                  <w:gridSpan w:val="3"/>
                  <w:vAlign w:val="center"/>
                  <w:hideMark/>
                </w:tcPr>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61308B">
                    <w:rPr>
                      <w:rFonts w:ascii="Times New Roman" w:eastAsia="Times New Roman" w:hAnsi="Times New Roman" w:cs="Times New Roman"/>
                      <w:sz w:val="18"/>
                      <w:szCs w:val="18"/>
                      <w:u w:val="single"/>
                      <w:lang w:eastAsia="tr-TR"/>
                    </w:rPr>
                    <w:t>Maliye Bakanlığından:</w:t>
                  </w:r>
                </w:p>
                <w:p w:rsidR="0061308B" w:rsidRPr="0061308B" w:rsidRDefault="0061308B" w:rsidP="0061308B">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61308B">
                    <w:rPr>
                      <w:rFonts w:ascii="Times New Roman" w:eastAsia="Times New Roman" w:hAnsi="Times New Roman" w:cs="Times New Roman"/>
                      <w:b/>
                      <w:bCs/>
                      <w:sz w:val="18"/>
                      <w:szCs w:val="18"/>
                      <w:lang w:eastAsia="tr-TR"/>
                    </w:rPr>
                    <w:t>VERGİ DENETİM KURULU YÖNETMELİĞİNDE DEĞİŞİKLİK</w:t>
                  </w:r>
                </w:p>
                <w:p w:rsidR="0061308B" w:rsidRPr="0061308B" w:rsidRDefault="0061308B" w:rsidP="0061308B">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61308B">
                    <w:rPr>
                      <w:rFonts w:ascii="Times New Roman" w:eastAsia="Times New Roman" w:hAnsi="Times New Roman" w:cs="Times New Roman"/>
                      <w:b/>
                      <w:bCs/>
                      <w:sz w:val="18"/>
                      <w:szCs w:val="18"/>
                      <w:lang w:eastAsia="tr-TR"/>
                    </w:rPr>
                    <w:t>YAPILMASI HAKKINDA YÖNETMELİK</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b/>
                      <w:bCs/>
                      <w:sz w:val="18"/>
                      <w:szCs w:val="18"/>
                      <w:lang w:eastAsia="tr-TR"/>
                    </w:rPr>
                    <w:t xml:space="preserve">MADDE 1 – </w:t>
                  </w:r>
                  <w:proofErr w:type="gramStart"/>
                  <w:r w:rsidRPr="0061308B">
                    <w:rPr>
                      <w:rFonts w:ascii="Times New Roman" w:eastAsia="Times New Roman" w:hAnsi="Times New Roman" w:cs="Times New Roman"/>
                      <w:sz w:val="18"/>
                      <w:szCs w:val="18"/>
                      <w:lang w:eastAsia="tr-TR"/>
                    </w:rPr>
                    <w:t>31/10/2011</w:t>
                  </w:r>
                  <w:proofErr w:type="gramEnd"/>
                  <w:r w:rsidRPr="0061308B">
                    <w:rPr>
                      <w:rFonts w:ascii="Times New Roman" w:eastAsia="Times New Roman" w:hAnsi="Times New Roman" w:cs="Times New Roman"/>
                      <w:sz w:val="18"/>
                      <w:szCs w:val="18"/>
                      <w:lang w:eastAsia="tr-TR"/>
                    </w:rPr>
                    <w:t xml:space="preserve"> tarihli ve 28101 sayılı Resmî </w:t>
                  </w:r>
                  <w:proofErr w:type="spellStart"/>
                  <w:r w:rsidRPr="0061308B">
                    <w:rPr>
                      <w:rFonts w:ascii="Times New Roman" w:eastAsia="Times New Roman" w:hAnsi="Times New Roman" w:cs="Times New Roman"/>
                      <w:sz w:val="18"/>
                      <w:szCs w:val="18"/>
                      <w:lang w:eastAsia="tr-TR"/>
                    </w:rPr>
                    <w:t>Gazete’de</w:t>
                  </w:r>
                  <w:proofErr w:type="spellEnd"/>
                  <w:r w:rsidRPr="0061308B">
                    <w:rPr>
                      <w:rFonts w:ascii="Times New Roman" w:eastAsia="Times New Roman" w:hAnsi="Times New Roman" w:cs="Times New Roman"/>
                      <w:sz w:val="18"/>
                      <w:szCs w:val="18"/>
                      <w:lang w:eastAsia="tr-TR"/>
                    </w:rPr>
                    <w:t xml:space="preserve"> yayımlanan Vergi Denetim Kurulu Yönetmeliğinin 5 inci maddesinin birinci fıkrasının (ı) bendinde yer alan “denetim ve” ibaresinden sonra gelmek üzere “idari” kelimesi eklenmiştir.</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b/>
                      <w:sz w:val="18"/>
                      <w:szCs w:val="18"/>
                      <w:lang w:eastAsia="tr-TR"/>
                    </w:rPr>
                    <w:t>MADDE 2 –</w:t>
                  </w:r>
                  <w:r w:rsidRPr="0061308B">
                    <w:rPr>
                      <w:rFonts w:ascii="Times New Roman" w:eastAsia="Times New Roman" w:hAnsi="Times New Roman" w:cs="Times New Roman"/>
                      <w:sz w:val="18"/>
                      <w:szCs w:val="18"/>
                      <w:lang w:eastAsia="tr-TR"/>
                    </w:rPr>
                    <w:t xml:space="preserve"> Aynı Yönetmeliğin 38 inci maddesinin birinci fıkrasının (b) bendinde yer alan “denetim ve” ibaresinden sonra gelmek üzere “idari” kelimesi eklenmiştir.</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b/>
                      <w:sz w:val="18"/>
                      <w:szCs w:val="18"/>
                      <w:lang w:eastAsia="tr-TR"/>
                    </w:rPr>
                    <w:t>MADDE 3 –</w:t>
                  </w:r>
                  <w:r w:rsidRPr="0061308B">
                    <w:rPr>
                      <w:rFonts w:ascii="Times New Roman" w:eastAsia="Times New Roman" w:hAnsi="Times New Roman" w:cs="Times New Roman"/>
                      <w:sz w:val="18"/>
                      <w:szCs w:val="18"/>
                      <w:lang w:eastAsia="tr-TR"/>
                    </w:rPr>
                    <w:t xml:space="preserve"> Aynı Yönetmeliğin 40 </w:t>
                  </w:r>
                  <w:proofErr w:type="spellStart"/>
                  <w:r w:rsidRPr="0061308B">
                    <w:rPr>
                      <w:rFonts w:ascii="Times New Roman" w:eastAsia="Times New Roman" w:hAnsi="Times New Roman" w:cs="Times New Roman"/>
                      <w:sz w:val="18"/>
                      <w:szCs w:val="18"/>
                      <w:lang w:eastAsia="tr-TR"/>
                    </w:rPr>
                    <w:t>ıncı</w:t>
                  </w:r>
                  <w:proofErr w:type="spellEnd"/>
                  <w:r w:rsidRPr="0061308B">
                    <w:rPr>
                      <w:rFonts w:ascii="Times New Roman" w:eastAsia="Times New Roman" w:hAnsi="Times New Roman" w:cs="Times New Roman"/>
                      <w:sz w:val="18"/>
                      <w:szCs w:val="18"/>
                      <w:lang w:eastAsia="tr-TR"/>
                    </w:rPr>
                    <w:t xml:space="preserve"> maddesi aşağıdaki şekilde değiştirilmiştir.</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sz w:val="18"/>
                      <w:szCs w:val="18"/>
                      <w:lang w:eastAsia="tr-TR"/>
                    </w:rPr>
                    <w:t>“</w:t>
                  </w:r>
                  <w:r w:rsidRPr="0061308B">
                    <w:rPr>
                      <w:rFonts w:ascii="Times New Roman" w:eastAsia="Times New Roman" w:hAnsi="Times New Roman" w:cs="Times New Roman"/>
                      <w:b/>
                      <w:sz w:val="18"/>
                      <w:szCs w:val="18"/>
                      <w:lang w:eastAsia="tr-TR"/>
                    </w:rPr>
                    <w:t>MADDE 40 –</w:t>
                  </w:r>
                  <w:r w:rsidRPr="0061308B">
                    <w:rPr>
                      <w:rFonts w:ascii="Times New Roman" w:eastAsia="Times New Roman" w:hAnsi="Times New Roman" w:cs="Times New Roman"/>
                      <w:sz w:val="18"/>
                      <w:szCs w:val="18"/>
                      <w:lang w:eastAsia="tr-TR"/>
                    </w:rPr>
                    <w:t xml:space="preserve"> (1) Vergi Müfettişleri, görevleri sebebiyle öğrendikleri suç oluşturabilecek fiilleri yetkili mercilere iletilmek üzere Başkanlığa bildirirler.</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sz w:val="18"/>
                      <w:szCs w:val="18"/>
                      <w:lang w:eastAsia="tr-TR"/>
                    </w:rPr>
                    <w:t>(2) Başkanlıkça rapor düzenlenmesi gerektiği öngörülen haller dışında bu bildirimler yazıyla yapılır.”</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b/>
                      <w:sz w:val="18"/>
                      <w:szCs w:val="18"/>
                      <w:lang w:eastAsia="tr-TR"/>
                    </w:rPr>
                    <w:t>MADDE 4 –</w:t>
                  </w:r>
                  <w:r w:rsidRPr="0061308B">
                    <w:rPr>
                      <w:rFonts w:ascii="Times New Roman" w:eastAsia="Times New Roman" w:hAnsi="Times New Roman" w:cs="Times New Roman"/>
                      <w:sz w:val="18"/>
                      <w:szCs w:val="18"/>
                      <w:lang w:eastAsia="tr-TR"/>
                    </w:rPr>
                    <w:t xml:space="preserve"> Aynı Yönetmeliğin 50 </w:t>
                  </w:r>
                  <w:proofErr w:type="spellStart"/>
                  <w:r w:rsidRPr="0061308B">
                    <w:rPr>
                      <w:rFonts w:ascii="Times New Roman" w:eastAsia="Times New Roman" w:hAnsi="Times New Roman" w:cs="Times New Roman"/>
                      <w:sz w:val="18"/>
                      <w:szCs w:val="18"/>
                      <w:lang w:eastAsia="tr-TR"/>
                    </w:rPr>
                    <w:t>nci</w:t>
                  </w:r>
                  <w:proofErr w:type="spellEnd"/>
                  <w:r w:rsidRPr="0061308B">
                    <w:rPr>
                      <w:rFonts w:ascii="Times New Roman" w:eastAsia="Times New Roman" w:hAnsi="Times New Roman" w:cs="Times New Roman"/>
                      <w:sz w:val="18"/>
                      <w:szCs w:val="18"/>
                      <w:lang w:eastAsia="tr-TR"/>
                    </w:rPr>
                    <w:t xml:space="preserve"> maddesinin ikinci fıkrası aşağıdaki şekilde değiştirilmiştir.</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sz w:val="18"/>
                      <w:szCs w:val="18"/>
                      <w:lang w:eastAsia="tr-TR"/>
                    </w:rPr>
                    <w:t>“(2) Turne programında gösterilen süreler, işin gerektirdiği hallerde Başkanlık tarafından uzatılabilir.”</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b/>
                      <w:sz w:val="18"/>
                      <w:szCs w:val="18"/>
                      <w:lang w:eastAsia="tr-TR"/>
                    </w:rPr>
                    <w:t>MADDE 5 –</w:t>
                  </w:r>
                  <w:r w:rsidRPr="0061308B">
                    <w:rPr>
                      <w:rFonts w:ascii="Times New Roman" w:eastAsia="Times New Roman" w:hAnsi="Times New Roman" w:cs="Times New Roman"/>
                      <w:sz w:val="18"/>
                      <w:szCs w:val="18"/>
                      <w:lang w:eastAsia="tr-TR"/>
                    </w:rPr>
                    <w:t xml:space="preserve"> Aynı Yönetmeliğin 57 </w:t>
                  </w:r>
                  <w:proofErr w:type="spellStart"/>
                  <w:r w:rsidRPr="0061308B">
                    <w:rPr>
                      <w:rFonts w:ascii="Times New Roman" w:eastAsia="Times New Roman" w:hAnsi="Times New Roman" w:cs="Times New Roman"/>
                      <w:sz w:val="18"/>
                      <w:szCs w:val="18"/>
                      <w:lang w:eastAsia="tr-TR"/>
                    </w:rPr>
                    <w:t>nci</w:t>
                  </w:r>
                  <w:proofErr w:type="spellEnd"/>
                  <w:r w:rsidRPr="0061308B">
                    <w:rPr>
                      <w:rFonts w:ascii="Times New Roman" w:eastAsia="Times New Roman" w:hAnsi="Times New Roman" w:cs="Times New Roman"/>
                      <w:sz w:val="18"/>
                      <w:szCs w:val="18"/>
                      <w:lang w:eastAsia="tr-TR"/>
                    </w:rPr>
                    <w:t xml:space="preserve"> maddesinin üçüncü fıkrasından sonra gelmek üzere aşağıdaki fıkra eklenmiştir.</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sz w:val="18"/>
                      <w:szCs w:val="18"/>
                      <w:lang w:eastAsia="tr-TR"/>
                    </w:rPr>
                    <w:t>“(4) Sahte belge düzenleme fiili dolayısıyla düzenlenen Vergi Tekniği Raporunun başka bir mükellefin sahte belge kullandığına ilişkin tespitler içermesi durumunda, söz konusu Vergi Tekniği Raporu, sahte belge kullanan mükellef nezdinde düzenlenecek vergi inceleme raporlarına ek yapılmaz. Ancak, sahte belge kullanma fiili nedeniyle düzenlenecek vergi inceleme raporlarında, sahte belge düzenleyicisinin bu fiili işlediğinin tespitine dair Vergi Tekniği Raporunda yer alan bilgi, belge ve değerlendirmelere ayrıntılı olarak yer verilir.”</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b/>
                      <w:sz w:val="18"/>
                      <w:szCs w:val="18"/>
                      <w:lang w:eastAsia="tr-TR"/>
                    </w:rPr>
                    <w:t xml:space="preserve">MADDE 6 – </w:t>
                  </w:r>
                  <w:r w:rsidRPr="0061308B">
                    <w:rPr>
                      <w:rFonts w:ascii="Times New Roman" w:eastAsia="Times New Roman" w:hAnsi="Times New Roman" w:cs="Times New Roman"/>
                      <w:sz w:val="18"/>
                      <w:szCs w:val="18"/>
                      <w:lang w:eastAsia="tr-TR"/>
                    </w:rPr>
                    <w:t xml:space="preserve"> Aynı Yönetmeliğin 60 </w:t>
                  </w:r>
                  <w:proofErr w:type="spellStart"/>
                  <w:r w:rsidRPr="0061308B">
                    <w:rPr>
                      <w:rFonts w:ascii="Times New Roman" w:eastAsia="Times New Roman" w:hAnsi="Times New Roman" w:cs="Times New Roman"/>
                      <w:sz w:val="18"/>
                      <w:szCs w:val="18"/>
                      <w:lang w:eastAsia="tr-TR"/>
                    </w:rPr>
                    <w:t>ıncı</w:t>
                  </w:r>
                  <w:proofErr w:type="spellEnd"/>
                  <w:r w:rsidRPr="0061308B">
                    <w:rPr>
                      <w:rFonts w:ascii="Times New Roman" w:eastAsia="Times New Roman" w:hAnsi="Times New Roman" w:cs="Times New Roman"/>
                      <w:sz w:val="18"/>
                      <w:szCs w:val="18"/>
                      <w:lang w:eastAsia="tr-TR"/>
                    </w:rPr>
                    <w:t xml:space="preserve"> maddesinin ikinci fıkrası aşağıdaki şekilde değiştirilmiştir.</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sz w:val="18"/>
                      <w:szCs w:val="18"/>
                      <w:lang w:eastAsia="tr-TR"/>
                    </w:rPr>
                    <w:t>“(2) Başkanlık, teftiş raporlama standartları ve teftiş rehberlerine uygunluğu yönünden değerlendirilmek üzere, ilgili birimlere tebliğinden önce cevaplı raporların Başkanlığa elektronik veya yazılı ortamda gönderilmesini isteyebilir. Başkanlıkça tebliği uygun görülen cevaplı raporlar ile Başkanlığa ulaştığı tarihi izleyen beş işgünü içinde uygun görüş bildirilmeyen cevaplı raporların aslı ile birer örneği; aslı usulüne göre cevaplandırıldıktan sonra geri gönderilmek, örneği teftiş dosyasında saklanmak üzere, rapor numarasını taşıyan birer yazıya bağlı olarak ilgili yerlere tebliğ olunur.”</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b/>
                      <w:sz w:val="18"/>
                      <w:szCs w:val="18"/>
                      <w:lang w:eastAsia="tr-TR"/>
                    </w:rPr>
                    <w:t>MADDE 7 –</w:t>
                  </w:r>
                  <w:r w:rsidRPr="0061308B">
                    <w:rPr>
                      <w:rFonts w:ascii="Times New Roman" w:eastAsia="Times New Roman" w:hAnsi="Times New Roman" w:cs="Times New Roman"/>
                      <w:sz w:val="18"/>
                      <w:szCs w:val="18"/>
                      <w:lang w:eastAsia="tr-TR"/>
                    </w:rPr>
                    <w:t xml:space="preserve"> Aynı Yönetmeliğin 62 </w:t>
                  </w:r>
                  <w:proofErr w:type="spellStart"/>
                  <w:r w:rsidRPr="0061308B">
                    <w:rPr>
                      <w:rFonts w:ascii="Times New Roman" w:eastAsia="Times New Roman" w:hAnsi="Times New Roman" w:cs="Times New Roman"/>
                      <w:sz w:val="18"/>
                      <w:szCs w:val="18"/>
                      <w:lang w:eastAsia="tr-TR"/>
                    </w:rPr>
                    <w:t>nci</w:t>
                  </w:r>
                  <w:proofErr w:type="spellEnd"/>
                  <w:r w:rsidRPr="0061308B">
                    <w:rPr>
                      <w:rFonts w:ascii="Times New Roman" w:eastAsia="Times New Roman" w:hAnsi="Times New Roman" w:cs="Times New Roman"/>
                      <w:sz w:val="18"/>
                      <w:szCs w:val="18"/>
                      <w:lang w:eastAsia="tr-TR"/>
                    </w:rPr>
                    <w:t xml:space="preserve"> maddesinin başlığı “Teftiş raporları üzerine yapılacak işlemler” olarak değiştirilmiştir.</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b/>
                      <w:sz w:val="18"/>
                      <w:szCs w:val="18"/>
                      <w:lang w:eastAsia="tr-TR"/>
                    </w:rPr>
                    <w:t>MADDE 8 –</w:t>
                  </w:r>
                  <w:r w:rsidRPr="0061308B">
                    <w:rPr>
                      <w:rFonts w:ascii="Times New Roman" w:eastAsia="Times New Roman" w:hAnsi="Times New Roman" w:cs="Times New Roman"/>
                      <w:sz w:val="18"/>
                      <w:szCs w:val="18"/>
                      <w:lang w:eastAsia="tr-TR"/>
                    </w:rPr>
                    <w:t xml:space="preserve"> Aynı Yönetmeliğin 64 üncü maddesinin başlığı “3628 sayılı Kanun uyarınca düzenlenecek Soruşturma Raporu” olarak, ikinci fıkrası ise aşağıdaki şekilde değiştirilmiştir. </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sz w:val="18"/>
                      <w:szCs w:val="18"/>
                      <w:lang w:eastAsia="tr-TR"/>
                    </w:rPr>
                    <w:t>“(2) Yeterli sayıda düzenlenen soruşturma raporları, Cumhuriyet Başsavcılığına intikal ettirilmek üzere Başkanlığa teslim edilir.”</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b/>
                      <w:sz w:val="18"/>
                      <w:szCs w:val="18"/>
                      <w:lang w:eastAsia="tr-TR"/>
                    </w:rPr>
                    <w:t xml:space="preserve">MADDE 9 – </w:t>
                  </w:r>
                  <w:r w:rsidRPr="0061308B">
                    <w:rPr>
                      <w:rFonts w:ascii="Times New Roman" w:eastAsia="Times New Roman" w:hAnsi="Times New Roman" w:cs="Times New Roman"/>
                      <w:sz w:val="18"/>
                      <w:szCs w:val="18"/>
                      <w:lang w:eastAsia="tr-TR"/>
                    </w:rPr>
                    <w:t xml:space="preserve">Aynı Yönetmeliğin 65 inci maddesinden sonra gelmek üzere aşağıdaki madde eklenmiştir. </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1308B">
                    <w:rPr>
                      <w:rFonts w:ascii="Times New Roman" w:eastAsia="Times New Roman" w:hAnsi="Times New Roman" w:cs="Times New Roman"/>
                      <w:sz w:val="18"/>
                      <w:szCs w:val="18"/>
                      <w:lang w:eastAsia="tr-TR"/>
                    </w:rPr>
                    <w:t>“</w:t>
                  </w:r>
                  <w:r w:rsidRPr="0061308B">
                    <w:rPr>
                      <w:rFonts w:ascii="Times New Roman" w:eastAsia="Times New Roman" w:hAnsi="Times New Roman" w:cs="Times New Roman"/>
                      <w:b/>
                      <w:sz w:val="18"/>
                      <w:szCs w:val="18"/>
                      <w:lang w:eastAsia="tr-TR"/>
                    </w:rPr>
                    <w:t>Oda ve Birlik Denetim Raporu</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b/>
                      <w:sz w:val="18"/>
                      <w:szCs w:val="18"/>
                      <w:lang w:eastAsia="tr-TR"/>
                    </w:rPr>
                    <w:t>MADDE 65/A –</w:t>
                  </w:r>
                  <w:r w:rsidRPr="0061308B">
                    <w:rPr>
                      <w:rFonts w:ascii="Times New Roman" w:eastAsia="Times New Roman" w:hAnsi="Times New Roman" w:cs="Times New Roman"/>
                      <w:sz w:val="18"/>
                      <w:szCs w:val="18"/>
                      <w:lang w:eastAsia="tr-TR"/>
                    </w:rPr>
                    <w:t xml:space="preserve"> (1) Oda ve Birlik Denetim Raporu, 3568 sayılı Serbest Muhasebeci Mali Müşavirlik ve Yeminli Mali Müşavirlik Kanunu kapsamında oda veya birlik denetimi sonucu düzenlenen rapordur. </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sz w:val="18"/>
                      <w:szCs w:val="18"/>
                      <w:lang w:eastAsia="tr-TR"/>
                    </w:rPr>
                    <w:t>(2) Yeterli sayıda düzenlenen Oda ve Birlik Denetim Raporları, ilgili mercilere iletilmek üzere Başkanlığa teslim edilir.”</w:t>
                  </w:r>
                </w:p>
                <w:p w:rsidR="0061308B" w:rsidRPr="0061308B" w:rsidRDefault="0061308B" w:rsidP="0061308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b/>
                      <w:sz w:val="18"/>
                      <w:szCs w:val="18"/>
                      <w:lang w:eastAsia="tr-TR"/>
                    </w:rPr>
                    <w:t>MADDE 10 –</w:t>
                  </w:r>
                  <w:r w:rsidRPr="0061308B">
                    <w:rPr>
                      <w:rFonts w:ascii="Times New Roman" w:eastAsia="Times New Roman" w:hAnsi="Times New Roman" w:cs="Times New Roman"/>
                      <w:sz w:val="18"/>
                      <w:szCs w:val="18"/>
                      <w:lang w:eastAsia="tr-TR"/>
                    </w:rPr>
                    <w:t xml:space="preserve"> Bu Yönetmelik yayımı tarihinde yürürlüğe girer.</w:t>
                  </w:r>
                </w:p>
                <w:p w:rsidR="0061308B" w:rsidRPr="0061308B" w:rsidRDefault="0061308B" w:rsidP="0061308B">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61308B">
                    <w:rPr>
                      <w:rFonts w:ascii="Times New Roman" w:eastAsia="Times New Roman" w:hAnsi="Times New Roman" w:cs="Times New Roman"/>
                      <w:b/>
                      <w:sz w:val="18"/>
                      <w:szCs w:val="18"/>
                      <w:lang w:eastAsia="tr-TR"/>
                    </w:rPr>
                    <w:t>MADDE 11 –</w:t>
                  </w:r>
                  <w:r w:rsidRPr="0061308B">
                    <w:rPr>
                      <w:rFonts w:ascii="Times New Roman" w:eastAsia="Times New Roman" w:hAnsi="Times New Roman" w:cs="Times New Roman"/>
                      <w:sz w:val="18"/>
                      <w:szCs w:val="18"/>
                      <w:lang w:eastAsia="tr-TR"/>
                    </w:rPr>
                    <w:t xml:space="preserve"> Bu Yönetmelik hükümlerini Maliye Bakanı yürütür.</w:t>
                  </w:r>
                </w:p>
                <w:tbl>
                  <w:tblPr>
                    <w:tblStyle w:val="TabloKlavuzu"/>
                    <w:tblW w:w="8505" w:type="dxa"/>
                    <w:jc w:val="center"/>
                    <w:tblInd w:w="0" w:type="dxa"/>
                    <w:tblLook w:val="01E0" w:firstRow="1" w:lastRow="1" w:firstColumn="1" w:lastColumn="1" w:noHBand="0" w:noVBand="0"/>
                  </w:tblPr>
                  <w:tblGrid>
                    <w:gridCol w:w="437"/>
                    <w:gridCol w:w="3817"/>
                    <w:gridCol w:w="4251"/>
                  </w:tblGrid>
                  <w:tr w:rsidR="0061308B" w:rsidRPr="0061308B">
                    <w:trPr>
                      <w:jc w:val="center"/>
                    </w:trPr>
                    <w:tc>
                      <w:tcPr>
                        <w:tcW w:w="8505" w:type="dxa"/>
                        <w:gridSpan w:val="3"/>
                        <w:tcBorders>
                          <w:top w:val="single" w:sz="4" w:space="0" w:color="auto"/>
                          <w:left w:val="single" w:sz="4" w:space="0" w:color="auto"/>
                          <w:bottom w:val="nil"/>
                          <w:right w:val="single" w:sz="4" w:space="0" w:color="auto"/>
                        </w:tcBorders>
                        <w:hideMark/>
                      </w:tcPr>
                      <w:p w:rsidR="0061308B" w:rsidRPr="0061308B" w:rsidRDefault="0061308B" w:rsidP="0061308B">
                        <w:pPr>
                          <w:spacing w:line="240" w:lineRule="exact"/>
                          <w:jc w:val="center"/>
                          <w:rPr>
                            <w:b/>
                            <w:sz w:val="18"/>
                            <w:szCs w:val="18"/>
                          </w:rPr>
                        </w:pPr>
                        <w:r w:rsidRPr="0061308B">
                          <w:rPr>
                            <w:b/>
                            <w:sz w:val="18"/>
                            <w:szCs w:val="18"/>
                          </w:rPr>
                          <w:t>Yönetmeliğin Yayımlandığı Resmî Gazete'nin</w:t>
                        </w:r>
                      </w:p>
                    </w:tc>
                  </w:tr>
                  <w:tr w:rsidR="0061308B" w:rsidRPr="0061308B">
                    <w:trPr>
                      <w:jc w:val="center"/>
                    </w:trPr>
                    <w:tc>
                      <w:tcPr>
                        <w:tcW w:w="4254" w:type="dxa"/>
                        <w:gridSpan w:val="2"/>
                        <w:tcBorders>
                          <w:top w:val="nil"/>
                          <w:left w:val="single" w:sz="4" w:space="0" w:color="auto"/>
                          <w:bottom w:val="single" w:sz="4" w:space="0" w:color="auto"/>
                          <w:right w:val="nil"/>
                        </w:tcBorders>
                        <w:hideMark/>
                      </w:tcPr>
                      <w:p w:rsidR="0061308B" w:rsidRPr="0061308B" w:rsidRDefault="0061308B" w:rsidP="0061308B">
                        <w:pPr>
                          <w:spacing w:line="240" w:lineRule="exact"/>
                          <w:jc w:val="center"/>
                          <w:rPr>
                            <w:b/>
                            <w:sz w:val="18"/>
                            <w:szCs w:val="18"/>
                          </w:rPr>
                        </w:pPr>
                        <w:r w:rsidRPr="0061308B">
                          <w:rPr>
                            <w:b/>
                            <w:sz w:val="18"/>
                            <w:szCs w:val="18"/>
                          </w:rPr>
                          <w:t>Tarihi</w:t>
                        </w:r>
                      </w:p>
                    </w:tc>
                    <w:tc>
                      <w:tcPr>
                        <w:tcW w:w="4251" w:type="dxa"/>
                        <w:tcBorders>
                          <w:top w:val="nil"/>
                          <w:left w:val="nil"/>
                          <w:bottom w:val="single" w:sz="4" w:space="0" w:color="auto"/>
                          <w:right w:val="single" w:sz="4" w:space="0" w:color="auto"/>
                        </w:tcBorders>
                        <w:hideMark/>
                      </w:tcPr>
                      <w:p w:rsidR="0061308B" w:rsidRPr="0061308B" w:rsidRDefault="0061308B" w:rsidP="0061308B">
                        <w:pPr>
                          <w:spacing w:line="240" w:lineRule="exact"/>
                          <w:jc w:val="center"/>
                          <w:rPr>
                            <w:b/>
                            <w:sz w:val="18"/>
                            <w:szCs w:val="18"/>
                          </w:rPr>
                        </w:pPr>
                        <w:r w:rsidRPr="0061308B">
                          <w:rPr>
                            <w:b/>
                            <w:sz w:val="18"/>
                            <w:szCs w:val="18"/>
                          </w:rPr>
                          <w:t>Sayısı</w:t>
                        </w:r>
                      </w:p>
                    </w:tc>
                  </w:tr>
                  <w:tr w:rsidR="0061308B" w:rsidRPr="0061308B">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61308B" w:rsidRPr="0061308B" w:rsidRDefault="0061308B" w:rsidP="0061308B">
                        <w:pPr>
                          <w:spacing w:before="100" w:beforeAutospacing="1"/>
                          <w:jc w:val="center"/>
                          <w:rPr>
                            <w:sz w:val="18"/>
                            <w:szCs w:val="18"/>
                          </w:rPr>
                        </w:pPr>
                        <w:proofErr w:type="gramStart"/>
                        <w:r w:rsidRPr="0061308B">
                          <w:rPr>
                            <w:sz w:val="18"/>
                            <w:szCs w:val="18"/>
                          </w:rPr>
                          <w:t>31/10/2011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61308B" w:rsidRPr="0061308B" w:rsidRDefault="0061308B" w:rsidP="0061308B">
                        <w:pPr>
                          <w:spacing w:before="100" w:beforeAutospacing="1"/>
                          <w:jc w:val="center"/>
                          <w:rPr>
                            <w:sz w:val="18"/>
                            <w:szCs w:val="18"/>
                          </w:rPr>
                        </w:pPr>
                        <w:r w:rsidRPr="0061308B">
                          <w:rPr>
                            <w:sz w:val="18"/>
                            <w:szCs w:val="18"/>
                          </w:rPr>
                          <w:t>28101</w:t>
                        </w:r>
                      </w:p>
                    </w:tc>
                  </w:tr>
                  <w:tr w:rsidR="0061308B" w:rsidRPr="0061308B">
                    <w:trPr>
                      <w:jc w:val="center"/>
                    </w:trPr>
                    <w:tc>
                      <w:tcPr>
                        <w:tcW w:w="8505" w:type="dxa"/>
                        <w:gridSpan w:val="3"/>
                        <w:tcBorders>
                          <w:top w:val="single" w:sz="4" w:space="0" w:color="auto"/>
                          <w:left w:val="single" w:sz="4" w:space="0" w:color="auto"/>
                          <w:bottom w:val="nil"/>
                          <w:right w:val="single" w:sz="4" w:space="0" w:color="auto"/>
                        </w:tcBorders>
                        <w:hideMark/>
                      </w:tcPr>
                      <w:p w:rsidR="0061308B" w:rsidRPr="0061308B" w:rsidRDefault="0061308B" w:rsidP="0061308B">
                        <w:pPr>
                          <w:spacing w:line="240" w:lineRule="exact"/>
                          <w:jc w:val="center"/>
                          <w:rPr>
                            <w:b/>
                            <w:sz w:val="18"/>
                            <w:szCs w:val="18"/>
                          </w:rPr>
                        </w:pPr>
                        <w:r w:rsidRPr="0061308B">
                          <w:rPr>
                            <w:b/>
                            <w:sz w:val="18"/>
                            <w:szCs w:val="18"/>
                          </w:rPr>
                          <w:t>Yönetmelikte Değişiklik Yapan Yönetmeliklerin Yayımlandığı Resmî Gazete'nin</w:t>
                        </w:r>
                      </w:p>
                    </w:tc>
                  </w:tr>
                  <w:tr w:rsidR="0061308B" w:rsidRPr="0061308B">
                    <w:trPr>
                      <w:jc w:val="center"/>
                    </w:trPr>
                    <w:tc>
                      <w:tcPr>
                        <w:tcW w:w="4254" w:type="dxa"/>
                        <w:gridSpan w:val="2"/>
                        <w:tcBorders>
                          <w:top w:val="nil"/>
                          <w:left w:val="single" w:sz="4" w:space="0" w:color="auto"/>
                          <w:bottom w:val="single" w:sz="4" w:space="0" w:color="auto"/>
                          <w:right w:val="nil"/>
                        </w:tcBorders>
                        <w:hideMark/>
                      </w:tcPr>
                      <w:p w:rsidR="0061308B" w:rsidRPr="0061308B" w:rsidRDefault="0061308B" w:rsidP="0061308B">
                        <w:pPr>
                          <w:spacing w:line="240" w:lineRule="exact"/>
                          <w:jc w:val="center"/>
                          <w:rPr>
                            <w:b/>
                            <w:sz w:val="18"/>
                            <w:szCs w:val="18"/>
                          </w:rPr>
                        </w:pPr>
                        <w:r w:rsidRPr="0061308B">
                          <w:rPr>
                            <w:b/>
                            <w:sz w:val="18"/>
                            <w:szCs w:val="18"/>
                          </w:rPr>
                          <w:t>Tarihi</w:t>
                        </w:r>
                      </w:p>
                    </w:tc>
                    <w:tc>
                      <w:tcPr>
                        <w:tcW w:w="4251" w:type="dxa"/>
                        <w:tcBorders>
                          <w:top w:val="nil"/>
                          <w:left w:val="nil"/>
                          <w:bottom w:val="single" w:sz="4" w:space="0" w:color="auto"/>
                          <w:right w:val="single" w:sz="4" w:space="0" w:color="auto"/>
                        </w:tcBorders>
                        <w:hideMark/>
                      </w:tcPr>
                      <w:p w:rsidR="0061308B" w:rsidRPr="0061308B" w:rsidRDefault="0061308B" w:rsidP="0061308B">
                        <w:pPr>
                          <w:spacing w:line="240" w:lineRule="exact"/>
                          <w:jc w:val="center"/>
                          <w:rPr>
                            <w:b/>
                            <w:sz w:val="18"/>
                            <w:szCs w:val="18"/>
                          </w:rPr>
                        </w:pPr>
                        <w:r w:rsidRPr="0061308B">
                          <w:rPr>
                            <w:b/>
                            <w:sz w:val="18"/>
                            <w:szCs w:val="18"/>
                          </w:rPr>
                          <w:t>Sayısı</w:t>
                        </w:r>
                      </w:p>
                    </w:tc>
                  </w:tr>
                  <w:tr w:rsidR="0061308B" w:rsidRPr="0061308B">
                    <w:trPr>
                      <w:jc w:val="center"/>
                    </w:trPr>
                    <w:tc>
                      <w:tcPr>
                        <w:tcW w:w="437" w:type="dxa"/>
                        <w:tcBorders>
                          <w:top w:val="single" w:sz="4" w:space="0" w:color="auto"/>
                          <w:left w:val="single" w:sz="4" w:space="0" w:color="auto"/>
                          <w:bottom w:val="single" w:sz="4" w:space="0" w:color="auto"/>
                          <w:right w:val="single" w:sz="4" w:space="0" w:color="auto"/>
                        </w:tcBorders>
                        <w:hideMark/>
                      </w:tcPr>
                      <w:p w:rsidR="0061308B" w:rsidRPr="0061308B" w:rsidRDefault="0061308B" w:rsidP="0061308B">
                        <w:pPr>
                          <w:spacing w:line="240" w:lineRule="exact"/>
                          <w:jc w:val="center"/>
                          <w:rPr>
                            <w:sz w:val="18"/>
                            <w:szCs w:val="18"/>
                          </w:rPr>
                        </w:pPr>
                        <w:r w:rsidRPr="0061308B">
                          <w:rPr>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61308B" w:rsidRPr="0061308B" w:rsidRDefault="0061308B" w:rsidP="0061308B">
                        <w:pPr>
                          <w:spacing w:before="100" w:beforeAutospacing="1"/>
                          <w:ind w:right="439"/>
                          <w:jc w:val="center"/>
                          <w:rPr>
                            <w:sz w:val="18"/>
                            <w:szCs w:val="18"/>
                          </w:rPr>
                        </w:pPr>
                        <w:proofErr w:type="gramStart"/>
                        <w:r w:rsidRPr="0061308B">
                          <w:rPr>
                            <w:sz w:val="18"/>
                            <w:szCs w:val="18"/>
                          </w:rPr>
                          <w:t>27/3/2013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61308B" w:rsidRPr="0061308B" w:rsidRDefault="0061308B" w:rsidP="0061308B">
                        <w:pPr>
                          <w:spacing w:before="100" w:beforeAutospacing="1"/>
                          <w:jc w:val="center"/>
                          <w:rPr>
                            <w:sz w:val="18"/>
                            <w:szCs w:val="18"/>
                          </w:rPr>
                        </w:pPr>
                        <w:r w:rsidRPr="0061308B">
                          <w:rPr>
                            <w:sz w:val="18"/>
                            <w:szCs w:val="18"/>
                          </w:rPr>
                          <w:t>28600</w:t>
                        </w:r>
                      </w:p>
                    </w:tc>
                  </w:tr>
                  <w:tr w:rsidR="0061308B" w:rsidRPr="0061308B">
                    <w:trPr>
                      <w:jc w:val="center"/>
                    </w:trPr>
                    <w:tc>
                      <w:tcPr>
                        <w:tcW w:w="437" w:type="dxa"/>
                        <w:tcBorders>
                          <w:top w:val="single" w:sz="4" w:space="0" w:color="auto"/>
                          <w:left w:val="single" w:sz="4" w:space="0" w:color="auto"/>
                          <w:bottom w:val="single" w:sz="4" w:space="0" w:color="auto"/>
                          <w:right w:val="single" w:sz="4" w:space="0" w:color="auto"/>
                        </w:tcBorders>
                        <w:hideMark/>
                      </w:tcPr>
                      <w:p w:rsidR="0061308B" w:rsidRPr="0061308B" w:rsidRDefault="0061308B" w:rsidP="0061308B">
                        <w:pPr>
                          <w:spacing w:line="240" w:lineRule="exact"/>
                          <w:jc w:val="center"/>
                          <w:rPr>
                            <w:sz w:val="18"/>
                            <w:szCs w:val="18"/>
                          </w:rPr>
                        </w:pPr>
                        <w:r w:rsidRPr="0061308B">
                          <w:rPr>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61308B" w:rsidRPr="0061308B" w:rsidRDefault="0061308B" w:rsidP="0061308B">
                        <w:pPr>
                          <w:spacing w:before="100" w:beforeAutospacing="1"/>
                          <w:ind w:right="439"/>
                          <w:jc w:val="center"/>
                          <w:rPr>
                            <w:sz w:val="18"/>
                            <w:szCs w:val="18"/>
                          </w:rPr>
                        </w:pPr>
                        <w:proofErr w:type="gramStart"/>
                        <w:r w:rsidRPr="0061308B">
                          <w:rPr>
                            <w:sz w:val="18"/>
                            <w:szCs w:val="18"/>
                          </w:rPr>
                          <w:t>5/6/2013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61308B" w:rsidRPr="0061308B" w:rsidRDefault="0061308B" w:rsidP="0061308B">
                        <w:pPr>
                          <w:spacing w:before="100" w:beforeAutospacing="1"/>
                          <w:jc w:val="center"/>
                          <w:rPr>
                            <w:sz w:val="18"/>
                            <w:szCs w:val="18"/>
                          </w:rPr>
                        </w:pPr>
                        <w:r w:rsidRPr="0061308B">
                          <w:rPr>
                            <w:sz w:val="18"/>
                            <w:szCs w:val="18"/>
                          </w:rPr>
                          <w:t>28668</w:t>
                        </w:r>
                      </w:p>
                    </w:tc>
                  </w:tr>
                  <w:tr w:rsidR="0061308B" w:rsidRPr="0061308B">
                    <w:trPr>
                      <w:jc w:val="center"/>
                    </w:trPr>
                    <w:tc>
                      <w:tcPr>
                        <w:tcW w:w="437" w:type="dxa"/>
                        <w:tcBorders>
                          <w:top w:val="single" w:sz="4" w:space="0" w:color="auto"/>
                          <w:left w:val="single" w:sz="4" w:space="0" w:color="auto"/>
                          <w:bottom w:val="single" w:sz="4" w:space="0" w:color="auto"/>
                          <w:right w:val="single" w:sz="4" w:space="0" w:color="auto"/>
                        </w:tcBorders>
                        <w:hideMark/>
                      </w:tcPr>
                      <w:p w:rsidR="0061308B" w:rsidRPr="0061308B" w:rsidRDefault="0061308B" w:rsidP="0061308B">
                        <w:pPr>
                          <w:spacing w:line="240" w:lineRule="exact"/>
                          <w:jc w:val="center"/>
                          <w:rPr>
                            <w:sz w:val="18"/>
                            <w:szCs w:val="18"/>
                          </w:rPr>
                        </w:pPr>
                        <w:r w:rsidRPr="0061308B">
                          <w:rPr>
                            <w:sz w:val="18"/>
                            <w:szCs w:val="18"/>
                          </w:rPr>
                          <w:lastRenderedPageBreak/>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61308B" w:rsidRPr="0061308B" w:rsidRDefault="0061308B" w:rsidP="0061308B">
                        <w:pPr>
                          <w:spacing w:before="100" w:beforeAutospacing="1"/>
                          <w:ind w:right="439"/>
                          <w:jc w:val="center"/>
                          <w:rPr>
                            <w:sz w:val="18"/>
                            <w:szCs w:val="18"/>
                          </w:rPr>
                        </w:pPr>
                        <w:proofErr w:type="gramStart"/>
                        <w:r w:rsidRPr="0061308B">
                          <w:rPr>
                            <w:sz w:val="18"/>
                            <w:szCs w:val="18"/>
                          </w:rPr>
                          <w:t>2/10/2013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61308B" w:rsidRPr="0061308B" w:rsidRDefault="0061308B" w:rsidP="0061308B">
                        <w:pPr>
                          <w:spacing w:before="100" w:beforeAutospacing="1"/>
                          <w:jc w:val="center"/>
                          <w:rPr>
                            <w:sz w:val="18"/>
                            <w:szCs w:val="18"/>
                          </w:rPr>
                        </w:pPr>
                        <w:r w:rsidRPr="0061308B">
                          <w:rPr>
                            <w:sz w:val="18"/>
                            <w:szCs w:val="18"/>
                          </w:rPr>
                          <w:t>28783</w:t>
                        </w:r>
                      </w:p>
                    </w:tc>
                  </w:tr>
                  <w:tr w:rsidR="0061308B" w:rsidRPr="0061308B">
                    <w:trPr>
                      <w:jc w:val="center"/>
                    </w:trPr>
                    <w:tc>
                      <w:tcPr>
                        <w:tcW w:w="437" w:type="dxa"/>
                        <w:tcBorders>
                          <w:top w:val="single" w:sz="4" w:space="0" w:color="auto"/>
                          <w:left w:val="single" w:sz="4" w:space="0" w:color="auto"/>
                          <w:bottom w:val="single" w:sz="4" w:space="0" w:color="auto"/>
                          <w:right w:val="single" w:sz="4" w:space="0" w:color="auto"/>
                        </w:tcBorders>
                        <w:hideMark/>
                      </w:tcPr>
                      <w:p w:rsidR="0061308B" w:rsidRPr="0061308B" w:rsidRDefault="0061308B" w:rsidP="0061308B">
                        <w:pPr>
                          <w:spacing w:line="240" w:lineRule="exact"/>
                          <w:jc w:val="center"/>
                          <w:rPr>
                            <w:sz w:val="18"/>
                            <w:szCs w:val="18"/>
                          </w:rPr>
                        </w:pPr>
                        <w:r w:rsidRPr="0061308B">
                          <w:rPr>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61308B" w:rsidRPr="0061308B" w:rsidRDefault="0061308B" w:rsidP="0061308B">
                        <w:pPr>
                          <w:spacing w:before="100" w:beforeAutospacing="1"/>
                          <w:ind w:right="439"/>
                          <w:jc w:val="center"/>
                          <w:rPr>
                            <w:sz w:val="18"/>
                            <w:szCs w:val="18"/>
                          </w:rPr>
                        </w:pPr>
                        <w:proofErr w:type="gramStart"/>
                        <w:r w:rsidRPr="0061308B">
                          <w:rPr>
                            <w:sz w:val="18"/>
                            <w:szCs w:val="18"/>
                          </w:rPr>
                          <w:t>15/10/2014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61308B" w:rsidRPr="0061308B" w:rsidRDefault="0061308B" w:rsidP="0061308B">
                        <w:pPr>
                          <w:spacing w:before="100" w:beforeAutospacing="1"/>
                          <w:jc w:val="center"/>
                          <w:rPr>
                            <w:sz w:val="18"/>
                            <w:szCs w:val="18"/>
                          </w:rPr>
                        </w:pPr>
                        <w:r w:rsidRPr="0061308B">
                          <w:rPr>
                            <w:sz w:val="18"/>
                            <w:szCs w:val="18"/>
                          </w:rPr>
                          <w:t>29146</w:t>
                        </w:r>
                      </w:p>
                    </w:tc>
                  </w:tr>
                  <w:tr w:rsidR="0061308B" w:rsidRPr="0061308B">
                    <w:trPr>
                      <w:jc w:val="center"/>
                    </w:trPr>
                    <w:tc>
                      <w:tcPr>
                        <w:tcW w:w="437" w:type="dxa"/>
                        <w:tcBorders>
                          <w:top w:val="single" w:sz="4" w:space="0" w:color="auto"/>
                          <w:left w:val="single" w:sz="4" w:space="0" w:color="auto"/>
                          <w:bottom w:val="single" w:sz="4" w:space="0" w:color="auto"/>
                          <w:right w:val="single" w:sz="4" w:space="0" w:color="auto"/>
                        </w:tcBorders>
                        <w:hideMark/>
                      </w:tcPr>
                      <w:p w:rsidR="0061308B" w:rsidRPr="0061308B" w:rsidRDefault="0061308B" w:rsidP="0061308B">
                        <w:pPr>
                          <w:spacing w:line="240" w:lineRule="exact"/>
                          <w:jc w:val="center"/>
                          <w:rPr>
                            <w:sz w:val="18"/>
                            <w:szCs w:val="18"/>
                          </w:rPr>
                        </w:pPr>
                        <w:r w:rsidRPr="0061308B">
                          <w:rPr>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61308B" w:rsidRPr="0061308B" w:rsidRDefault="0061308B" w:rsidP="0061308B">
                        <w:pPr>
                          <w:spacing w:before="100" w:beforeAutospacing="1"/>
                          <w:ind w:right="439"/>
                          <w:jc w:val="center"/>
                          <w:rPr>
                            <w:sz w:val="18"/>
                            <w:szCs w:val="18"/>
                          </w:rPr>
                        </w:pPr>
                        <w:proofErr w:type="gramStart"/>
                        <w:r w:rsidRPr="0061308B">
                          <w:rPr>
                            <w:sz w:val="18"/>
                            <w:szCs w:val="18"/>
                          </w:rPr>
                          <w:t>18/2/2015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61308B" w:rsidRPr="0061308B" w:rsidRDefault="0061308B" w:rsidP="0061308B">
                        <w:pPr>
                          <w:spacing w:before="100" w:beforeAutospacing="1"/>
                          <w:jc w:val="center"/>
                          <w:rPr>
                            <w:sz w:val="18"/>
                            <w:szCs w:val="18"/>
                          </w:rPr>
                        </w:pPr>
                        <w:r w:rsidRPr="0061308B">
                          <w:rPr>
                            <w:sz w:val="18"/>
                            <w:szCs w:val="18"/>
                          </w:rPr>
                          <w:t>29271</w:t>
                        </w:r>
                      </w:p>
                    </w:tc>
                  </w:tr>
                  <w:tr w:rsidR="0061308B" w:rsidRPr="0061308B">
                    <w:trPr>
                      <w:jc w:val="center"/>
                    </w:trPr>
                    <w:tc>
                      <w:tcPr>
                        <w:tcW w:w="437" w:type="dxa"/>
                        <w:tcBorders>
                          <w:top w:val="single" w:sz="4" w:space="0" w:color="auto"/>
                          <w:left w:val="single" w:sz="4" w:space="0" w:color="auto"/>
                          <w:bottom w:val="single" w:sz="4" w:space="0" w:color="auto"/>
                          <w:right w:val="single" w:sz="4" w:space="0" w:color="auto"/>
                        </w:tcBorders>
                        <w:hideMark/>
                      </w:tcPr>
                      <w:p w:rsidR="0061308B" w:rsidRPr="0061308B" w:rsidRDefault="0061308B" w:rsidP="0061308B">
                        <w:pPr>
                          <w:spacing w:line="240" w:lineRule="exact"/>
                          <w:jc w:val="center"/>
                          <w:rPr>
                            <w:sz w:val="18"/>
                            <w:szCs w:val="18"/>
                          </w:rPr>
                        </w:pPr>
                        <w:r w:rsidRPr="0061308B">
                          <w:rPr>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61308B" w:rsidRPr="0061308B" w:rsidRDefault="0061308B" w:rsidP="0061308B">
                        <w:pPr>
                          <w:spacing w:before="100" w:beforeAutospacing="1"/>
                          <w:ind w:right="469"/>
                          <w:jc w:val="center"/>
                          <w:rPr>
                            <w:sz w:val="18"/>
                            <w:szCs w:val="18"/>
                          </w:rPr>
                        </w:pPr>
                        <w:proofErr w:type="gramStart"/>
                        <w:r w:rsidRPr="0061308B">
                          <w:rPr>
                            <w:sz w:val="18"/>
                            <w:szCs w:val="18"/>
                          </w:rPr>
                          <w:t>27/8/2015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61308B" w:rsidRPr="0061308B" w:rsidRDefault="0061308B" w:rsidP="0061308B">
                        <w:pPr>
                          <w:spacing w:before="100" w:beforeAutospacing="1"/>
                          <w:jc w:val="center"/>
                          <w:rPr>
                            <w:sz w:val="18"/>
                            <w:szCs w:val="18"/>
                          </w:rPr>
                        </w:pPr>
                        <w:r w:rsidRPr="0061308B">
                          <w:rPr>
                            <w:sz w:val="18"/>
                            <w:szCs w:val="18"/>
                          </w:rPr>
                          <w:t>29458</w:t>
                        </w:r>
                      </w:p>
                    </w:tc>
                  </w:tr>
                </w:tbl>
                <w:p w:rsidR="0061308B" w:rsidRPr="0061308B" w:rsidRDefault="0061308B" w:rsidP="0061308B">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61308B" w:rsidRPr="0061308B" w:rsidRDefault="0061308B" w:rsidP="0061308B">
            <w:pPr>
              <w:spacing w:line="240" w:lineRule="auto"/>
              <w:ind w:right="0"/>
              <w:jc w:val="center"/>
              <w:rPr>
                <w:rFonts w:ascii="Times New Roman" w:eastAsia="Times New Roman" w:hAnsi="Times New Roman" w:cs="Times New Roman"/>
                <w:sz w:val="20"/>
                <w:szCs w:val="20"/>
                <w:lang w:eastAsia="tr-TR"/>
              </w:rPr>
            </w:pPr>
          </w:p>
        </w:tc>
      </w:tr>
    </w:tbl>
    <w:p w:rsidR="0061308B" w:rsidRPr="0061308B" w:rsidRDefault="0061308B" w:rsidP="0061308B">
      <w:pPr>
        <w:spacing w:line="240" w:lineRule="auto"/>
        <w:ind w:right="0"/>
        <w:jc w:val="center"/>
        <w:rPr>
          <w:rFonts w:ascii="Times New Roman" w:eastAsia="Times New Roman" w:hAnsi="Times New Roman" w:cs="Times New Roman"/>
          <w:sz w:val="24"/>
          <w:szCs w:val="24"/>
          <w:lang w:eastAsia="tr-TR"/>
        </w:rPr>
      </w:pPr>
    </w:p>
    <w:p w:rsidR="0061308B" w:rsidRDefault="0061308B"/>
    <w:sectPr w:rsidR="0061308B"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6306C6"/>
    <w:rsid w:val="0046759C"/>
    <w:rsid w:val="0061308B"/>
    <w:rsid w:val="006306C6"/>
    <w:rsid w:val="00A22C7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09C6"/>
  <w15:chartTrackingRefBased/>
  <w15:docId w15:val="{09B06AF4-A3F0-43CF-AC19-8258211F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61308B"/>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61308B"/>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61308B"/>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61308B"/>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3-NormalYaz">
    <w:name w:val="3-Normal Yazı"/>
    <w:rsid w:val="0061308B"/>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61308B"/>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764873">
      <w:bodyDiv w:val="1"/>
      <w:marLeft w:val="0"/>
      <w:marRight w:val="0"/>
      <w:marTop w:val="0"/>
      <w:marBottom w:val="0"/>
      <w:divBdr>
        <w:top w:val="none" w:sz="0" w:space="0" w:color="auto"/>
        <w:left w:val="none" w:sz="0" w:space="0" w:color="auto"/>
        <w:bottom w:val="none" w:sz="0" w:space="0" w:color="auto"/>
        <w:right w:val="none" w:sz="0" w:space="0" w:color="auto"/>
      </w:divBdr>
      <w:divsChild>
        <w:div w:id="1204561579">
          <w:marLeft w:val="0"/>
          <w:marRight w:val="0"/>
          <w:marTop w:val="0"/>
          <w:marBottom w:val="0"/>
          <w:divBdr>
            <w:top w:val="none" w:sz="0" w:space="0" w:color="auto"/>
            <w:left w:val="none" w:sz="0" w:space="0" w:color="auto"/>
            <w:bottom w:val="none" w:sz="0" w:space="0" w:color="auto"/>
            <w:right w:val="none" w:sz="0" w:space="0" w:color="auto"/>
          </w:divBdr>
          <w:divsChild>
            <w:div w:id="2119518101">
              <w:marLeft w:val="0"/>
              <w:marRight w:val="0"/>
              <w:marTop w:val="0"/>
              <w:marBottom w:val="0"/>
              <w:divBdr>
                <w:top w:val="none" w:sz="0" w:space="0" w:color="auto"/>
                <w:left w:val="none" w:sz="0" w:space="0" w:color="auto"/>
                <w:bottom w:val="none" w:sz="0" w:space="0" w:color="auto"/>
                <w:right w:val="none" w:sz="0" w:space="0" w:color="auto"/>
              </w:divBdr>
              <w:divsChild>
                <w:div w:id="120979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2016-10-25T05:52:00Z</dcterms:created>
  <dcterms:modified xsi:type="dcterms:W3CDTF">2016-10-25T05:52:00Z</dcterms:modified>
</cp:coreProperties>
</file>