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8612"/>
      </w:tblGrid>
      <w:tr w:rsidR="00205781" w:rsidRPr="00205781" w:rsidTr="00205781">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205781" w:rsidRPr="00205781">
              <w:trPr>
                <w:trHeight w:val="317"/>
                <w:jc w:val="center"/>
              </w:trPr>
              <w:tc>
                <w:tcPr>
                  <w:tcW w:w="2931" w:type="dxa"/>
                  <w:tcBorders>
                    <w:top w:val="nil"/>
                    <w:left w:val="nil"/>
                    <w:bottom w:val="single" w:sz="4" w:space="0" w:color="660066"/>
                    <w:right w:val="nil"/>
                  </w:tcBorders>
                  <w:vAlign w:val="center"/>
                  <w:hideMark/>
                </w:tcPr>
                <w:p w:rsidR="00205781" w:rsidRPr="00205781" w:rsidRDefault="00205781" w:rsidP="00205781">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bookmarkStart w:id="0" w:name="_GoBack"/>
                  <w:bookmarkEnd w:id="0"/>
                  <w:r w:rsidRPr="00205781">
                    <w:rPr>
                      <w:rFonts w:ascii="Arial" w:eastAsia="Times New Roman" w:hAnsi="Arial" w:cs="Arial"/>
                      <w:sz w:val="16"/>
                      <w:szCs w:val="16"/>
                      <w:lang w:eastAsia="tr-TR"/>
                    </w:rPr>
                    <w:t>28 Ekim 2016 CUMA</w:t>
                  </w:r>
                </w:p>
              </w:tc>
              <w:tc>
                <w:tcPr>
                  <w:tcW w:w="2931" w:type="dxa"/>
                  <w:tcBorders>
                    <w:top w:val="nil"/>
                    <w:left w:val="nil"/>
                    <w:bottom w:val="single" w:sz="4" w:space="0" w:color="660066"/>
                    <w:right w:val="nil"/>
                  </w:tcBorders>
                  <w:vAlign w:val="center"/>
                  <w:hideMark/>
                </w:tcPr>
                <w:p w:rsidR="00205781" w:rsidRPr="00205781" w:rsidRDefault="00205781" w:rsidP="00205781">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205781">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205781" w:rsidRPr="00205781" w:rsidRDefault="00205781" w:rsidP="00205781">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205781">
                    <w:rPr>
                      <w:rFonts w:ascii="Arial" w:eastAsia="Times New Roman" w:hAnsi="Arial" w:cs="Arial"/>
                      <w:sz w:val="16"/>
                      <w:szCs w:val="16"/>
                      <w:lang w:eastAsia="tr-TR"/>
                    </w:rPr>
                    <w:t>Sayı : 29871</w:t>
                  </w:r>
                  <w:proofErr w:type="gramEnd"/>
                </w:p>
              </w:tc>
            </w:tr>
            <w:tr w:rsidR="00205781" w:rsidRPr="00205781">
              <w:trPr>
                <w:trHeight w:val="480"/>
                <w:jc w:val="center"/>
              </w:trPr>
              <w:tc>
                <w:tcPr>
                  <w:tcW w:w="8789" w:type="dxa"/>
                  <w:gridSpan w:val="3"/>
                  <w:vAlign w:val="center"/>
                  <w:hideMark/>
                </w:tcPr>
                <w:p w:rsidR="00205781" w:rsidRPr="00205781" w:rsidRDefault="00205781" w:rsidP="00205781">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205781">
                    <w:rPr>
                      <w:rFonts w:ascii="Arial" w:eastAsia="Times New Roman" w:hAnsi="Arial" w:cs="Arial"/>
                      <w:b/>
                      <w:color w:val="000080"/>
                      <w:sz w:val="18"/>
                      <w:szCs w:val="18"/>
                      <w:lang w:eastAsia="tr-TR"/>
                    </w:rPr>
                    <w:t>TEBLİĞ</w:t>
                  </w:r>
                </w:p>
              </w:tc>
            </w:tr>
            <w:tr w:rsidR="00205781" w:rsidRPr="00205781">
              <w:trPr>
                <w:trHeight w:val="480"/>
                <w:jc w:val="center"/>
              </w:trPr>
              <w:tc>
                <w:tcPr>
                  <w:tcW w:w="8789" w:type="dxa"/>
                  <w:gridSpan w:val="3"/>
                  <w:vAlign w:val="center"/>
                </w:tcPr>
                <w:p w:rsidR="00205781" w:rsidRPr="00205781" w:rsidRDefault="00205781" w:rsidP="00205781">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205781">
                    <w:rPr>
                      <w:rFonts w:ascii="Times New Roman" w:eastAsia="Times New Roman" w:hAnsi="Times New Roman" w:cs="Times New Roman"/>
                      <w:sz w:val="18"/>
                      <w:szCs w:val="18"/>
                      <w:u w:val="single"/>
                      <w:lang w:eastAsia="tr-TR"/>
                    </w:rPr>
                    <w:t>Gümrük ve Ticaret Bakanlığından:</w:t>
                  </w:r>
                </w:p>
                <w:p w:rsidR="00205781" w:rsidRPr="00205781" w:rsidRDefault="00205781" w:rsidP="00205781">
                  <w:pPr>
                    <w:tabs>
                      <w:tab w:val="left" w:pos="566"/>
                    </w:tabs>
                    <w:spacing w:line="240" w:lineRule="exact"/>
                    <w:ind w:right="0"/>
                    <w:jc w:val="center"/>
                    <w:rPr>
                      <w:rFonts w:ascii="Times New Roman" w:eastAsia="Times New Roman" w:hAnsi="Times New Roman" w:cs="Times New Roman"/>
                      <w:b/>
                      <w:bCs/>
                      <w:sz w:val="18"/>
                      <w:szCs w:val="18"/>
                      <w:lang w:eastAsia="tr-TR"/>
                    </w:rPr>
                  </w:pPr>
                  <w:r w:rsidRPr="00205781">
                    <w:rPr>
                      <w:rFonts w:ascii="Times New Roman" w:eastAsia="Times New Roman" w:hAnsi="Times New Roman" w:cs="Times New Roman"/>
                      <w:b/>
                      <w:bCs/>
                      <w:sz w:val="18"/>
                      <w:szCs w:val="18"/>
                      <w:lang w:eastAsia="tr-TR"/>
                    </w:rPr>
                    <w:t>TOPTANCI HALİNDE VEYA HALE BİLDİRİLEREK İŞLEM</w:t>
                  </w:r>
                </w:p>
                <w:p w:rsidR="00205781" w:rsidRPr="00205781" w:rsidRDefault="00205781" w:rsidP="00205781">
                  <w:pPr>
                    <w:tabs>
                      <w:tab w:val="left" w:pos="566"/>
                    </w:tabs>
                    <w:spacing w:line="240" w:lineRule="exact"/>
                    <w:ind w:right="0"/>
                    <w:jc w:val="center"/>
                    <w:rPr>
                      <w:rFonts w:ascii="Times New Roman" w:eastAsia="Times New Roman" w:hAnsi="Times New Roman" w:cs="Times New Roman"/>
                      <w:b/>
                      <w:bCs/>
                      <w:sz w:val="18"/>
                      <w:szCs w:val="18"/>
                      <w:lang w:eastAsia="tr-TR"/>
                    </w:rPr>
                  </w:pPr>
                  <w:r w:rsidRPr="00205781">
                    <w:rPr>
                      <w:rFonts w:ascii="Times New Roman" w:eastAsia="Times New Roman" w:hAnsi="Times New Roman" w:cs="Times New Roman"/>
                      <w:b/>
                      <w:bCs/>
                      <w:sz w:val="18"/>
                      <w:szCs w:val="18"/>
                      <w:lang w:eastAsia="tr-TR"/>
                    </w:rPr>
                    <w:t>GÖRECEK MALLAR HAKKINDA TEBLİĞ</w:t>
                  </w:r>
                </w:p>
                <w:p w:rsidR="00205781" w:rsidRPr="00205781" w:rsidRDefault="00205781" w:rsidP="00205781">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205781">
                    <w:rPr>
                      <w:rFonts w:ascii="Times New Roman" w:eastAsia="Times New Roman" w:hAnsi="Times New Roman" w:cs="Times New Roman"/>
                      <w:b/>
                      <w:sz w:val="18"/>
                      <w:szCs w:val="18"/>
                      <w:lang w:eastAsia="tr-TR"/>
                    </w:rPr>
                    <w:t>Amaç</w:t>
                  </w:r>
                </w:p>
                <w:p w:rsidR="00205781" w:rsidRPr="00205781" w:rsidRDefault="00205781" w:rsidP="002057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05781">
                    <w:rPr>
                      <w:rFonts w:ascii="Times New Roman" w:eastAsia="Times New Roman" w:hAnsi="Times New Roman" w:cs="Times New Roman"/>
                      <w:b/>
                      <w:sz w:val="18"/>
                      <w:szCs w:val="18"/>
                      <w:lang w:eastAsia="tr-TR"/>
                    </w:rPr>
                    <w:t xml:space="preserve">MADDE 1 – </w:t>
                  </w:r>
                  <w:r w:rsidRPr="00205781">
                    <w:rPr>
                      <w:rFonts w:ascii="Times New Roman" w:eastAsia="Times New Roman" w:hAnsi="Times New Roman" w:cs="Times New Roman"/>
                      <w:sz w:val="18"/>
                      <w:szCs w:val="18"/>
                      <w:lang w:eastAsia="tr-TR"/>
                    </w:rPr>
                    <w:t>(1) Bu Tebliğin amacı, toptancı halinde veya hale bildirilerek işlem görecek malları belirlemektir.</w:t>
                  </w:r>
                </w:p>
                <w:p w:rsidR="00205781" w:rsidRPr="00205781" w:rsidRDefault="00205781" w:rsidP="00205781">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205781">
                    <w:rPr>
                      <w:rFonts w:ascii="Times New Roman" w:eastAsia="Times New Roman" w:hAnsi="Times New Roman" w:cs="Times New Roman"/>
                      <w:b/>
                      <w:sz w:val="18"/>
                      <w:szCs w:val="18"/>
                      <w:lang w:eastAsia="tr-TR"/>
                    </w:rPr>
                    <w:t>Kapsam</w:t>
                  </w:r>
                </w:p>
                <w:p w:rsidR="00205781" w:rsidRPr="00205781" w:rsidRDefault="00205781" w:rsidP="002057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05781">
                    <w:rPr>
                      <w:rFonts w:ascii="Times New Roman" w:eastAsia="Times New Roman" w:hAnsi="Times New Roman" w:cs="Times New Roman"/>
                      <w:b/>
                      <w:sz w:val="18"/>
                      <w:szCs w:val="18"/>
                      <w:lang w:eastAsia="tr-TR"/>
                    </w:rPr>
                    <w:t xml:space="preserve">MADDE 2 – </w:t>
                  </w:r>
                  <w:r w:rsidRPr="00205781">
                    <w:rPr>
                      <w:rFonts w:ascii="Times New Roman" w:eastAsia="Times New Roman" w:hAnsi="Times New Roman" w:cs="Times New Roman"/>
                      <w:sz w:val="18"/>
                      <w:szCs w:val="18"/>
                      <w:lang w:eastAsia="tr-TR"/>
                    </w:rPr>
                    <w:t>(1) Bu Tebliğ; toptancı halinde veya hale bildirilerek işlem görecek malların adı, cinsi ve bildirim birimine ilişkin hususları kapsar.</w:t>
                  </w:r>
                </w:p>
                <w:p w:rsidR="00205781" w:rsidRPr="00205781" w:rsidRDefault="00205781" w:rsidP="00205781">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205781">
                    <w:rPr>
                      <w:rFonts w:ascii="Times New Roman" w:eastAsia="Times New Roman" w:hAnsi="Times New Roman" w:cs="Times New Roman"/>
                      <w:b/>
                      <w:sz w:val="18"/>
                      <w:szCs w:val="18"/>
                      <w:lang w:eastAsia="tr-TR"/>
                    </w:rPr>
                    <w:t>Dayanak</w:t>
                  </w:r>
                </w:p>
                <w:p w:rsidR="00205781" w:rsidRPr="00205781" w:rsidRDefault="00205781" w:rsidP="002057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05781">
                    <w:rPr>
                      <w:rFonts w:ascii="Times New Roman" w:eastAsia="Times New Roman" w:hAnsi="Times New Roman" w:cs="Times New Roman"/>
                      <w:b/>
                      <w:sz w:val="18"/>
                      <w:szCs w:val="18"/>
                      <w:lang w:eastAsia="tr-TR"/>
                    </w:rPr>
                    <w:t xml:space="preserve">MADDE 3 – </w:t>
                  </w:r>
                  <w:r w:rsidRPr="00205781">
                    <w:rPr>
                      <w:rFonts w:ascii="Times New Roman" w:eastAsia="Times New Roman" w:hAnsi="Times New Roman" w:cs="Times New Roman"/>
                      <w:sz w:val="18"/>
                      <w:szCs w:val="18"/>
                      <w:lang w:eastAsia="tr-TR"/>
                    </w:rPr>
                    <w:t xml:space="preserve">(1) Bu Tebliğ, </w:t>
                  </w:r>
                  <w:proofErr w:type="gramStart"/>
                  <w:r w:rsidRPr="00205781">
                    <w:rPr>
                      <w:rFonts w:ascii="Times New Roman" w:eastAsia="Times New Roman" w:hAnsi="Times New Roman" w:cs="Times New Roman"/>
                      <w:sz w:val="18"/>
                      <w:szCs w:val="18"/>
                      <w:lang w:eastAsia="tr-TR"/>
                    </w:rPr>
                    <w:t>3/6/2011</w:t>
                  </w:r>
                  <w:proofErr w:type="gramEnd"/>
                  <w:r w:rsidRPr="00205781">
                    <w:rPr>
                      <w:rFonts w:ascii="Times New Roman" w:eastAsia="Times New Roman" w:hAnsi="Times New Roman" w:cs="Times New Roman"/>
                      <w:sz w:val="18"/>
                      <w:szCs w:val="18"/>
                      <w:lang w:eastAsia="tr-TR"/>
                    </w:rPr>
                    <w:t xml:space="preserve"> tarihli ve 640 sayılı Gümrük ve Ticaret Bakanlığının Teşkilat ve Görevleri Hakkında Kanun Hükmünde Kararnamenin 34 üncü maddesi ile 7/7/2012 tarihli ve 28346 sayılı Resmî </w:t>
                  </w:r>
                  <w:proofErr w:type="spellStart"/>
                  <w:r w:rsidRPr="00205781">
                    <w:rPr>
                      <w:rFonts w:ascii="Times New Roman" w:eastAsia="Times New Roman" w:hAnsi="Times New Roman" w:cs="Times New Roman"/>
                      <w:sz w:val="18"/>
                      <w:szCs w:val="18"/>
                      <w:lang w:eastAsia="tr-TR"/>
                    </w:rPr>
                    <w:t>Gazete’de</w:t>
                  </w:r>
                  <w:proofErr w:type="spellEnd"/>
                  <w:r w:rsidRPr="00205781">
                    <w:rPr>
                      <w:rFonts w:ascii="Times New Roman" w:eastAsia="Times New Roman" w:hAnsi="Times New Roman" w:cs="Times New Roman"/>
                      <w:sz w:val="18"/>
                      <w:szCs w:val="18"/>
                      <w:lang w:eastAsia="tr-TR"/>
                    </w:rPr>
                    <w:t xml:space="preserve"> yayımlanan Sebze ve Meyve Ticareti ve Toptancı Halleri Hakkında Yönetmeliğin 58 inci maddesine dayanılarak hazırlanmıştır.</w:t>
                  </w:r>
                </w:p>
                <w:p w:rsidR="00205781" w:rsidRPr="00205781" w:rsidRDefault="00205781" w:rsidP="00205781">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205781">
                    <w:rPr>
                      <w:rFonts w:ascii="Times New Roman" w:eastAsia="Times New Roman" w:hAnsi="Times New Roman" w:cs="Times New Roman"/>
                      <w:b/>
                      <w:sz w:val="18"/>
                      <w:szCs w:val="18"/>
                      <w:lang w:eastAsia="tr-TR"/>
                    </w:rPr>
                    <w:t>Tanımlar</w:t>
                  </w:r>
                </w:p>
                <w:p w:rsidR="00205781" w:rsidRPr="00205781" w:rsidRDefault="00205781" w:rsidP="002057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05781">
                    <w:rPr>
                      <w:rFonts w:ascii="Times New Roman" w:eastAsia="Times New Roman" w:hAnsi="Times New Roman" w:cs="Times New Roman"/>
                      <w:b/>
                      <w:sz w:val="18"/>
                      <w:szCs w:val="18"/>
                      <w:lang w:eastAsia="tr-TR"/>
                    </w:rPr>
                    <w:t xml:space="preserve">MADDE 4 – </w:t>
                  </w:r>
                  <w:r w:rsidRPr="00205781">
                    <w:rPr>
                      <w:rFonts w:ascii="Times New Roman" w:eastAsia="Times New Roman" w:hAnsi="Times New Roman" w:cs="Times New Roman"/>
                      <w:sz w:val="18"/>
                      <w:szCs w:val="18"/>
                      <w:lang w:eastAsia="tr-TR"/>
                    </w:rPr>
                    <w:t>(1) Bu Tebliğde geçen;</w:t>
                  </w:r>
                </w:p>
                <w:p w:rsidR="00205781" w:rsidRPr="00205781" w:rsidRDefault="00205781" w:rsidP="002057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05781">
                    <w:rPr>
                      <w:rFonts w:ascii="Times New Roman" w:eastAsia="Times New Roman" w:hAnsi="Times New Roman" w:cs="Times New Roman"/>
                      <w:sz w:val="18"/>
                      <w:szCs w:val="18"/>
                      <w:lang w:eastAsia="tr-TR"/>
                    </w:rPr>
                    <w:t>a) Bakanlık: Gümrük ve Ticaret Bakanlığını,</w:t>
                  </w:r>
                </w:p>
                <w:p w:rsidR="00205781" w:rsidRPr="00205781" w:rsidRDefault="00205781" w:rsidP="002057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05781">
                    <w:rPr>
                      <w:rFonts w:ascii="Times New Roman" w:eastAsia="Times New Roman" w:hAnsi="Times New Roman" w:cs="Times New Roman"/>
                      <w:sz w:val="18"/>
                      <w:szCs w:val="18"/>
                      <w:lang w:eastAsia="tr-TR"/>
                    </w:rPr>
                    <w:t>b) Mal: Ticarete konu sebze ve meyveleri,</w:t>
                  </w:r>
                </w:p>
                <w:p w:rsidR="00205781" w:rsidRPr="00205781" w:rsidRDefault="00205781" w:rsidP="002057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05781">
                    <w:rPr>
                      <w:rFonts w:ascii="Times New Roman" w:eastAsia="Times New Roman" w:hAnsi="Times New Roman" w:cs="Times New Roman"/>
                      <w:sz w:val="18"/>
                      <w:szCs w:val="18"/>
                      <w:lang w:eastAsia="tr-TR"/>
                    </w:rPr>
                    <w:t>c) Sistem: Bakanlık bünyesinde elektronik ortamda kurulan ve internet tabanlı çalışan merkezi hal kayıt sistemini,</w:t>
                  </w:r>
                </w:p>
                <w:p w:rsidR="00205781" w:rsidRPr="00205781" w:rsidRDefault="00205781" w:rsidP="002057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05781">
                    <w:rPr>
                      <w:rFonts w:ascii="Times New Roman" w:eastAsia="Times New Roman" w:hAnsi="Times New Roman" w:cs="Times New Roman"/>
                      <w:sz w:val="18"/>
                      <w:szCs w:val="18"/>
                      <w:lang w:eastAsia="tr-TR"/>
                    </w:rPr>
                    <w:t>ç) Toptancı hali: Sebze ve Meyve Ticareti ve Toptancı Halleri Hakkında Yönetmelikte belirtilen asgari koşulları taşıyan projeler çerçevesinde belediyeler ile gerçek veya tüzel kişiler tarafından kurulan, malların toptan alım ve satımı ile kaydının yapıldığı yerleri,</w:t>
                  </w:r>
                </w:p>
                <w:p w:rsidR="00205781" w:rsidRPr="00205781" w:rsidRDefault="00205781" w:rsidP="00205781">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205781">
                    <w:rPr>
                      <w:rFonts w:ascii="Times New Roman" w:eastAsia="Times New Roman" w:hAnsi="Times New Roman" w:cs="Times New Roman"/>
                      <w:sz w:val="18"/>
                      <w:szCs w:val="18"/>
                      <w:lang w:eastAsia="tr-TR"/>
                    </w:rPr>
                    <w:t>ifade</w:t>
                  </w:r>
                  <w:proofErr w:type="gramEnd"/>
                  <w:r w:rsidRPr="00205781">
                    <w:rPr>
                      <w:rFonts w:ascii="Times New Roman" w:eastAsia="Times New Roman" w:hAnsi="Times New Roman" w:cs="Times New Roman"/>
                      <w:sz w:val="18"/>
                      <w:szCs w:val="18"/>
                      <w:lang w:eastAsia="tr-TR"/>
                    </w:rPr>
                    <w:t xml:space="preserve"> eder.</w:t>
                  </w:r>
                </w:p>
                <w:p w:rsidR="00205781" w:rsidRPr="00205781" w:rsidRDefault="00205781" w:rsidP="00205781">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205781">
                    <w:rPr>
                      <w:rFonts w:ascii="Times New Roman" w:eastAsia="Times New Roman" w:hAnsi="Times New Roman" w:cs="Times New Roman"/>
                      <w:b/>
                      <w:sz w:val="18"/>
                      <w:szCs w:val="18"/>
                      <w:lang w:eastAsia="tr-TR"/>
                    </w:rPr>
                    <w:t>İşlem görecek mallar</w:t>
                  </w:r>
                </w:p>
                <w:p w:rsidR="00205781" w:rsidRPr="00205781" w:rsidRDefault="00205781" w:rsidP="002057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05781">
                    <w:rPr>
                      <w:rFonts w:ascii="Times New Roman" w:eastAsia="Times New Roman" w:hAnsi="Times New Roman" w:cs="Times New Roman"/>
                      <w:b/>
                      <w:sz w:val="18"/>
                      <w:szCs w:val="18"/>
                      <w:lang w:eastAsia="tr-TR"/>
                    </w:rPr>
                    <w:t xml:space="preserve">MADDE 5 – </w:t>
                  </w:r>
                  <w:r w:rsidRPr="00205781">
                    <w:rPr>
                      <w:rFonts w:ascii="Times New Roman" w:eastAsia="Times New Roman" w:hAnsi="Times New Roman" w:cs="Times New Roman"/>
                      <w:sz w:val="18"/>
                      <w:szCs w:val="18"/>
                      <w:lang w:eastAsia="tr-TR"/>
                    </w:rPr>
                    <w:t>(1) Bu Tebliğ ekindeki listede yer alan malların toptan ticareti, toptancı hallerinde veya hale bildirilerek yapılır.</w:t>
                  </w:r>
                </w:p>
                <w:p w:rsidR="00205781" w:rsidRPr="00205781" w:rsidRDefault="00205781" w:rsidP="002057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05781">
                    <w:rPr>
                      <w:rFonts w:ascii="Times New Roman" w:eastAsia="Times New Roman" w:hAnsi="Times New Roman" w:cs="Times New Roman"/>
                      <w:sz w:val="18"/>
                      <w:szCs w:val="18"/>
                      <w:lang w:eastAsia="tr-TR"/>
                    </w:rPr>
                    <w:t>(2) Toptancı haline bildirim sisteme yapılan beyan işlemidir.</w:t>
                  </w:r>
                </w:p>
                <w:p w:rsidR="00205781" w:rsidRPr="00205781" w:rsidRDefault="00205781" w:rsidP="00205781">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205781">
                    <w:rPr>
                      <w:rFonts w:ascii="Times New Roman" w:eastAsia="Times New Roman" w:hAnsi="Times New Roman" w:cs="Times New Roman"/>
                      <w:b/>
                      <w:sz w:val="18"/>
                      <w:szCs w:val="18"/>
                      <w:lang w:eastAsia="tr-TR"/>
                    </w:rPr>
                    <w:t>Yürürlük</w:t>
                  </w:r>
                </w:p>
                <w:p w:rsidR="00205781" w:rsidRPr="00205781" w:rsidRDefault="00205781" w:rsidP="002057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05781">
                    <w:rPr>
                      <w:rFonts w:ascii="Times New Roman" w:eastAsia="Times New Roman" w:hAnsi="Times New Roman" w:cs="Times New Roman"/>
                      <w:b/>
                      <w:sz w:val="18"/>
                      <w:szCs w:val="18"/>
                      <w:lang w:eastAsia="tr-TR"/>
                    </w:rPr>
                    <w:t xml:space="preserve">MADDE 6 – </w:t>
                  </w:r>
                  <w:r w:rsidRPr="00205781">
                    <w:rPr>
                      <w:rFonts w:ascii="Times New Roman" w:eastAsia="Times New Roman" w:hAnsi="Times New Roman" w:cs="Times New Roman"/>
                      <w:sz w:val="18"/>
                      <w:szCs w:val="18"/>
                      <w:lang w:eastAsia="tr-TR"/>
                    </w:rPr>
                    <w:t>(1) Bu Tebliğ yayımı tarihinde yürürlüğe girer.</w:t>
                  </w:r>
                </w:p>
                <w:p w:rsidR="00205781" w:rsidRPr="00205781" w:rsidRDefault="00205781" w:rsidP="00205781">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205781">
                    <w:rPr>
                      <w:rFonts w:ascii="Times New Roman" w:eastAsia="Times New Roman" w:hAnsi="Times New Roman" w:cs="Times New Roman"/>
                      <w:b/>
                      <w:sz w:val="18"/>
                      <w:szCs w:val="18"/>
                      <w:lang w:eastAsia="tr-TR"/>
                    </w:rPr>
                    <w:t>Yürütme</w:t>
                  </w:r>
                </w:p>
                <w:p w:rsidR="00205781" w:rsidRPr="00205781" w:rsidRDefault="00205781" w:rsidP="002057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05781">
                    <w:rPr>
                      <w:rFonts w:ascii="Times New Roman" w:eastAsia="Times New Roman" w:hAnsi="Times New Roman" w:cs="Times New Roman"/>
                      <w:b/>
                      <w:sz w:val="18"/>
                      <w:szCs w:val="18"/>
                      <w:lang w:eastAsia="tr-TR"/>
                    </w:rPr>
                    <w:t xml:space="preserve">MADDE 7 – </w:t>
                  </w:r>
                  <w:r w:rsidRPr="00205781">
                    <w:rPr>
                      <w:rFonts w:ascii="Times New Roman" w:eastAsia="Times New Roman" w:hAnsi="Times New Roman" w:cs="Times New Roman"/>
                      <w:sz w:val="18"/>
                      <w:szCs w:val="18"/>
                      <w:lang w:eastAsia="tr-TR"/>
                    </w:rPr>
                    <w:t>(1) Bu Tebliğ hükümlerini Gümrük ve Ticaret Bakanı yürütür.</w:t>
                  </w:r>
                </w:p>
                <w:p w:rsidR="00205781" w:rsidRPr="00205781" w:rsidRDefault="00205781" w:rsidP="00205781">
                  <w:pPr>
                    <w:tabs>
                      <w:tab w:val="left" w:pos="566"/>
                    </w:tabs>
                    <w:spacing w:line="240" w:lineRule="exact"/>
                    <w:ind w:right="0" w:firstLine="566"/>
                    <w:jc w:val="both"/>
                    <w:rPr>
                      <w:rFonts w:ascii="Times New Roman" w:eastAsia="Times New Roman" w:hAnsi="Times New Roman" w:cs="Times New Roman"/>
                      <w:sz w:val="18"/>
                      <w:szCs w:val="18"/>
                      <w:lang w:eastAsia="tr-TR"/>
                    </w:rPr>
                  </w:pPr>
                </w:p>
                <w:p w:rsidR="00205781" w:rsidRPr="00205781" w:rsidRDefault="00205781" w:rsidP="00205781">
                  <w:pPr>
                    <w:tabs>
                      <w:tab w:val="left" w:pos="566"/>
                    </w:tabs>
                    <w:spacing w:line="240" w:lineRule="exact"/>
                    <w:ind w:right="0" w:hanging="69"/>
                    <w:jc w:val="both"/>
                    <w:rPr>
                      <w:rFonts w:ascii="Times New Roman" w:eastAsia="Times New Roman" w:hAnsi="Times New Roman" w:cs="Times New Roman"/>
                      <w:b/>
                      <w:bCs/>
                      <w:sz w:val="18"/>
                      <w:szCs w:val="18"/>
                      <w:lang w:eastAsia="tr-TR"/>
                    </w:rPr>
                  </w:pPr>
                  <w:hyperlink r:id="rId5" w:history="1">
                    <w:r w:rsidRPr="00205781">
                      <w:rPr>
                        <w:rFonts w:ascii="Times New Roman" w:eastAsia="Times New Roman" w:hAnsi="Times New Roman" w:cs="Times New Roman"/>
                        <w:b/>
                        <w:bCs/>
                        <w:color w:val="0000FF"/>
                        <w:sz w:val="18"/>
                        <w:szCs w:val="18"/>
                        <w:lang w:eastAsia="tr-TR"/>
                      </w:rPr>
                      <w:t>Eki için tıklayınız</w:t>
                    </w:r>
                  </w:hyperlink>
                </w:p>
                <w:p w:rsidR="00205781" w:rsidRPr="00205781" w:rsidRDefault="00205781" w:rsidP="00205781">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205781" w:rsidRPr="00205781" w:rsidRDefault="00205781" w:rsidP="00205781">
            <w:pPr>
              <w:spacing w:line="240" w:lineRule="auto"/>
              <w:ind w:right="0"/>
              <w:jc w:val="center"/>
              <w:rPr>
                <w:rFonts w:ascii="Times New Roman" w:eastAsia="Times New Roman" w:hAnsi="Times New Roman" w:cs="Times New Roman"/>
                <w:sz w:val="20"/>
                <w:szCs w:val="20"/>
                <w:lang w:eastAsia="tr-TR"/>
              </w:rPr>
            </w:pPr>
          </w:p>
        </w:tc>
      </w:tr>
    </w:tbl>
    <w:p w:rsidR="00205781" w:rsidRPr="00205781" w:rsidRDefault="00205781" w:rsidP="00205781">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A22C78">
      <w:pgSz w:w="11906" w:h="16838" w:code="125"/>
      <w:pgMar w:top="1701" w:right="1701" w:bottom="1701"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7"/>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2"/>
  </w:compat>
  <w:rsids>
    <w:rsidRoot w:val="00664C1F"/>
    <w:rsid w:val="00205781"/>
    <w:rsid w:val="0046759C"/>
    <w:rsid w:val="00664C1F"/>
    <w:rsid w:val="00A22C78"/>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CB6A7A-324B-4F69-AFE9-E377C2699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character" w:styleId="Kpr">
    <w:name w:val="Hyperlink"/>
    <w:basedOn w:val="VarsaylanParagrafYazTipi"/>
    <w:semiHidden/>
    <w:unhideWhenUsed/>
    <w:rsid w:val="00205781"/>
    <w:rPr>
      <w:color w:val="0000FF"/>
      <w:u w:val="single"/>
    </w:rPr>
  </w:style>
  <w:style w:type="paragraph" w:styleId="NormalWeb">
    <w:name w:val="Normal (Web)"/>
    <w:basedOn w:val="Normal"/>
    <w:semiHidden/>
    <w:unhideWhenUsed/>
    <w:rsid w:val="00205781"/>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Metin">
    <w:name w:val="Metin"/>
    <w:rsid w:val="00205781"/>
    <w:pPr>
      <w:tabs>
        <w:tab w:val="left" w:pos="566"/>
      </w:tabs>
      <w:spacing w:line="240" w:lineRule="auto"/>
      <w:ind w:right="0" w:firstLine="566"/>
      <w:jc w:val="both"/>
    </w:pPr>
    <w:rPr>
      <w:rFonts w:ascii="Times New Roman" w:eastAsia="Times New Roman" w:hAnsi="Times New Roman" w:cs="Times New Roman"/>
      <w:sz w:val="19"/>
      <w:szCs w:val="19"/>
      <w:lang w:eastAsia="tr-TR"/>
    </w:rPr>
  </w:style>
  <w:style w:type="paragraph" w:customStyle="1" w:styleId="Balk11pt">
    <w:name w:val="Başlık 11 pt"/>
    <w:rsid w:val="00205781"/>
    <w:pPr>
      <w:tabs>
        <w:tab w:val="left" w:pos="566"/>
      </w:tabs>
      <w:spacing w:line="240" w:lineRule="auto"/>
      <w:ind w:right="0" w:firstLine="566"/>
      <w:jc w:val="both"/>
    </w:pPr>
    <w:rPr>
      <w:rFonts w:ascii="Times New Roman" w:eastAsia="Times New Roman" w:hAnsi="Times New Roman" w:cs="Times New Roman"/>
      <w:u w:val="single"/>
      <w:lang w:eastAsia="tr-TR"/>
    </w:rPr>
  </w:style>
  <w:style w:type="paragraph" w:customStyle="1" w:styleId="OrtaBalkBold">
    <w:name w:val="Orta Başlık Bold"/>
    <w:rsid w:val="00205781"/>
    <w:pPr>
      <w:tabs>
        <w:tab w:val="left" w:pos="566"/>
      </w:tabs>
      <w:spacing w:line="240" w:lineRule="auto"/>
      <w:ind w:right="0"/>
      <w:jc w:val="center"/>
    </w:pPr>
    <w:rPr>
      <w:rFonts w:ascii="Times New Roman" w:eastAsia="Times New Roman" w:hAnsi="Times New Roman" w:cs="Times New Roman"/>
      <w:b/>
      <w:bCs/>
      <w:sz w:val="19"/>
      <w:szCs w:val="19"/>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212326">
      <w:bodyDiv w:val="1"/>
      <w:marLeft w:val="0"/>
      <w:marRight w:val="0"/>
      <w:marTop w:val="0"/>
      <w:marBottom w:val="0"/>
      <w:divBdr>
        <w:top w:val="none" w:sz="0" w:space="0" w:color="auto"/>
        <w:left w:val="none" w:sz="0" w:space="0" w:color="auto"/>
        <w:bottom w:val="none" w:sz="0" w:space="0" w:color="auto"/>
        <w:right w:val="none" w:sz="0" w:space="0" w:color="auto"/>
      </w:divBdr>
      <w:divsChild>
        <w:div w:id="1122501472">
          <w:marLeft w:val="0"/>
          <w:marRight w:val="0"/>
          <w:marTop w:val="0"/>
          <w:marBottom w:val="0"/>
          <w:divBdr>
            <w:top w:val="none" w:sz="0" w:space="0" w:color="auto"/>
            <w:left w:val="none" w:sz="0" w:space="0" w:color="auto"/>
            <w:bottom w:val="none" w:sz="0" w:space="0" w:color="auto"/>
            <w:right w:val="none" w:sz="0" w:space="0" w:color="auto"/>
          </w:divBdr>
          <w:divsChild>
            <w:div w:id="1645814641">
              <w:marLeft w:val="0"/>
              <w:marRight w:val="0"/>
              <w:marTop w:val="0"/>
              <w:marBottom w:val="0"/>
              <w:divBdr>
                <w:top w:val="none" w:sz="0" w:space="0" w:color="auto"/>
                <w:left w:val="none" w:sz="0" w:space="0" w:color="auto"/>
                <w:bottom w:val="none" w:sz="0" w:space="0" w:color="auto"/>
                <w:right w:val="none" w:sz="0" w:space="0" w:color="auto"/>
              </w:divBdr>
              <w:divsChild>
                <w:div w:id="1940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eskiler/2016/10/20161028-19-1.pdf"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1500</Characters>
  <Application>Microsoft Office Word</Application>
  <DocSecurity>0</DocSecurity>
  <Lines>12</Lines>
  <Paragraphs>3</Paragraphs>
  <ScaleCrop>false</ScaleCrop>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2016-10-28T05:54:00Z</dcterms:created>
  <dcterms:modified xsi:type="dcterms:W3CDTF">2016-10-28T05:54:00Z</dcterms:modified>
</cp:coreProperties>
</file>