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12"/>
      </w:tblGrid>
      <w:tr w:rsidR="00F00DC3" w:rsidRPr="00F00DC3" w:rsidTr="00F00DC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F00DC3" w:rsidRPr="00F00DC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00DC3" w:rsidRPr="00F00DC3" w:rsidRDefault="00F00DC3" w:rsidP="00F00DC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F00DC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5 Kasım 2016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00DC3" w:rsidRPr="00F00DC3" w:rsidRDefault="00F00DC3" w:rsidP="00F00DC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F00DC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00DC3" w:rsidRPr="00F00DC3" w:rsidRDefault="00F00DC3" w:rsidP="00F00DC3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F00DC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29879</w:t>
                  </w:r>
                  <w:proofErr w:type="gramEnd"/>
                </w:p>
              </w:tc>
            </w:tr>
            <w:tr w:rsidR="00F00DC3" w:rsidRPr="00F00DC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F00DC3" w:rsidRPr="00F00DC3" w:rsidRDefault="00F00DC3" w:rsidP="00F00DC3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F00DC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F00DC3" w:rsidRPr="00F00DC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F00DC3" w:rsidRPr="00F00DC3" w:rsidRDefault="00F00DC3" w:rsidP="00F00DC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F00D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Gıda, Tarım ve Hayvancılık Bakanlığından:</w:t>
                  </w:r>
                </w:p>
                <w:p w:rsidR="00F00DC3" w:rsidRPr="00F00DC3" w:rsidRDefault="00F00DC3" w:rsidP="00F00DC3">
                  <w:pPr>
                    <w:tabs>
                      <w:tab w:val="left" w:pos="566"/>
                    </w:tabs>
                    <w:spacing w:before="56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F00DC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BİTKİSEL ÜRETİME DESTEKLEME ÖDEMESİ YAPILMASINA DAİR TEBLİĞ</w:t>
                  </w:r>
                </w:p>
                <w:p w:rsidR="00F00DC3" w:rsidRPr="00F00DC3" w:rsidRDefault="00F00DC3" w:rsidP="00F00DC3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F00DC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(TEBLİĞ NO: 2016/29)’DE DEĞİŞİKLİK YAPILMASINA DAİR TEBLİĞ</w:t>
                  </w:r>
                </w:p>
                <w:p w:rsidR="00F00DC3" w:rsidRPr="00F00DC3" w:rsidRDefault="00F00DC3" w:rsidP="00F00DC3">
                  <w:pPr>
                    <w:tabs>
                      <w:tab w:val="left" w:pos="566"/>
                    </w:tabs>
                    <w:spacing w:after="17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F00DC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(TEBLİĞ NO: 2016/45)</w:t>
                  </w:r>
                </w:p>
                <w:p w:rsidR="00F00DC3" w:rsidRPr="00F00DC3" w:rsidRDefault="00F00DC3" w:rsidP="00F00DC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00DC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MADDE 1 – </w:t>
                  </w:r>
                  <w:proofErr w:type="gramStart"/>
                  <w:r w:rsidRPr="00F00D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4/8/2016</w:t>
                  </w:r>
                  <w:proofErr w:type="gramEnd"/>
                  <w:r w:rsidRPr="00F00D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29791 sayılı Resmî </w:t>
                  </w:r>
                  <w:proofErr w:type="spellStart"/>
                  <w:r w:rsidRPr="00F00D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F00D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Bitkisel Üretime Destekleme Ödemesi Yapılmasına Dair Tebliğ (Tebliğ No: 2016/29)’in 20 </w:t>
                  </w:r>
                  <w:proofErr w:type="spellStart"/>
                  <w:r w:rsidRPr="00F00D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F00D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fıkrasının (a) bendi aşağıdaki şekilde değiştirilmiştir. </w:t>
                  </w:r>
                </w:p>
                <w:p w:rsidR="00F00DC3" w:rsidRPr="00F00DC3" w:rsidRDefault="00F00DC3" w:rsidP="00F00DC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00D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“a) </w:t>
                  </w:r>
                  <w:proofErr w:type="spellStart"/>
                  <w:r w:rsidRPr="00F00D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Bombus</w:t>
                  </w:r>
                  <w:proofErr w:type="spellEnd"/>
                  <w:r w:rsidRPr="00F00D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arısı desteği hariç, ilgili üretim yılı ÇKS kaydı olmayanlar bu Tebliğde anılan destekleme ödemelerinden faydalanamaz.”</w:t>
                  </w:r>
                </w:p>
                <w:p w:rsidR="00F00DC3" w:rsidRPr="00F00DC3" w:rsidRDefault="00F00DC3" w:rsidP="00F00DC3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00DC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F00D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</w:t>
                  </w:r>
                  <w:proofErr w:type="gramStart"/>
                  <w:r w:rsidRPr="00F00D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F00D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geçerli olmak üzere yayımı tarihinde yürürlüğe girer.</w:t>
                  </w:r>
                </w:p>
                <w:p w:rsidR="00F00DC3" w:rsidRPr="00F00DC3" w:rsidRDefault="00F00DC3" w:rsidP="00F00DC3">
                  <w:pPr>
                    <w:tabs>
                      <w:tab w:val="left" w:pos="566"/>
                    </w:tabs>
                    <w:spacing w:after="200"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F00DC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F00DC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Gıda, Tarım ve Hayvancılık Bakanı yürütür.</w:t>
                  </w:r>
                </w:p>
                <w:tbl>
                  <w:tblPr>
                    <w:tblStyle w:val="TabloKlavuzu"/>
                    <w:tblW w:w="8505" w:type="dxa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4254"/>
                    <w:gridCol w:w="4251"/>
                  </w:tblGrid>
                  <w:tr w:rsidR="00F00DC3" w:rsidRPr="00F00DC3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F00DC3" w:rsidRPr="00F00DC3" w:rsidRDefault="00F00DC3" w:rsidP="00F00DC3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00DC3">
                          <w:rPr>
                            <w:b/>
                            <w:sz w:val="18"/>
                            <w:szCs w:val="18"/>
                          </w:rPr>
                          <w:t>Tebliğin Yayımlandığı Resmî Gazete'nin</w:t>
                        </w:r>
                      </w:p>
                    </w:tc>
                  </w:tr>
                  <w:tr w:rsidR="00F00DC3" w:rsidRPr="00F00DC3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F00DC3" w:rsidRPr="00F00DC3" w:rsidRDefault="00F00DC3" w:rsidP="00F00DC3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00DC3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00DC3" w:rsidRPr="00F00DC3" w:rsidRDefault="00F00DC3" w:rsidP="00F00DC3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00DC3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F00DC3" w:rsidRPr="00F00DC3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00DC3" w:rsidRPr="00F00DC3" w:rsidRDefault="00F00DC3" w:rsidP="00F00DC3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F00DC3">
                          <w:rPr>
                            <w:sz w:val="18"/>
                            <w:szCs w:val="18"/>
                          </w:rPr>
                          <w:t>4/8/2016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00DC3" w:rsidRPr="00F00DC3" w:rsidRDefault="00F00DC3" w:rsidP="00F00DC3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00DC3">
                          <w:rPr>
                            <w:sz w:val="18"/>
                            <w:szCs w:val="18"/>
                          </w:rPr>
                          <w:t>29791</w:t>
                        </w:r>
                      </w:p>
                    </w:tc>
                  </w:tr>
                </w:tbl>
                <w:p w:rsidR="00F00DC3" w:rsidRPr="00F00DC3" w:rsidRDefault="00F00DC3" w:rsidP="00F00DC3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F00DC3" w:rsidRPr="00F00DC3" w:rsidRDefault="00F00DC3" w:rsidP="00F00DC3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00DC3" w:rsidRPr="00F00DC3" w:rsidRDefault="00F00DC3" w:rsidP="00F00DC3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A22C78">
      <w:pgSz w:w="11906" w:h="16838" w:code="125"/>
      <w:pgMar w:top="1701" w:right="1701" w:bottom="170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62152"/>
    <w:rsid w:val="0046759C"/>
    <w:rsid w:val="00A22C78"/>
    <w:rsid w:val="00F00DC3"/>
    <w:rsid w:val="00F3795F"/>
    <w:rsid w:val="00F6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5BFEC-C491-466B-A7F3-D8CE2CB1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F00DC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F00DC3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F00DC3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F00DC3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3-NormalYaz">
    <w:name w:val="3-Normal Yazı"/>
    <w:rsid w:val="00F00DC3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styleId="TabloKlavuzu">
    <w:name w:val="Table Grid"/>
    <w:basedOn w:val="NormalTablo"/>
    <w:rsid w:val="00F00DC3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2016-11-07T05:55:00Z</dcterms:created>
  <dcterms:modified xsi:type="dcterms:W3CDTF">2016-11-07T05:55:00Z</dcterms:modified>
</cp:coreProperties>
</file>