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E75D35" w:rsidRPr="00E75D35" w:rsidTr="00E75D3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75D35" w:rsidRPr="00E75D35">
              <w:trPr>
                <w:trHeight w:val="317"/>
                <w:jc w:val="center"/>
              </w:trPr>
              <w:tc>
                <w:tcPr>
                  <w:tcW w:w="2931" w:type="dxa"/>
                  <w:tcBorders>
                    <w:top w:val="nil"/>
                    <w:left w:val="nil"/>
                    <w:bottom w:val="single" w:sz="4" w:space="0" w:color="660066"/>
                    <w:right w:val="nil"/>
                  </w:tcBorders>
                  <w:vAlign w:val="center"/>
                  <w:hideMark/>
                </w:tcPr>
                <w:p w:rsidR="00E75D35" w:rsidRPr="00E75D35" w:rsidRDefault="00E75D35" w:rsidP="00E75D35">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E75D35">
                    <w:rPr>
                      <w:rFonts w:ascii="Arial" w:eastAsia="Times New Roman" w:hAnsi="Arial" w:cs="Arial"/>
                      <w:sz w:val="16"/>
                      <w:szCs w:val="16"/>
                      <w:lang w:eastAsia="tr-TR"/>
                    </w:rPr>
                    <w:t>10 Kasım 2016 PERŞEMBE</w:t>
                  </w:r>
                </w:p>
              </w:tc>
              <w:tc>
                <w:tcPr>
                  <w:tcW w:w="2931" w:type="dxa"/>
                  <w:tcBorders>
                    <w:top w:val="nil"/>
                    <w:left w:val="nil"/>
                    <w:bottom w:val="single" w:sz="4" w:space="0" w:color="660066"/>
                    <w:right w:val="nil"/>
                  </w:tcBorders>
                  <w:vAlign w:val="center"/>
                  <w:hideMark/>
                </w:tcPr>
                <w:p w:rsidR="00E75D35" w:rsidRPr="00E75D35" w:rsidRDefault="00E75D35" w:rsidP="00E75D35">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E75D3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75D35" w:rsidRPr="00E75D35" w:rsidRDefault="00E75D35" w:rsidP="00E75D35">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E75D35">
                    <w:rPr>
                      <w:rFonts w:ascii="Arial" w:eastAsia="Times New Roman" w:hAnsi="Arial" w:cs="Arial"/>
                      <w:sz w:val="16"/>
                      <w:szCs w:val="16"/>
                      <w:lang w:eastAsia="tr-TR"/>
                    </w:rPr>
                    <w:t>Sayı : 29884</w:t>
                  </w:r>
                  <w:proofErr w:type="gramEnd"/>
                </w:p>
              </w:tc>
            </w:tr>
            <w:tr w:rsidR="00E75D35" w:rsidRPr="00E75D35">
              <w:trPr>
                <w:trHeight w:val="480"/>
                <w:jc w:val="center"/>
              </w:trPr>
              <w:tc>
                <w:tcPr>
                  <w:tcW w:w="8789" w:type="dxa"/>
                  <w:gridSpan w:val="3"/>
                  <w:vAlign w:val="center"/>
                  <w:hideMark/>
                </w:tcPr>
                <w:p w:rsidR="00E75D35" w:rsidRPr="00E75D35" w:rsidRDefault="00E75D35" w:rsidP="00E75D35">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E75D35">
                    <w:rPr>
                      <w:rFonts w:ascii="Arial" w:eastAsia="Times New Roman" w:hAnsi="Arial" w:cs="Arial"/>
                      <w:b/>
                      <w:color w:val="000080"/>
                      <w:sz w:val="18"/>
                      <w:szCs w:val="18"/>
                      <w:lang w:eastAsia="tr-TR"/>
                    </w:rPr>
                    <w:t>TEBLİĞ</w:t>
                  </w:r>
                </w:p>
              </w:tc>
            </w:tr>
            <w:tr w:rsidR="00E75D35" w:rsidRPr="00E75D35">
              <w:trPr>
                <w:trHeight w:val="480"/>
                <w:jc w:val="center"/>
              </w:trPr>
              <w:tc>
                <w:tcPr>
                  <w:tcW w:w="8789" w:type="dxa"/>
                  <w:gridSpan w:val="3"/>
                  <w:vAlign w:val="center"/>
                </w:tcPr>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E75D35">
                    <w:rPr>
                      <w:rFonts w:ascii="Times New Roman" w:eastAsia="Times New Roman" w:hAnsi="Times New Roman" w:cs="Times New Roman"/>
                      <w:sz w:val="18"/>
                      <w:szCs w:val="18"/>
                      <w:u w:val="single"/>
                      <w:lang w:eastAsia="tr-TR"/>
                    </w:rPr>
                    <w:t>Gümrük ve Ticaret Bakanlığından:</w:t>
                  </w:r>
                </w:p>
                <w:p w:rsidR="00E75D35" w:rsidRPr="00E75D35" w:rsidRDefault="00E75D35" w:rsidP="00E75D35">
                  <w:pPr>
                    <w:tabs>
                      <w:tab w:val="left" w:pos="566"/>
                    </w:tabs>
                    <w:spacing w:line="240" w:lineRule="exact"/>
                    <w:ind w:right="0"/>
                    <w:jc w:val="center"/>
                    <w:rPr>
                      <w:rFonts w:ascii="Times New Roman" w:eastAsia="Times New Roman" w:hAnsi="Times New Roman" w:cs="Times New Roman"/>
                      <w:b/>
                      <w:sz w:val="18"/>
                      <w:szCs w:val="18"/>
                      <w:lang w:eastAsia="tr-TR"/>
                    </w:rPr>
                  </w:pPr>
                  <w:r w:rsidRPr="00E75D35">
                    <w:rPr>
                      <w:rFonts w:ascii="Times New Roman" w:eastAsia="Times New Roman" w:hAnsi="Times New Roman" w:cs="Times New Roman"/>
                      <w:b/>
                      <w:sz w:val="18"/>
                      <w:szCs w:val="18"/>
                      <w:lang w:eastAsia="tr-TR"/>
                    </w:rPr>
                    <w:t xml:space="preserve">GEÇİCİ İTHAL EDİLEN KARA TAŞITLARINA İLİŞKİN GÜMRÜK </w:t>
                  </w:r>
                </w:p>
                <w:p w:rsidR="00E75D35" w:rsidRPr="00E75D35" w:rsidRDefault="00E75D35" w:rsidP="00E75D35">
                  <w:pPr>
                    <w:tabs>
                      <w:tab w:val="left" w:pos="566"/>
                    </w:tabs>
                    <w:spacing w:line="240" w:lineRule="exact"/>
                    <w:ind w:right="0"/>
                    <w:jc w:val="center"/>
                    <w:rPr>
                      <w:rFonts w:ascii="Times New Roman" w:eastAsia="Times New Roman" w:hAnsi="Times New Roman" w:cs="Times New Roman"/>
                      <w:b/>
                      <w:sz w:val="18"/>
                      <w:szCs w:val="18"/>
                      <w:lang w:eastAsia="tr-TR"/>
                    </w:rPr>
                  </w:pPr>
                  <w:r w:rsidRPr="00E75D35">
                    <w:rPr>
                      <w:rFonts w:ascii="Times New Roman" w:eastAsia="Times New Roman" w:hAnsi="Times New Roman" w:cs="Times New Roman"/>
                      <w:b/>
                      <w:sz w:val="18"/>
                      <w:szCs w:val="18"/>
                      <w:lang w:eastAsia="tr-TR"/>
                    </w:rPr>
                    <w:t xml:space="preserve">GENEL TEBLİĞİ (SERİ NO: 1)’NDE DEĞİŞİKLİK </w:t>
                  </w:r>
                </w:p>
                <w:p w:rsidR="00E75D35" w:rsidRPr="00E75D35" w:rsidRDefault="00E75D35" w:rsidP="00E75D35">
                  <w:pPr>
                    <w:tabs>
                      <w:tab w:val="left" w:pos="566"/>
                    </w:tabs>
                    <w:spacing w:line="240" w:lineRule="exact"/>
                    <w:ind w:right="0"/>
                    <w:jc w:val="center"/>
                    <w:rPr>
                      <w:rFonts w:ascii="Times New Roman" w:eastAsia="Times New Roman" w:hAnsi="Times New Roman" w:cs="Times New Roman"/>
                      <w:b/>
                      <w:sz w:val="18"/>
                      <w:szCs w:val="18"/>
                      <w:lang w:eastAsia="tr-TR"/>
                    </w:rPr>
                  </w:pPr>
                  <w:r w:rsidRPr="00E75D35">
                    <w:rPr>
                      <w:rFonts w:ascii="Times New Roman" w:eastAsia="Times New Roman" w:hAnsi="Times New Roman" w:cs="Times New Roman"/>
                      <w:b/>
                      <w:sz w:val="18"/>
                      <w:szCs w:val="18"/>
                      <w:lang w:eastAsia="tr-TR"/>
                    </w:rPr>
                    <w:t>YAPILMASINA DAİR TEBLİĞ</w:t>
                  </w:r>
                </w:p>
                <w:p w:rsidR="00E75D35" w:rsidRPr="00E75D35" w:rsidRDefault="00E75D35" w:rsidP="00E75D35">
                  <w:pPr>
                    <w:tabs>
                      <w:tab w:val="left" w:pos="566"/>
                    </w:tabs>
                    <w:spacing w:line="240" w:lineRule="exact"/>
                    <w:ind w:right="0"/>
                    <w:jc w:val="center"/>
                    <w:rPr>
                      <w:rFonts w:ascii="Times New Roman" w:eastAsia="Times New Roman" w:hAnsi="Times New Roman" w:cs="Times New Roman"/>
                      <w:b/>
                      <w:sz w:val="18"/>
                      <w:szCs w:val="18"/>
                      <w:lang w:eastAsia="tr-TR"/>
                    </w:rPr>
                  </w:pPr>
                  <w:r w:rsidRPr="00E75D35">
                    <w:rPr>
                      <w:rFonts w:ascii="Times New Roman" w:eastAsia="Times New Roman" w:hAnsi="Times New Roman" w:cs="Times New Roman"/>
                      <w:b/>
                      <w:sz w:val="18"/>
                      <w:szCs w:val="18"/>
                      <w:lang w:eastAsia="tr-TR"/>
                    </w:rPr>
                    <w:t>(SERİ NO: 4)</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1 –</w:t>
                  </w:r>
                  <w:r w:rsidRPr="00E75D35">
                    <w:rPr>
                      <w:rFonts w:ascii="Times New Roman" w:eastAsia="Times New Roman" w:hAnsi="Times New Roman" w:cs="Times New Roman"/>
                      <w:sz w:val="18"/>
                      <w:szCs w:val="18"/>
                      <w:lang w:eastAsia="tr-TR"/>
                    </w:rPr>
                    <w:t xml:space="preserve"> </w:t>
                  </w:r>
                  <w:proofErr w:type="gramStart"/>
                  <w:r w:rsidRPr="00E75D35">
                    <w:rPr>
                      <w:rFonts w:ascii="Times New Roman" w:eastAsia="Times New Roman" w:hAnsi="Times New Roman" w:cs="Times New Roman"/>
                      <w:sz w:val="18"/>
                      <w:szCs w:val="18"/>
                      <w:lang w:eastAsia="tr-TR"/>
                    </w:rPr>
                    <w:t>22/4/2011</w:t>
                  </w:r>
                  <w:proofErr w:type="gramEnd"/>
                  <w:r w:rsidRPr="00E75D35">
                    <w:rPr>
                      <w:rFonts w:ascii="Times New Roman" w:eastAsia="Times New Roman" w:hAnsi="Times New Roman" w:cs="Times New Roman"/>
                      <w:sz w:val="18"/>
                      <w:szCs w:val="18"/>
                      <w:lang w:eastAsia="tr-TR"/>
                    </w:rPr>
                    <w:t xml:space="preserve"> tarihli ve 27913 sayılı Resmî </w:t>
                  </w:r>
                  <w:proofErr w:type="spellStart"/>
                  <w:r w:rsidRPr="00E75D35">
                    <w:rPr>
                      <w:rFonts w:ascii="Times New Roman" w:eastAsia="Times New Roman" w:hAnsi="Times New Roman" w:cs="Times New Roman"/>
                      <w:sz w:val="18"/>
                      <w:szCs w:val="18"/>
                      <w:lang w:eastAsia="tr-TR"/>
                    </w:rPr>
                    <w:t>Gazete’de</w:t>
                  </w:r>
                  <w:proofErr w:type="spellEnd"/>
                  <w:r w:rsidRPr="00E75D35">
                    <w:rPr>
                      <w:rFonts w:ascii="Times New Roman" w:eastAsia="Times New Roman" w:hAnsi="Times New Roman" w:cs="Times New Roman"/>
                      <w:sz w:val="18"/>
                      <w:szCs w:val="18"/>
                      <w:lang w:eastAsia="tr-TR"/>
                    </w:rPr>
                    <w:t xml:space="preserve"> yayımlanan Geçici İthal Edilen Kara Taşıtlarına İlişkin Gümrük Genel Tebliği (Seri No: 1)’</w:t>
                  </w:r>
                  <w:proofErr w:type="spellStart"/>
                  <w:r w:rsidRPr="00E75D35">
                    <w:rPr>
                      <w:rFonts w:ascii="Times New Roman" w:eastAsia="Times New Roman" w:hAnsi="Times New Roman" w:cs="Times New Roman"/>
                      <w:sz w:val="18"/>
                      <w:szCs w:val="18"/>
                      <w:lang w:eastAsia="tr-TR"/>
                    </w:rPr>
                    <w:t>nin</w:t>
                  </w:r>
                  <w:proofErr w:type="spellEnd"/>
                  <w:r w:rsidRPr="00E75D35">
                    <w:rPr>
                      <w:rFonts w:ascii="Times New Roman" w:eastAsia="Times New Roman" w:hAnsi="Times New Roman" w:cs="Times New Roman"/>
                      <w:sz w:val="18"/>
                      <w:szCs w:val="18"/>
                      <w:lang w:eastAsia="tr-TR"/>
                    </w:rPr>
                    <w:t xml:space="preserve"> 6 </w:t>
                  </w:r>
                  <w:proofErr w:type="spellStart"/>
                  <w:r w:rsidRPr="00E75D35">
                    <w:rPr>
                      <w:rFonts w:ascii="Times New Roman" w:eastAsia="Times New Roman" w:hAnsi="Times New Roman" w:cs="Times New Roman"/>
                      <w:sz w:val="18"/>
                      <w:szCs w:val="18"/>
                      <w:lang w:eastAsia="tr-TR"/>
                    </w:rPr>
                    <w:t>ncı</w:t>
                  </w:r>
                  <w:proofErr w:type="spellEnd"/>
                  <w:r w:rsidRPr="00E75D35">
                    <w:rPr>
                      <w:rFonts w:ascii="Times New Roman" w:eastAsia="Times New Roman" w:hAnsi="Times New Roman" w:cs="Times New Roman"/>
                      <w:sz w:val="18"/>
                      <w:szCs w:val="18"/>
                      <w:lang w:eastAsia="tr-TR"/>
                    </w:rPr>
                    <w:t xml:space="preserve"> maddesinin ikinci fıkrasının birinci cümlesinden sonra gelmek üzere aşağıdaki iki cümle, aynı maddenin ikinci fıkrasından sonra gelmek üzere aşağıdaki üçüncü fıkra eklenmiş ve devam eden fıkralar buna göre teselsül ettirilmiştir.</w:t>
                  </w:r>
                </w:p>
                <w:p w:rsidR="00E75D35" w:rsidRPr="00E75D35" w:rsidRDefault="00E75D35" w:rsidP="00E75D35">
                  <w:pPr>
                    <w:tabs>
                      <w:tab w:val="left" w:pos="566"/>
                    </w:tabs>
                    <w:spacing w:line="240" w:lineRule="exact"/>
                    <w:ind w:right="0"/>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sz w:val="18"/>
                      <w:szCs w:val="18"/>
                      <w:lang w:eastAsia="tr-TR"/>
                    </w:rPr>
                    <w:t xml:space="preserve">“Bu kişilerden emeklilik tarihinden sonra Türkiye Gümrük Bölgesine ilk defa getirecekleri kişisel kullanıma mahsus kara taşıtları için Türkiye’ye son giriş tarihinden geriye doğru bir yılda en az (185) </w:t>
                  </w:r>
                  <w:proofErr w:type="spellStart"/>
                  <w:r w:rsidRPr="00E75D35">
                    <w:rPr>
                      <w:rFonts w:ascii="Times New Roman" w:eastAsia="Times New Roman" w:hAnsi="Times New Roman" w:cs="Times New Roman"/>
                      <w:sz w:val="18"/>
                      <w:szCs w:val="18"/>
                      <w:lang w:eastAsia="tr-TR"/>
                    </w:rPr>
                    <w:t>yüzseksenbeş</w:t>
                  </w:r>
                  <w:proofErr w:type="spellEnd"/>
                  <w:r w:rsidRPr="00E75D35">
                    <w:rPr>
                      <w:rFonts w:ascii="Times New Roman" w:eastAsia="Times New Roman" w:hAnsi="Times New Roman" w:cs="Times New Roman"/>
                      <w:sz w:val="18"/>
                      <w:szCs w:val="18"/>
                      <w:lang w:eastAsia="tr-TR"/>
                    </w:rPr>
                    <w:t xml:space="preserve"> gün Türkiye Gümrük Bölgesi dışında bulunması koşulu aranmaz. </w:t>
                  </w:r>
                  <w:proofErr w:type="gramStart"/>
                  <w:r w:rsidRPr="00E75D35">
                    <w:rPr>
                      <w:rFonts w:ascii="Times New Roman" w:eastAsia="Times New Roman" w:hAnsi="Times New Roman" w:cs="Times New Roman"/>
                      <w:sz w:val="18"/>
                      <w:szCs w:val="18"/>
                      <w:lang w:eastAsia="tr-TR"/>
                    </w:rPr>
                    <w:t xml:space="preserve">Ayrıca, bu fıkra uyarınca verilen geçici ithalat izin süresinin tamamını kullanmadan taşıtıyla Türkiye Gümrük Bölgesi dışına çıkan emeklilerin, izin süresi içinde olmak koşuluyla, izinden kalan sürelerini kullanmak üzere taşıtıyla yeniden Türkiye Gümrük Bölgesine girişlerinde Türkiye’ye son giriş tarihinden geriye doğru bir yılda en az (185) </w:t>
                  </w:r>
                  <w:proofErr w:type="spellStart"/>
                  <w:r w:rsidRPr="00E75D35">
                    <w:rPr>
                      <w:rFonts w:ascii="Times New Roman" w:eastAsia="Times New Roman" w:hAnsi="Times New Roman" w:cs="Times New Roman"/>
                      <w:sz w:val="18"/>
                      <w:szCs w:val="18"/>
                      <w:lang w:eastAsia="tr-TR"/>
                    </w:rPr>
                    <w:t>yüzseksenbeş</w:t>
                  </w:r>
                  <w:proofErr w:type="spellEnd"/>
                  <w:r w:rsidRPr="00E75D35">
                    <w:rPr>
                      <w:rFonts w:ascii="Times New Roman" w:eastAsia="Times New Roman" w:hAnsi="Times New Roman" w:cs="Times New Roman"/>
                      <w:sz w:val="18"/>
                      <w:szCs w:val="18"/>
                      <w:lang w:eastAsia="tr-TR"/>
                    </w:rPr>
                    <w:t xml:space="preserve"> gün Türkiye Gümrük Bölgesi dışında bulunma koşulu aranmaz.”</w:t>
                  </w:r>
                  <w:proofErr w:type="gramEnd"/>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75D35">
                    <w:rPr>
                      <w:rFonts w:ascii="Times New Roman" w:eastAsia="Times New Roman" w:hAnsi="Times New Roman" w:cs="Times New Roman"/>
                      <w:sz w:val="18"/>
                      <w:szCs w:val="18"/>
                      <w:lang w:eastAsia="tr-TR"/>
                    </w:rPr>
                    <w:t>“(3) Birinci ve ikinci fıkralarda belirtilen sürelerin tamamını kullanmış veya yerleşim yeri şartını sağlayamayan; Avrupa Birliği ve Avrupa Serbest Ticaret Birliği ülkelerinde yerleşik kişilerin ikamet yerlerinde adlarına kayıtlı olan kişisel kullanıma mahsus kara taşıtlarına Türkiye Gümrük Bölgesine giriş yapılmak istenilen tarihten geriye doğru 365 (</w:t>
                  </w:r>
                  <w:proofErr w:type="spellStart"/>
                  <w:r w:rsidRPr="00E75D35">
                    <w:rPr>
                      <w:rFonts w:ascii="Times New Roman" w:eastAsia="Times New Roman" w:hAnsi="Times New Roman" w:cs="Times New Roman"/>
                      <w:sz w:val="18"/>
                      <w:szCs w:val="18"/>
                      <w:lang w:eastAsia="tr-TR"/>
                    </w:rPr>
                    <w:t>üçyüzaltmışbeş</w:t>
                  </w:r>
                  <w:proofErr w:type="spellEnd"/>
                  <w:r w:rsidRPr="00E75D35">
                    <w:rPr>
                      <w:rFonts w:ascii="Times New Roman" w:eastAsia="Times New Roman" w:hAnsi="Times New Roman" w:cs="Times New Roman"/>
                      <w:sz w:val="18"/>
                      <w:szCs w:val="18"/>
                      <w:lang w:eastAsia="tr-TR"/>
                    </w:rPr>
                    <w:t>) gün içerisinde bir kez olmak üzere bir ay süre verilir.”</w:t>
                  </w:r>
                  <w:proofErr w:type="gramEnd"/>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2 –</w:t>
                  </w:r>
                  <w:r w:rsidRPr="00E75D35">
                    <w:rPr>
                      <w:rFonts w:ascii="Times New Roman" w:eastAsia="Times New Roman" w:hAnsi="Times New Roman" w:cs="Times New Roman"/>
                      <w:sz w:val="18"/>
                      <w:szCs w:val="18"/>
                      <w:lang w:eastAsia="tr-TR"/>
                    </w:rPr>
                    <w:t xml:space="preserve"> Aynı Tebliğin 8 inci maddesinin birinci fıkrasının birinci cümlesinden sonra ve dördüncü fıkrasının birinci cümlesinden sonra gelmek üzere sırasıyla aşağıdaki cümleler eklenmiştir.</w:t>
                  </w:r>
                </w:p>
                <w:p w:rsidR="00E75D35" w:rsidRPr="00E75D35" w:rsidRDefault="00E75D35" w:rsidP="00E75D35">
                  <w:pPr>
                    <w:tabs>
                      <w:tab w:val="left" w:pos="566"/>
                    </w:tabs>
                    <w:spacing w:line="240" w:lineRule="exact"/>
                    <w:ind w:right="0"/>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sz w:val="18"/>
                      <w:szCs w:val="18"/>
                      <w:lang w:eastAsia="tr-TR"/>
                    </w:rPr>
                    <w:t>“Bu taşıtlar, görev süresi içerisinde Türkiye Gümrük Bölgesine getirilebilir.”</w:t>
                  </w:r>
                </w:p>
                <w:p w:rsidR="00E75D35" w:rsidRPr="00E75D35" w:rsidRDefault="00E75D35" w:rsidP="00E75D35">
                  <w:pPr>
                    <w:tabs>
                      <w:tab w:val="left" w:pos="566"/>
                    </w:tabs>
                    <w:spacing w:line="240" w:lineRule="exact"/>
                    <w:ind w:right="0"/>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sz w:val="18"/>
                      <w:szCs w:val="18"/>
                      <w:lang w:eastAsia="tr-TR"/>
                    </w:rPr>
                    <w:t>“Geçici trafik tescil belgesinin düzenlenmesi için gümrük idaresine başvurunun, bu taşıtların Türkiye Gümrük Bölgesine ilk giriş tarihinden itibaren 30 (otuz) gün içinde yapılması gerekir. Bu süre içerisinde gümrük idaresine başvurulmaması durumunda Kanunun 241 inci maddesinin birinci fıkrası uygulanarak işlem tesis edilir.”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3 –</w:t>
                  </w:r>
                  <w:r w:rsidRPr="00E75D35">
                    <w:rPr>
                      <w:rFonts w:ascii="Times New Roman" w:eastAsia="Times New Roman" w:hAnsi="Times New Roman" w:cs="Times New Roman"/>
                      <w:sz w:val="18"/>
                      <w:szCs w:val="18"/>
                      <w:lang w:eastAsia="tr-TR"/>
                    </w:rPr>
                    <w:t xml:space="preserve"> Aynı Tebliğin 11 inci maddesinin birinci fıkrasının birinci cümlesinden sonra ve altıncı fıkrasının birinci cümlesinden sonra gelmek üzere sırasıyla aşağıdaki cümleler eklenmiştir.</w:t>
                  </w:r>
                </w:p>
                <w:p w:rsidR="00E75D35" w:rsidRPr="00E75D35" w:rsidRDefault="00E75D35" w:rsidP="00E75D35">
                  <w:pPr>
                    <w:tabs>
                      <w:tab w:val="left" w:pos="566"/>
                    </w:tabs>
                    <w:spacing w:line="240" w:lineRule="exact"/>
                    <w:ind w:right="0"/>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sz w:val="18"/>
                      <w:szCs w:val="18"/>
                      <w:lang w:eastAsia="tr-TR"/>
                    </w:rPr>
                    <w:t>“Bu taşıtlar, görev veya öğrenim süresi içerisinde Türkiye Gümrük Bölgesine getirilebilir.”</w:t>
                  </w:r>
                </w:p>
                <w:p w:rsidR="00E75D35" w:rsidRPr="00E75D35" w:rsidRDefault="00E75D35" w:rsidP="00E75D35">
                  <w:pPr>
                    <w:tabs>
                      <w:tab w:val="left" w:pos="566"/>
                    </w:tabs>
                    <w:spacing w:line="240" w:lineRule="exact"/>
                    <w:ind w:right="0"/>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sz w:val="18"/>
                      <w:szCs w:val="18"/>
                      <w:lang w:eastAsia="tr-TR"/>
                    </w:rPr>
                    <w:t>“Geçici trafik tescil belgesinin düzenlenmesi için gümrük idaresine başvurunun, bu taşıtların Türkiye Gümrük Bölgesine ilk giriş tarihinden itibaren 30 (otuz) gün içinde yapılması gerekir. Bu süre içerisinde gümrük idaresine başvurulmaması durumunda Kanunun 241 inci maddesinin birinci fıkrası uygulanarak işlem tesis edilir.”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4 –</w:t>
                  </w:r>
                  <w:r w:rsidRPr="00E75D35">
                    <w:rPr>
                      <w:rFonts w:ascii="Times New Roman" w:eastAsia="Times New Roman" w:hAnsi="Times New Roman" w:cs="Times New Roman"/>
                      <w:sz w:val="18"/>
                      <w:szCs w:val="18"/>
                      <w:lang w:eastAsia="tr-TR"/>
                    </w:rPr>
                    <w:t xml:space="preserve"> Aynı Tebliğin 18 inci maddesinin ikinci fıkrasında yer alan “Müsteşarlığa (Gümrükler Kontrol Genel Müdürlüğü)” ibaresi “Bakanlığa (Gümrükler Genel Müdürlüğü)” olarak değiştirilmiştir.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5 –</w:t>
                  </w:r>
                  <w:r w:rsidRPr="00E75D35">
                    <w:rPr>
                      <w:rFonts w:ascii="Times New Roman" w:eastAsia="Times New Roman" w:hAnsi="Times New Roman" w:cs="Times New Roman"/>
                      <w:sz w:val="18"/>
                      <w:szCs w:val="18"/>
                      <w:lang w:eastAsia="tr-TR"/>
                    </w:rPr>
                    <w:t xml:space="preserve"> Aynı Tebliğin 19 uncu maddesinin birinci fıkrasında yer alan “kişisel kullanıma mahsus kara taşıtları için” ibaresi yürürlükten kaldırılmıştır.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6 –</w:t>
                  </w:r>
                  <w:r w:rsidRPr="00E75D35">
                    <w:rPr>
                      <w:rFonts w:ascii="Times New Roman" w:eastAsia="Times New Roman" w:hAnsi="Times New Roman" w:cs="Times New Roman"/>
                      <w:sz w:val="18"/>
                      <w:szCs w:val="18"/>
                      <w:lang w:eastAsia="tr-TR"/>
                    </w:rPr>
                    <w:t xml:space="preserve"> Aynı Tebliğin 21 inci maddesinin üçüncü fıkrasında yer alan “Müsteşarlığa (Gümrükler Kontrol Genel Müdürlüğü)” ibaresi “Bakanlığa (Gümrükler Genel Müdürlüğü)” olarak değiştirilmiştir.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7 –</w:t>
                  </w:r>
                  <w:r w:rsidRPr="00E75D35">
                    <w:rPr>
                      <w:rFonts w:ascii="Times New Roman" w:eastAsia="Times New Roman" w:hAnsi="Times New Roman" w:cs="Times New Roman"/>
                      <w:sz w:val="18"/>
                      <w:szCs w:val="18"/>
                      <w:lang w:eastAsia="tr-TR"/>
                    </w:rPr>
                    <w:t xml:space="preserve"> Aynı Tebliğin 30 uncu maddesinin altıncı fıkrasında yer alan “Müsteşarlığa (Gümrükler Kontrol Genel Müdürlüğü)” ibaresi “Bakanlığa (Gümrükler Genel Müdürlüğü)” olarak değiştirilmiştir.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8 –</w:t>
                  </w:r>
                  <w:r w:rsidRPr="00E75D35">
                    <w:rPr>
                      <w:rFonts w:ascii="Times New Roman" w:eastAsia="Times New Roman" w:hAnsi="Times New Roman" w:cs="Times New Roman"/>
                      <w:sz w:val="18"/>
                      <w:szCs w:val="18"/>
                      <w:lang w:eastAsia="tr-TR"/>
                    </w:rPr>
                    <w:t xml:space="preserve"> Aynı Tebliğin 32 </w:t>
                  </w:r>
                  <w:proofErr w:type="spellStart"/>
                  <w:r w:rsidRPr="00E75D35">
                    <w:rPr>
                      <w:rFonts w:ascii="Times New Roman" w:eastAsia="Times New Roman" w:hAnsi="Times New Roman" w:cs="Times New Roman"/>
                      <w:sz w:val="18"/>
                      <w:szCs w:val="18"/>
                      <w:lang w:eastAsia="tr-TR"/>
                    </w:rPr>
                    <w:t>nci</w:t>
                  </w:r>
                  <w:proofErr w:type="spellEnd"/>
                  <w:r w:rsidRPr="00E75D35">
                    <w:rPr>
                      <w:rFonts w:ascii="Times New Roman" w:eastAsia="Times New Roman" w:hAnsi="Times New Roman" w:cs="Times New Roman"/>
                      <w:sz w:val="18"/>
                      <w:szCs w:val="18"/>
                      <w:lang w:eastAsia="tr-TR"/>
                    </w:rPr>
                    <w:t xml:space="preserve"> maddesi aşağıdaki şekilde değiştirilmiştir.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32 –</w:t>
                  </w:r>
                  <w:r w:rsidRPr="00E75D35">
                    <w:rPr>
                      <w:rFonts w:ascii="Times New Roman" w:eastAsia="Times New Roman" w:hAnsi="Times New Roman" w:cs="Times New Roman"/>
                      <w:sz w:val="18"/>
                      <w:szCs w:val="18"/>
                      <w:lang w:eastAsia="tr-TR"/>
                    </w:rPr>
                    <w:t xml:space="preserve"> (1) Gümrük idaresince teslim alınan taşıtlar Gümrük Yönetmeliğinin 79 uncu maddesinin ikinci fıkrası uyarınca gümrük gözetiminde üç ay kalabilir. Bu süre, talep halinde mücbir sebep belgesi aranmaksızın ilgili gümrük müdürlüğünce üç aya kadar uzatılabilir. </w:t>
                  </w:r>
                  <w:proofErr w:type="gramStart"/>
                  <w:r w:rsidRPr="00E75D35">
                    <w:rPr>
                      <w:rFonts w:ascii="Times New Roman" w:eastAsia="Times New Roman" w:hAnsi="Times New Roman" w:cs="Times New Roman"/>
                      <w:sz w:val="18"/>
                      <w:szCs w:val="18"/>
                      <w:lang w:eastAsia="tr-TR"/>
                    </w:rPr>
                    <w:t xml:space="preserve">Bu süreler içerisinde taşıtın mülkiyet sahibi veya kanuni mirasçıları, izin hak sahibi veya bunların temsilcileri tarafından gümrükçe onaylanmış bir işlem veya kullanım belirlenerek buna ilişkin işlemlere başlanılmayan taşıtlar hakkında herhangi bir adli veya idari araştırma, inceleme, soruşturma veya kovuşturma bulunmaması halinde Gümrük Yönetmeliğinin 86 </w:t>
                  </w:r>
                  <w:proofErr w:type="spellStart"/>
                  <w:r w:rsidRPr="00E75D35">
                    <w:rPr>
                      <w:rFonts w:ascii="Times New Roman" w:eastAsia="Times New Roman" w:hAnsi="Times New Roman" w:cs="Times New Roman"/>
                      <w:sz w:val="18"/>
                      <w:szCs w:val="18"/>
                      <w:lang w:eastAsia="tr-TR"/>
                    </w:rPr>
                    <w:t>ncı</w:t>
                  </w:r>
                  <w:proofErr w:type="spellEnd"/>
                  <w:r w:rsidRPr="00E75D35">
                    <w:rPr>
                      <w:rFonts w:ascii="Times New Roman" w:eastAsia="Times New Roman" w:hAnsi="Times New Roman" w:cs="Times New Roman"/>
                      <w:sz w:val="18"/>
                      <w:szCs w:val="18"/>
                      <w:lang w:eastAsia="tr-TR"/>
                    </w:rPr>
                    <w:t xml:space="preserve"> maddesi uyarınca tasfiye hükümleri uygulanır. </w:t>
                  </w:r>
                  <w:proofErr w:type="gramEnd"/>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sz w:val="18"/>
                      <w:szCs w:val="18"/>
                      <w:lang w:eastAsia="tr-TR"/>
                    </w:rPr>
                    <w:t>(2) Taşıtlarını geçici olarak gümrük idaresine teslim eden izin hak sahiplerinden birinci fıkra hükümlerine göre işlem tesis edileceğini bildiklerine ilişkin Ek-8’deki örneğe uygun dilekçe alınır.”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9 –</w:t>
                  </w:r>
                  <w:r w:rsidRPr="00E75D35">
                    <w:rPr>
                      <w:rFonts w:ascii="Times New Roman" w:eastAsia="Times New Roman" w:hAnsi="Times New Roman" w:cs="Times New Roman"/>
                      <w:sz w:val="18"/>
                      <w:szCs w:val="18"/>
                      <w:lang w:eastAsia="tr-TR"/>
                    </w:rPr>
                    <w:t xml:space="preserve"> Aynı Tebliğin 37 </w:t>
                  </w:r>
                  <w:proofErr w:type="spellStart"/>
                  <w:r w:rsidRPr="00E75D35">
                    <w:rPr>
                      <w:rFonts w:ascii="Times New Roman" w:eastAsia="Times New Roman" w:hAnsi="Times New Roman" w:cs="Times New Roman"/>
                      <w:sz w:val="18"/>
                      <w:szCs w:val="18"/>
                      <w:lang w:eastAsia="tr-TR"/>
                    </w:rPr>
                    <w:t>nci</w:t>
                  </w:r>
                  <w:proofErr w:type="spellEnd"/>
                  <w:r w:rsidRPr="00E75D35">
                    <w:rPr>
                      <w:rFonts w:ascii="Times New Roman" w:eastAsia="Times New Roman" w:hAnsi="Times New Roman" w:cs="Times New Roman"/>
                      <w:sz w:val="18"/>
                      <w:szCs w:val="18"/>
                      <w:lang w:eastAsia="tr-TR"/>
                    </w:rPr>
                    <w:t xml:space="preserve"> maddesinin birinci fıkrasında yer alan “Gümrük Müsteşarlığı (Gümrükler Kontrol Genel Müdürlüğü)” ibaresi “Gümrük ve Ticaret Bakanlığı (Gümrükler Genel Müdürlüğü)” olarak </w:t>
                  </w:r>
                  <w:r w:rsidRPr="00E75D35">
                    <w:rPr>
                      <w:rFonts w:ascii="Times New Roman" w:eastAsia="Times New Roman" w:hAnsi="Times New Roman" w:cs="Times New Roman"/>
                      <w:sz w:val="18"/>
                      <w:szCs w:val="18"/>
                      <w:lang w:eastAsia="tr-TR"/>
                    </w:rPr>
                    <w:lastRenderedPageBreak/>
                    <w:t>değiştirilmiştir.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10 –</w:t>
                  </w:r>
                  <w:r w:rsidRPr="00E75D35">
                    <w:rPr>
                      <w:rFonts w:ascii="Times New Roman" w:eastAsia="Times New Roman" w:hAnsi="Times New Roman" w:cs="Times New Roman"/>
                      <w:sz w:val="18"/>
                      <w:szCs w:val="18"/>
                      <w:lang w:eastAsia="tr-TR"/>
                    </w:rPr>
                    <w:t xml:space="preserve"> Aynı Tebliğin geçici 2 </w:t>
                  </w:r>
                  <w:proofErr w:type="spellStart"/>
                  <w:r w:rsidRPr="00E75D35">
                    <w:rPr>
                      <w:rFonts w:ascii="Times New Roman" w:eastAsia="Times New Roman" w:hAnsi="Times New Roman" w:cs="Times New Roman"/>
                      <w:sz w:val="18"/>
                      <w:szCs w:val="18"/>
                      <w:lang w:eastAsia="tr-TR"/>
                    </w:rPr>
                    <w:t>nci</w:t>
                  </w:r>
                  <w:proofErr w:type="spellEnd"/>
                  <w:r w:rsidRPr="00E75D35">
                    <w:rPr>
                      <w:rFonts w:ascii="Times New Roman" w:eastAsia="Times New Roman" w:hAnsi="Times New Roman" w:cs="Times New Roman"/>
                      <w:sz w:val="18"/>
                      <w:szCs w:val="18"/>
                      <w:lang w:eastAsia="tr-TR"/>
                    </w:rPr>
                    <w:t xml:space="preserve"> maddesinin ikinci, üçüncü ve dördüncü fıkrasında yer alan “dördüncü” ibareleri “beşinci” olarak, üçüncü fıkrasında yer alan “üçüncü” ibaresi “dördüncü” olarak değiştirilmiştir.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11 –</w:t>
                  </w:r>
                  <w:r w:rsidRPr="00E75D35">
                    <w:rPr>
                      <w:rFonts w:ascii="Times New Roman" w:eastAsia="Times New Roman" w:hAnsi="Times New Roman" w:cs="Times New Roman"/>
                      <w:sz w:val="18"/>
                      <w:szCs w:val="18"/>
                      <w:lang w:eastAsia="tr-TR"/>
                    </w:rPr>
                    <w:t xml:space="preserve"> Aynı Tebliğe aşağıdaki geçici madde eklenmiştir.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75D35">
                    <w:rPr>
                      <w:rFonts w:ascii="Times New Roman" w:eastAsia="Times New Roman" w:hAnsi="Times New Roman" w:cs="Times New Roman"/>
                      <w:b/>
                      <w:sz w:val="18"/>
                      <w:szCs w:val="18"/>
                      <w:lang w:eastAsia="tr-TR"/>
                    </w:rPr>
                    <w:t>“Tasfiyeye ilişkin geçiş hükümleri</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75D35">
                    <w:rPr>
                      <w:rFonts w:ascii="Times New Roman" w:eastAsia="Times New Roman" w:hAnsi="Times New Roman" w:cs="Times New Roman"/>
                      <w:b/>
                      <w:sz w:val="18"/>
                      <w:szCs w:val="18"/>
                      <w:lang w:eastAsia="tr-TR"/>
                    </w:rPr>
                    <w:t xml:space="preserve">GEÇİCİ MADDE 3 – </w:t>
                  </w:r>
                  <w:r w:rsidRPr="00E75D35">
                    <w:rPr>
                      <w:rFonts w:ascii="Times New Roman" w:eastAsia="Times New Roman" w:hAnsi="Times New Roman" w:cs="Times New Roman"/>
                      <w:sz w:val="18"/>
                      <w:szCs w:val="18"/>
                      <w:lang w:eastAsia="tr-TR"/>
                    </w:rPr>
                    <w:t xml:space="preserve">(1) Bu maddenin yayımı tarihinden önce geçici ithalat izni verilen kişilerce geçici olarak gümrük idaresine teslim edilen ve haklarında herhangi bir adli veya idari araştırma, inceleme, soruşturma veya kovuşturma bulunmayan taşıtlar hakkında, bu maddenin yayımı tarihinden itibaren üç ay içinde taşıtın mülkiyet sahibi veya kanuni mirasçıları, izin hak sahibi veya bunların temsilcileri tarafından gümrükçe onaylanmış bir işlem veya kullanım belirlenerek buna ilişkin işlemlere başlanılmaması halinde 32 </w:t>
                  </w:r>
                  <w:proofErr w:type="spellStart"/>
                  <w:r w:rsidRPr="00E75D35">
                    <w:rPr>
                      <w:rFonts w:ascii="Times New Roman" w:eastAsia="Times New Roman" w:hAnsi="Times New Roman" w:cs="Times New Roman"/>
                      <w:sz w:val="18"/>
                      <w:szCs w:val="18"/>
                      <w:lang w:eastAsia="tr-TR"/>
                    </w:rPr>
                    <w:t>nci</w:t>
                  </w:r>
                  <w:proofErr w:type="spellEnd"/>
                  <w:r w:rsidRPr="00E75D35">
                    <w:rPr>
                      <w:rFonts w:ascii="Times New Roman" w:eastAsia="Times New Roman" w:hAnsi="Times New Roman" w:cs="Times New Roman"/>
                      <w:sz w:val="18"/>
                      <w:szCs w:val="18"/>
                      <w:lang w:eastAsia="tr-TR"/>
                    </w:rPr>
                    <w:t xml:space="preserve"> madde kapsamında işlem tesis edilir.” </w:t>
                  </w:r>
                  <w:proofErr w:type="gramEnd"/>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12 –</w:t>
                  </w:r>
                  <w:r w:rsidRPr="00E75D35">
                    <w:rPr>
                      <w:rFonts w:ascii="Times New Roman" w:eastAsia="Times New Roman" w:hAnsi="Times New Roman" w:cs="Times New Roman"/>
                      <w:sz w:val="18"/>
                      <w:szCs w:val="18"/>
                      <w:lang w:eastAsia="tr-TR"/>
                    </w:rPr>
                    <w:t xml:space="preserve"> Aynı Tebliğin EK-8’i ekteki şekilde değiştirilmiştir.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13 –</w:t>
                  </w:r>
                  <w:r w:rsidRPr="00E75D35">
                    <w:rPr>
                      <w:rFonts w:ascii="Times New Roman" w:eastAsia="Times New Roman" w:hAnsi="Times New Roman" w:cs="Times New Roman"/>
                      <w:sz w:val="18"/>
                      <w:szCs w:val="18"/>
                      <w:lang w:eastAsia="tr-TR"/>
                    </w:rPr>
                    <w:t xml:space="preserve"> Aynı Tebliğe ekli “ANNEX: 8” ekteki şekilde değiştirilmiştir.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14 –</w:t>
                  </w:r>
                  <w:r w:rsidRPr="00E75D35">
                    <w:rPr>
                      <w:rFonts w:ascii="Times New Roman" w:eastAsia="Times New Roman" w:hAnsi="Times New Roman" w:cs="Times New Roman"/>
                      <w:sz w:val="18"/>
                      <w:szCs w:val="18"/>
                      <w:lang w:eastAsia="tr-TR"/>
                    </w:rPr>
                    <w:t xml:space="preserve"> Bu Tebliğ yayımı tarihinde yürürlüğe girer.</w:t>
                  </w:r>
                </w:p>
                <w:p w:rsidR="00E75D35" w:rsidRPr="00E75D35" w:rsidRDefault="00E75D35" w:rsidP="00E75D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75D35">
                    <w:rPr>
                      <w:rFonts w:ascii="Times New Roman" w:eastAsia="Times New Roman" w:hAnsi="Times New Roman" w:cs="Times New Roman"/>
                      <w:b/>
                      <w:sz w:val="18"/>
                      <w:szCs w:val="18"/>
                      <w:lang w:eastAsia="tr-TR"/>
                    </w:rPr>
                    <w:t>MADDE 15 –</w:t>
                  </w:r>
                  <w:r w:rsidRPr="00E75D35">
                    <w:rPr>
                      <w:rFonts w:ascii="Times New Roman" w:eastAsia="Times New Roman" w:hAnsi="Times New Roman" w:cs="Times New Roman"/>
                      <w:sz w:val="18"/>
                      <w:szCs w:val="18"/>
                      <w:lang w:eastAsia="tr-TR"/>
                    </w:rPr>
                    <w:t xml:space="preserve"> Bu Tebliğ hükümlerini Gümrük ve Ticaret Bakanı yürütür.</w:t>
                  </w:r>
                </w:p>
                <w:p w:rsidR="00E75D35" w:rsidRPr="00E75D35" w:rsidRDefault="00E75D35" w:rsidP="00E75D35">
                  <w:pPr>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37"/>
                    <w:gridCol w:w="3817"/>
                    <w:gridCol w:w="4251"/>
                  </w:tblGrid>
                  <w:tr w:rsidR="00E75D35" w:rsidRPr="00E75D35">
                    <w:trPr>
                      <w:jc w:val="center"/>
                    </w:trPr>
                    <w:tc>
                      <w:tcPr>
                        <w:tcW w:w="8505" w:type="dxa"/>
                        <w:gridSpan w:val="3"/>
                        <w:tcBorders>
                          <w:top w:val="single" w:sz="4" w:space="0" w:color="auto"/>
                          <w:left w:val="single" w:sz="4" w:space="0" w:color="auto"/>
                          <w:bottom w:val="nil"/>
                          <w:right w:val="single" w:sz="4" w:space="0" w:color="auto"/>
                        </w:tcBorders>
                        <w:hideMark/>
                      </w:tcPr>
                      <w:p w:rsidR="00E75D35" w:rsidRPr="00E75D35" w:rsidRDefault="00E75D35" w:rsidP="00E75D35">
                        <w:pPr>
                          <w:spacing w:line="240" w:lineRule="exact"/>
                          <w:jc w:val="center"/>
                          <w:rPr>
                            <w:b/>
                            <w:sz w:val="18"/>
                            <w:szCs w:val="18"/>
                          </w:rPr>
                        </w:pPr>
                        <w:r w:rsidRPr="00E75D35">
                          <w:rPr>
                            <w:b/>
                            <w:sz w:val="18"/>
                            <w:szCs w:val="18"/>
                          </w:rPr>
                          <w:t>Tebliğin Yayımlandığı Resmî Gazete'nin</w:t>
                        </w:r>
                      </w:p>
                    </w:tc>
                  </w:tr>
                  <w:tr w:rsidR="00E75D35" w:rsidRPr="00E75D35">
                    <w:trPr>
                      <w:jc w:val="center"/>
                    </w:trPr>
                    <w:tc>
                      <w:tcPr>
                        <w:tcW w:w="4254" w:type="dxa"/>
                        <w:gridSpan w:val="2"/>
                        <w:tcBorders>
                          <w:top w:val="nil"/>
                          <w:left w:val="single" w:sz="4" w:space="0" w:color="auto"/>
                          <w:bottom w:val="single" w:sz="4" w:space="0" w:color="auto"/>
                          <w:right w:val="nil"/>
                        </w:tcBorders>
                        <w:hideMark/>
                      </w:tcPr>
                      <w:p w:rsidR="00E75D35" w:rsidRPr="00E75D35" w:rsidRDefault="00E75D35" w:rsidP="00E75D35">
                        <w:pPr>
                          <w:spacing w:line="240" w:lineRule="exact"/>
                          <w:jc w:val="center"/>
                          <w:rPr>
                            <w:b/>
                            <w:sz w:val="18"/>
                            <w:szCs w:val="18"/>
                          </w:rPr>
                        </w:pPr>
                        <w:r w:rsidRPr="00E75D35">
                          <w:rPr>
                            <w:b/>
                            <w:sz w:val="18"/>
                            <w:szCs w:val="18"/>
                          </w:rPr>
                          <w:t>Tarihi</w:t>
                        </w:r>
                      </w:p>
                    </w:tc>
                    <w:tc>
                      <w:tcPr>
                        <w:tcW w:w="4251" w:type="dxa"/>
                        <w:tcBorders>
                          <w:top w:val="nil"/>
                          <w:left w:val="nil"/>
                          <w:bottom w:val="single" w:sz="4" w:space="0" w:color="auto"/>
                          <w:right w:val="single" w:sz="4" w:space="0" w:color="auto"/>
                        </w:tcBorders>
                        <w:hideMark/>
                      </w:tcPr>
                      <w:p w:rsidR="00E75D35" w:rsidRPr="00E75D35" w:rsidRDefault="00E75D35" w:rsidP="00E75D35">
                        <w:pPr>
                          <w:spacing w:line="240" w:lineRule="exact"/>
                          <w:jc w:val="center"/>
                          <w:rPr>
                            <w:b/>
                            <w:sz w:val="18"/>
                            <w:szCs w:val="18"/>
                          </w:rPr>
                        </w:pPr>
                        <w:r w:rsidRPr="00E75D35">
                          <w:rPr>
                            <w:b/>
                            <w:sz w:val="18"/>
                            <w:szCs w:val="18"/>
                          </w:rPr>
                          <w:t>Sayısı</w:t>
                        </w:r>
                      </w:p>
                    </w:tc>
                  </w:tr>
                  <w:tr w:rsidR="00E75D35" w:rsidRPr="00E75D35">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E75D35" w:rsidRPr="00E75D35" w:rsidRDefault="00E75D35" w:rsidP="00E75D35">
                        <w:pPr>
                          <w:spacing w:line="240" w:lineRule="exact"/>
                          <w:jc w:val="center"/>
                          <w:rPr>
                            <w:sz w:val="18"/>
                            <w:szCs w:val="18"/>
                          </w:rPr>
                        </w:pPr>
                        <w:proofErr w:type="gramStart"/>
                        <w:r w:rsidRPr="00E75D35">
                          <w:rPr>
                            <w:sz w:val="18"/>
                            <w:szCs w:val="18"/>
                          </w:rPr>
                          <w:t>22/4/2011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75D35" w:rsidRPr="00E75D35" w:rsidRDefault="00E75D35" w:rsidP="00E75D35">
                        <w:pPr>
                          <w:spacing w:line="240" w:lineRule="exact"/>
                          <w:jc w:val="center"/>
                          <w:rPr>
                            <w:sz w:val="18"/>
                            <w:szCs w:val="18"/>
                          </w:rPr>
                        </w:pPr>
                        <w:r w:rsidRPr="00E75D35">
                          <w:rPr>
                            <w:sz w:val="18"/>
                            <w:szCs w:val="18"/>
                          </w:rPr>
                          <w:t>27913</w:t>
                        </w:r>
                      </w:p>
                    </w:tc>
                  </w:tr>
                  <w:tr w:rsidR="00E75D35" w:rsidRPr="00E75D35">
                    <w:trPr>
                      <w:jc w:val="center"/>
                    </w:trPr>
                    <w:tc>
                      <w:tcPr>
                        <w:tcW w:w="8505" w:type="dxa"/>
                        <w:gridSpan w:val="3"/>
                        <w:tcBorders>
                          <w:top w:val="single" w:sz="4" w:space="0" w:color="auto"/>
                          <w:left w:val="single" w:sz="4" w:space="0" w:color="auto"/>
                          <w:bottom w:val="nil"/>
                          <w:right w:val="single" w:sz="4" w:space="0" w:color="auto"/>
                        </w:tcBorders>
                        <w:hideMark/>
                      </w:tcPr>
                      <w:p w:rsidR="00E75D35" w:rsidRPr="00E75D35" w:rsidRDefault="00E75D35" w:rsidP="00E75D35">
                        <w:pPr>
                          <w:spacing w:line="240" w:lineRule="exact"/>
                          <w:jc w:val="center"/>
                          <w:rPr>
                            <w:b/>
                            <w:sz w:val="18"/>
                            <w:szCs w:val="18"/>
                          </w:rPr>
                        </w:pPr>
                        <w:r w:rsidRPr="00E75D35">
                          <w:rPr>
                            <w:b/>
                            <w:sz w:val="18"/>
                            <w:szCs w:val="18"/>
                          </w:rPr>
                          <w:t>Tebliğde Değişiklik Yapan Tebliğlerin Yayımlandığı Resmî Gazete'nin</w:t>
                        </w:r>
                      </w:p>
                    </w:tc>
                  </w:tr>
                  <w:tr w:rsidR="00E75D35" w:rsidRPr="00E75D35">
                    <w:trPr>
                      <w:jc w:val="center"/>
                    </w:trPr>
                    <w:tc>
                      <w:tcPr>
                        <w:tcW w:w="4254" w:type="dxa"/>
                        <w:gridSpan w:val="2"/>
                        <w:tcBorders>
                          <w:top w:val="nil"/>
                          <w:left w:val="single" w:sz="4" w:space="0" w:color="auto"/>
                          <w:bottom w:val="single" w:sz="4" w:space="0" w:color="auto"/>
                          <w:right w:val="nil"/>
                        </w:tcBorders>
                        <w:hideMark/>
                      </w:tcPr>
                      <w:p w:rsidR="00E75D35" w:rsidRPr="00E75D35" w:rsidRDefault="00E75D35" w:rsidP="00E75D35">
                        <w:pPr>
                          <w:spacing w:line="240" w:lineRule="exact"/>
                          <w:jc w:val="center"/>
                          <w:rPr>
                            <w:b/>
                            <w:sz w:val="18"/>
                            <w:szCs w:val="18"/>
                          </w:rPr>
                        </w:pPr>
                        <w:r w:rsidRPr="00E75D35">
                          <w:rPr>
                            <w:b/>
                            <w:sz w:val="18"/>
                            <w:szCs w:val="18"/>
                          </w:rPr>
                          <w:t>Tarihi</w:t>
                        </w:r>
                      </w:p>
                    </w:tc>
                    <w:tc>
                      <w:tcPr>
                        <w:tcW w:w="4251" w:type="dxa"/>
                        <w:tcBorders>
                          <w:top w:val="nil"/>
                          <w:left w:val="nil"/>
                          <w:bottom w:val="single" w:sz="4" w:space="0" w:color="auto"/>
                          <w:right w:val="single" w:sz="4" w:space="0" w:color="auto"/>
                        </w:tcBorders>
                        <w:hideMark/>
                      </w:tcPr>
                      <w:p w:rsidR="00E75D35" w:rsidRPr="00E75D35" w:rsidRDefault="00E75D35" w:rsidP="00E75D35">
                        <w:pPr>
                          <w:spacing w:line="240" w:lineRule="exact"/>
                          <w:jc w:val="center"/>
                          <w:rPr>
                            <w:b/>
                            <w:sz w:val="18"/>
                            <w:szCs w:val="18"/>
                          </w:rPr>
                        </w:pPr>
                        <w:r w:rsidRPr="00E75D35">
                          <w:rPr>
                            <w:b/>
                            <w:sz w:val="18"/>
                            <w:szCs w:val="18"/>
                          </w:rPr>
                          <w:t>Sayısı</w:t>
                        </w:r>
                      </w:p>
                    </w:tc>
                  </w:tr>
                  <w:tr w:rsidR="00E75D35" w:rsidRPr="00E75D35">
                    <w:trPr>
                      <w:jc w:val="center"/>
                    </w:trPr>
                    <w:tc>
                      <w:tcPr>
                        <w:tcW w:w="437" w:type="dxa"/>
                        <w:tcBorders>
                          <w:top w:val="single" w:sz="4" w:space="0" w:color="auto"/>
                          <w:left w:val="single" w:sz="4" w:space="0" w:color="auto"/>
                          <w:bottom w:val="single" w:sz="4" w:space="0" w:color="auto"/>
                          <w:right w:val="single" w:sz="4" w:space="0" w:color="auto"/>
                        </w:tcBorders>
                        <w:hideMark/>
                      </w:tcPr>
                      <w:p w:rsidR="00E75D35" w:rsidRPr="00E75D35" w:rsidRDefault="00E75D35" w:rsidP="00E75D35">
                        <w:pPr>
                          <w:spacing w:line="240" w:lineRule="exact"/>
                          <w:jc w:val="center"/>
                          <w:rPr>
                            <w:sz w:val="18"/>
                            <w:szCs w:val="18"/>
                          </w:rPr>
                        </w:pPr>
                        <w:r w:rsidRPr="00E75D35">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E75D35" w:rsidRPr="00E75D35" w:rsidRDefault="00E75D35" w:rsidP="00E75D35">
                        <w:pPr>
                          <w:tabs>
                            <w:tab w:val="left" w:pos="708"/>
                          </w:tabs>
                          <w:spacing w:line="240" w:lineRule="exact"/>
                          <w:ind w:right="469"/>
                          <w:jc w:val="center"/>
                          <w:rPr>
                            <w:sz w:val="18"/>
                            <w:szCs w:val="18"/>
                          </w:rPr>
                        </w:pPr>
                        <w:proofErr w:type="gramStart"/>
                        <w:r w:rsidRPr="00E75D35">
                          <w:rPr>
                            <w:sz w:val="18"/>
                            <w:szCs w:val="18"/>
                          </w:rPr>
                          <w:t>16/8/2015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75D35" w:rsidRPr="00E75D35" w:rsidRDefault="00E75D35" w:rsidP="00E75D35">
                        <w:pPr>
                          <w:spacing w:line="240" w:lineRule="exact"/>
                          <w:jc w:val="center"/>
                          <w:rPr>
                            <w:sz w:val="18"/>
                            <w:szCs w:val="18"/>
                          </w:rPr>
                        </w:pPr>
                        <w:r w:rsidRPr="00E75D35">
                          <w:rPr>
                            <w:sz w:val="18"/>
                            <w:szCs w:val="18"/>
                          </w:rPr>
                          <w:t>29447</w:t>
                        </w:r>
                      </w:p>
                    </w:tc>
                  </w:tr>
                  <w:tr w:rsidR="00E75D35" w:rsidRPr="00E75D35">
                    <w:trPr>
                      <w:jc w:val="center"/>
                    </w:trPr>
                    <w:tc>
                      <w:tcPr>
                        <w:tcW w:w="437" w:type="dxa"/>
                        <w:tcBorders>
                          <w:top w:val="single" w:sz="4" w:space="0" w:color="auto"/>
                          <w:left w:val="single" w:sz="4" w:space="0" w:color="auto"/>
                          <w:bottom w:val="single" w:sz="4" w:space="0" w:color="auto"/>
                          <w:right w:val="single" w:sz="4" w:space="0" w:color="auto"/>
                        </w:tcBorders>
                        <w:hideMark/>
                      </w:tcPr>
                      <w:p w:rsidR="00E75D35" w:rsidRPr="00E75D35" w:rsidRDefault="00E75D35" w:rsidP="00E75D35">
                        <w:pPr>
                          <w:spacing w:line="240" w:lineRule="exact"/>
                          <w:jc w:val="center"/>
                          <w:rPr>
                            <w:sz w:val="18"/>
                            <w:szCs w:val="18"/>
                          </w:rPr>
                        </w:pPr>
                        <w:r w:rsidRPr="00E75D35">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E75D35" w:rsidRPr="00E75D35" w:rsidRDefault="00E75D35" w:rsidP="00E75D35">
                        <w:pPr>
                          <w:tabs>
                            <w:tab w:val="left" w:pos="708"/>
                          </w:tabs>
                          <w:spacing w:line="240" w:lineRule="exact"/>
                          <w:ind w:right="469"/>
                          <w:jc w:val="center"/>
                          <w:rPr>
                            <w:sz w:val="18"/>
                            <w:szCs w:val="18"/>
                          </w:rPr>
                        </w:pPr>
                        <w:proofErr w:type="gramStart"/>
                        <w:r w:rsidRPr="00E75D35">
                          <w:rPr>
                            <w:sz w:val="18"/>
                            <w:szCs w:val="18"/>
                          </w:rPr>
                          <w:t>14/11/2015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75D35" w:rsidRPr="00E75D35" w:rsidRDefault="00E75D35" w:rsidP="00E75D35">
                        <w:pPr>
                          <w:spacing w:line="240" w:lineRule="exact"/>
                          <w:jc w:val="center"/>
                          <w:rPr>
                            <w:sz w:val="18"/>
                            <w:szCs w:val="18"/>
                          </w:rPr>
                        </w:pPr>
                        <w:r w:rsidRPr="00E75D35">
                          <w:rPr>
                            <w:sz w:val="18"/>
                            <w:szCs w:val="18"/>
                          </w:rPr>
                          <w:t>29532</w:t>
                        </w:r>
                      </w:p>
                    </w:tc>
                  </w:tr>
                </w:tbl>
                <w:p w:rsidR="00E75D35" w:rsidRPr="00E75D35" w:rsidRDefault="00E75D35" w:rsidP="00E75D35">
                  <w:pPr>
                    <w:spacing w:line="240" w:lineRule="exact"/>
                    <w:ind w:right="0"/>
                    <w:jc w:val="center"/>
                    <w:rPr>
                      <w:rFonts w:ascii="Times New Roman" w:eastAsia="Times New Roman" w:hAnsi="Times New Roman" w:cs="Times New Roman"/>
                      <w:sz w:val="18"/>
                      <w:szCs w:val="18"/>
                      <w:lang w:eastAsia="tr-TR"/>
                    </w:rPr>
                  </w:pPr>
                </w:p>
                <w:p w:rsidR="00E75D35" w:rsidRPr="00E75D35" w:rsidRDefault="00E75D35" w:rsidP="00E75D35">
                  <w:pPr>
                    <w:spacing w:line="240" w:lineRule="exact"/>
                    <w:ind w:right="0"/>
                    <w:rPr>
                      <w:rFonts w:ascii="Times New Roman" w:eastAsia="Times New Roman" w:hAnsi="Times New Roman" w:cs="Times New Roman"/>
                      <w:b/>
                      <w:sz w:val="18"/>
                      <w:szCs w:val="18"/>
                      <w:lang w:eastAsia="tr-TR"/>
                    </w:rPr>
                  </w:pPr>
                  <w:hyperlink r:id="rId5" w:history="1">
                    <w:r w:rsidRPr="00E75D35">
                      <w:rPr>
                        <w:rFonts w:ascii="Times New Roman" w:eastAsia="Times New Roman" w:hAnsi="Times New Roman" w:cs="Times New Roman"/>
                        <w:b/>
                        <w:color w:val="0000FF"/>
                        <w:sz w:val="18"/>
                        <w:szCs w:val="18"/>
                        <w:lang w:eastAsia="tr-TR"/>
                      </w:rPr>
                      <w:t>Eki için tıklayınız.</w:t>
                    </w:r>
                  </w:hyperlink>
                </w:p>
                <w:p w:rsidR="00E75D35" w:rsidRPr="00E75D35" w:rsidRDefault="00E75D35" w:rsidP="00E75D35">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E75D35" w:rsidRPr="00E75D35" w:rsidRDefault="00E75D35" w:rsidP="00E75D35">
            <w:pPr>
              <w:spacing w:line="240" w:lineRule="auto"/>
              <w:ind w:right="0"/>
              <w:jc w:val="center"/>
              <w:rPr>
                <w:rFonts w:ascii="Times New Roman" w:eastAsia="Times New Roman" w:hAnsi="Times New Roman" w:cs="Times New Roman"/>
                <w:sz w:val="20"/>
                <w:szCs w:val="20"/>
                <w:lang w:eastAsia="tr-TR"/>
              </w:rPr>
            </w:pPr>
          </w:p>
        </w:tc>
      </w:tr>
    </w:tbl>
    <w:p w:rsidR="00E75D35" w:rsidRPr="00E75D35" w:rsidRDefault="00E75D35" w:rsidP="00E75D35">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D232C1"/>
    <w:rsid w:val="0046759C"/>
    <w:rsid w:val="00A22C78"/>
    <w:rsid w:val="00D232C1"/>
    <w:rsid w:val="00E75D35"/>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4B5D8-B618-4B25-9378-0CCEBD7F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E75D35"/>
    <w:rPr>
      <w:color w:val="0000FF"/>
      <w:u w:val="single"/>
    </w:rPr>
  </w:style>
  <w:style w:type="paragraph" w:styleId="NormalWeb">
    <w:name w:val="Normal (Web)"/>
    <w:basedOn w:val="Normal"/>
    <w:semiHidden/>
    <w:unhideWhenUsed/>
    <w:rsid w:val="00E75D35"/>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E75D35"/>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Balk11pt">
    <w:name w:val="Başlık 11 pt"/>
    <w:rsid w:val="00E75D35"/>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Metin">
    <w:name w:val="Metin"/>
    <w:rsid w:val="00E75D35"/>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E75D35"/>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E75D35"/>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341141">
      <w:bodyDiv w:val="1"/>
      <w:marLeft w:val="0"/>
      <w:marRight w:val="0"/>
      <w:marTop w:val="0"/>
      <w:marBottom w:val="0"/>
      <w:divBdr>
        <w:top w:val="none" w:sz="0" w:space="0" w:color="auto"/>
        <w:left w:val="none" w:sz="0" w:space="0" w:color="auto"/>
        <w:bottom w:val="none" w:sz="0" w:space="0" w:color="auto"/>
        <w:right w:val="none" w:sz="0" w:space="0" w:color="auto"/>
      </w:divBdr>
      <w:divsChild>
        <w:div w:id="1902790076">
          <w:marLeft w:val="0"/>
          <w:marRight w:val="0"/>
          <w:marTop w:val="0"/>
          <w:marBottom w:val="0"/>
          <w:divBdr>
            <w:top w:val="none" w:sz="0" w:space="0" w:color="auto"/>
            <w:left w:val="none" w:sz="0" w:space="0" w:color="auto"/>
            <w:bottom w:val="none" w:sz="0" w:space="0" w:color="auto"/>
            <w:right w:val="none" w:sz="0" w:space="0" w:color="auto"/>
          </w:divBdr>
          <w:divsChild>
            <w:div w:id="1326468625">
              <w:marLeft w:val="0"/>
              <w:marRight w:val="0"/>
              <w:marTop w:val="0"/>
              <w:marBottom w:val="0"/>
              <w:divBdr>
                <w:top w:val="none" w:sz="0" w:space="0" w:color="auto"/>
                <w:left w:val="none" w:sz="0" w:space="0" w:color="auto"/>
                <w:bottom w:val="none" w:sz="0" w:space="0" w:color="auto"/>
                <w:right w:val="none" w:sz="0" w:space="0" w:color="auto"/>
              </w:divBdr>
              <w:divsChild>
                <w:div w:id="13332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1/20161110-7-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2016-11-10T06:21:00Z</dcterms:created>
  <dcterms:modified xsi:type="dcterms:W3CDTF">2016-11-10T06:21:00Z</dcterms:modified>
</cp:coreProperties>
</file>