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806357" w:rsidRPr="00806357" w:rsidTr="0080635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06357" w:rsidRPr="00806357">
              <w:trPr>
                <w:trHeight w:val="317"/>
                <w:jc w:val="center"/>
              </w:trPr>
              <w:tc>
                <w:tcPr>
                  <w:tcW w:w="2931" w:type="dxa"/>
                  <w:tcBorders>
                    <w:top w:val="nil"/>
                    <w:left w:val="nil"/>
                    <w:bottom w:val="single" w:sz="4" w:space="0" w:color="660066"/>
                    <w:right w:val="nil"/>
                  </w:tcBorders>
                  <w:vAlign w:val="center"/>
                  <w:hideMark/>
                </w:tcPr>
                <w:p w:rsidR="00806357" w:rsidRPr="00806357" w:rsidRDefault="00806357" w:rsidP="0080635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806357">
                    <w:rPr>
                      <w:rFonts w:ascii="Arial" w:eastAsia="Times New Roman" w:hAnsi="Arial" w:cs="Arial"/>
                      <w:sz w:val="16"/>
                      <w:szCs w:val="16"/>
                      <w:lang w:eastAsia="tr-TR"/>
                    </w:rPr>
                    <w:t>24 Kasım 2016 PERŞEMBE</w:t>
                  </w:r>
                </w:p>
              </w:tc>
              <w:tc>
                <w:tcPr>
                  <w:tcW w:w="2931" w:type="dxa"/>
                  <w:tcBorders>
                    <w:top w:val="nil"/>
                    <w:left w:val="nil"/>
                    <w:bottom w:val="single" w:sz="4" w:space="0" w:color="660066"/>
                    <w:right w:val="nil"/>
                  </w:tcBorders>
                  <w:vAlign w:val="center"/>
                  <w:hideMark/>
                </w:tcPr>
                <w:p w:rsidR="00806357" w:rsidRPr="00806357" w:rsidRDefault="00806357" w:rsidP="0080635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0635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06357" w:rsidRPr="00806357" w:rsidRDefault="00806357" w:rsidP="00806357">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06357">
                    <w:rPr>
                      <w:rFonts w:ascii="Arial" w:eastAsia="Times New Roman" w:hAnsi="Arial" w:cs="Arial"/>
                      <w:sz w:val="16"/>
                      <w:szCs w:val="16"/>
                      <w:lang w:eastAsia="tr-TR"/>
                    </w:rPr>
                    <w:t>Sayı : 29898</w:t>
                  </w:r>
                  <w:proofErr w:type="gramEnd"/>
                </w:p>
              </w:tc>
            </w:tr>
            <w:tr w:rsidR="00806357" w:rsidRPr="00806357">
              <w:trPr>
                <w:trHeight w:val="480"/>
                <w:jc w:val="center"/>
              </w:trPr>
              <w:tc>
                <w:tcPr>
                  <w:tcW w:w="8789" w:type="dxa"/>
                  <w:gridSpan w:val="3"/>
                  <w:vAlign w:val="center"/>
                  <w:hideMark/>
                </w:tcPr>
                <w:p w:rsidR="00806357" w:rsidRPr="00806357" w:rsidRDefault="00806357" w:rsidP="0080635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06357">
                    <w:rPr>
                      <w:rFonts w:ascii="Arial" w:eastAsia="Times New Roman" w:hAnsi="Arial" w:cs="Arial"/>
                      <w:b/>
                      <w:color w:val="000080"/>
                      <w:sz w:val="18"/>
                      <w:szCs w:val="18"/>
                      <w:lang w:eastAsia="tr-TR"/>
                    </w:rPr>
                    <w:t>TEBLİĞ</w:t>
                  </w:r>
                </w:p>
              </w:tc>
            </w:tr>
            <w:tr w:rsidR="00806357" w:rsidRPr="00806357">
              <w:trPr>
                <w:trHeight w:val="480"/>
                <w:jc w:val="center"/>
              </w:trPr>
              <w:tc>
                <w:tcPr>
                  <w:tcW w:w="8789" w:type="dxa"/>
                  <w:gridSpan w:val="3"/>
                  <w:vAlign w:val="center"/>
                </w:tcPr>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06357">
                    <w:rPr>
                      <w:rFonts w:ascii="Times New Roman" w:eastAsia="Times New Roman" w:hAnsi="Times New Roman" w:cs="Times New Roman"/>
                      <w:sz w:val="18"/>
                      <w:szCs w:val="18"/>
                      <w:u w:val="single"/>
                      <w:lang w:eastAsia="tr-TR"/>
                    </w:rPr>
                    <w:t>Para-Kredi ve Koordinasyon Kurulundan:</w:t>
                  </w:r>
                </w:p>
                <w:p w:rsidR="00806357" w:rsidRPr="00806357" w:rsidRDefault="00806357" w:rsidP="0080635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806357">
                    <w:rPr>
                      <w:rFonts w:ascii="Times New Roman" w:eastAsia="Times New Roman" w:hAnsi="Times New Roman" w:cs="Times New Roman"/>
                      <w:b/>
                      <w:bCs/>
                      <w:sz w:val="18"/>
                      <w:szCs w:val="18"/>
                      <w:lang w:eastAsia="tr-TR"/>
                    </w:rPr>
                    <w:t>PAZAR ARAŞTIRMASI VE PAZARA GİRİŞ DESTEĞİ HAKKINDA</w:t>
                  </w:r>
                </w:p>
                <w:p w:rsidR="00806357" w:rsidRPr="00806357" w:rsidRDefault="00806357" w:rsidP="00806357">
                  <w:pPr>
                    <w:tabs>
                      <w:tab w:val="left" w:pos="566"/>
                    </w:tabs>
                    <w:spacing w:line="240" w:lineRule="exact"/>
                    <w:ind w:right="0"/>
                    <w:jc w:val="center"/>
                    <w:rPr>
                      <w:rFonts w:ascii="Times New Roman" w:eastAsia="Times New Roman" w:hAnsi="Times New Roman" w:cs="Times New Roman"/>
                      <w:b/>
                      <w:bCs/>
                      <w:sz w:val="18"/>
                      <w:szCs w:val="18"/>
                      <w:lang w:eastAsia="tr-TR"/>
                    </w:rPr>
                  </w:pPr>
                  <w:r w:rsidRPr="00806357">
                    <w:rPr>
                      <w:rFonts w:ascii="Times New Roman" w:eastAsia="Times New Roman" w:hAnsi="Times New Roman" w:cs="Times New Roman"/>
                      <w:b/>
                      <w:bCs/>
                      <w:sz w:val="18"/>
                      <w:szCs w:val="18"/>
                      <w:lang w:eastAsia="tr-TR"/>
                    </w:rPr>
                    <w:t>TEBLİĞ (TEBLİĞ NO: 2011/1)’DE DEĞİŞİKLİK</w:t>
                  </w:r>
                </w:p>
                <w:p w:rsidR="00806357" w:rsidRPr="00806357" w:rsidRDefault="00806357" w:rsidP="00806357">
                  <w:pPr>
                    <w:tabs>
                      <w:tab w:val="left" w:pos="566"/>
                    </w:tabs>
                    <w:spacing w:line="240" w:lineRule="exact"/>
                    <w:ind w:right="0"/>
                    <w:jc w:val="center"/>
                    <w:rPr>
                      <w:rFonts w:ascii="Times New Roman" w:eastAsia="Times New Roman" w:hAnsi="Times New Roman" w:cs="Times New Roman"/>
                      <w:b/>
                      <w:bCs/>
                      <w:sz w:val="18"/>
                      <w:szCs w:val="18"/>
                      <w:lang w:eastAsia="tr-TR"/>
                    </w:rPr>
                  </w:pPr>
                  <w:r w:rsidRPr="00806357">
                    <w:rPr>
                      <w:rFonts w:ascii="Times New Roman" w:eastAsia="Times New Roman" w:hAnsi="Times New Roman" w:cs="Times New Roman"/>
                      <w:b/>
                      <w:bCs/>
                      <w:sz w:val="18"/>
                      <w:szCs w:val="18"/>
                      <w:lang w:eastAsia="tr-TR"/>
                    </w:rPr>
                    <w:t>YAPILMASINA DAİR TEBLİĞ</w:t>
                  </w:r>
                </w:p>
                <w:p w:rsidR="00806357" w:rsidRPr="00806357" w:rsidRDefault="00806357" w:rsidP="0080635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806357">
                    <w:rPr>
                      <w:rFonts w:ascii="Times New Roman" w:eastAsia="Times New Roman" w:hAnsi="Times New Roman" w:cs="Times New Roman"/>
                      <w:b/>
                      <w:bCs/>
                      <w:sz w:val="18"/>
                      <w:szCs w:val="18"/>
                      <w:lang w:eastAsia="tr-TR"/>
                    </w:rPr>
                    <w:t>(TEBLİĞ NO: 2016/2)</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bCs/>
                      <w:sz w:val="18"/>
                      <w:szCs w:val="18"/>
                      <w:lang w:eastAsia="tr-TR"/>
                    </w:rPr>
                    <w:t xml:space="preserve">MADDE 1 – </w:t>
                  </w:r>
                  <w:proofErr w:type="gramStart"/>
                  <w:r w:rsidRPr="00806357">
                    <w:rPr>
                      <w:rFonts w:ascii="Times New Roman" w:eastAsia="Times New Roman" w:hAnsi="Times New Roman" w:cs="Times New Roman"/>
                      <w:sz w:val="18"/>
                      <w:szCs w:val="18"/>
                      <w:lang w:eastAsia="tr-TR"/>
                    </w:rPr>
                    <w:t>21/3/2011</w:t>
                  </w:r>
                  <w:proofErr w:type="gramEnd"/>
                  <w:r w:rsidRPr="00806357">
                    <w:rPr>
                      <w:rFonts w:ascii="Times New Roman" w:eastAsia="Times New Roman" w:hAnsi="Times New Roman" w:cs="Times New Roman"/>
                      <w:sz w:val="18"/>
                      <w:szCs w:val="18"/>
                      <w:lang w:eastAsia="tr-TR"/>
                    </w:rPr>
                    <w:t xml:space="preserve"> tarihli ve 27881 sayılı Resmî </w:t>
                  </w:r>
                  <w:proofErr w:type="spellStart"/>
                  <w:r w:rsidRPr="00806357">
                    <w:rPr>
                      <w:rFonts w:ascii="Times New Roman" w:eastAsia="Times New Roman" w:hAnsi="Times New Roman" w:cs="Times New Roman"/>
                      <w:sz w:val="18"/>
                      <w:szCs w:val="18"/>
                      <w:lang w:eastAsia="tr-TR"/>
                    </w:rPr>
                    <w:t>Gazete’de</w:t>
                  </w:r>
                  <w:proofErr w:type="spellEnd"/>
                  <w:r w:rsidRPr="00806357">
                    <w:rPr>
                      <w:rFonts w:ascii="Times New Roman" w:eastAsia="Times New Roman" w:hAnsi="Times New Roman" w:cs="Times New Roman"/>
                      <w:sz w:val="18"/>
                      <w:szCs w:val="18"/>
                      <w:lang w:eastAsia="tr-TR"/>
                    </w:rPr>
                    <w:t xml:space="preserve"> yayımlanan Pazar Araştırması ve Pazara Giriş Desteği Hakkında Tebliğ (Tebliğ No: 2011/1)’in 4 üncü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 xml:space="preserve">MADDE 4 – </w:t>
                  </w:r>
                  <w:r w:rsidRPr="00806357">
                    <w:rPr>
                      <w:rFonts w:ascii="Times New Roman" w:eastAsia="Times New Roman" w:hAnsi="Times New Roman" w:cs="Times New Roman"/>
                      <w:sz w:val="18"/>
                      <w:szCs w:val="18"/>
                      <w:lang w:eastAsia="tr-TR"/>
                    </w:rPr>
                    <w:t>(1) Bu Tebliğde geçen;</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a) Alım Heyeti: İhracatımızın artırılması, yeni pazarlar bulunması ve ülkemizin ekonomik ve ticari açıdan tanıtımı amacıyla yurt dışından ithalatçı şirket yetkilileri, kurum ve kuruluş temsilcileri ve basın mensuplarının davet edilerek ülkemizde yerleşik şirketlerle ikili iş görüşmeleri gerçekleştirmelerini, meslek kuruluşlarını ziyaret etmelerini, ilgili tesisleri yerinde görmelerini ve ülkemizde düzenlenen fuarları ziyaret etmelerini sağlamaya yönelik olarak Bakanlık koordinasyonunda yapılan dış ticaret organizasyonunu,</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b) Bakanlık: Ekonomi Bakanlığını,</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c) E-ticaret sitesi: Uluslararası ticarete yönelik elektronik ticaret sitelerini veya elektronik pazar yerlerini,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ç) Genelge: Bu Tebliğin Uygulama Usul ve Esaslarına İlişkin Genelgeyi,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 xml:space="preserve">d) İşbirliği kuruluşu: Türkiye İhracatçılar Meclisi, Türkiye Odalar ve Borsalar Birliği, Dış Ekonomik İlişkiler Kurulu, İhracatçı Birlikleri, Ticaret ve/veya Sanayi Odaları, Organize Sanayi Bölgeleri, Endüstri Bölgeleri, Teknoloji Geliştirme Bölgeleri, Sektör Dernekleri ve Kuruluşları,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Dış Ticaret Şirketleri (SDŞ), Ticaret Borsaları, İşveren Sendikaları ile imalatçıların kurduğu dernek, birlik ve kooperatifleri,</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 xml:space="preserve">e)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İhracatımızın artırılması, yeni pazarlar bulunması ve ülkemizin ekonomik ve ticari açıdan tanıtımı amacıyla ülkemizde yerleşik aynı sektörde ve/veya alt sektörlerinde faaliyette bulunan şirketlerin yurt dışında yerleşik şirketler, kurum ve kuruluşlar ile görüşmelerini, ilgili tesisleri yerinde görmelerini ve meslek kuruluşlarını ziyaret etmelerini sağlamak amacıyla Bakanlık koordinasyonunda işbirliği kuruluşlarınca üyesi şirketlere yönelik olarak düzenlenen dış ticaret organizasyonunu,</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f) Şirket: </w:t>
                  </w:r>
                  <w:proofErr w:type="gramStart"/>
                  <w:r w:rsidRPr="00806357">
                    <w:rPr>
                      <w:rFonts w:ascii="Times New Roman" w:eastAsia="Times New Roman" w:hAnsi="Times New Roman" w:cs="Times New Roman"/>
                      <w:sz w:val="18"/>
                      <w:szCs w:val="18"/>
                      <w:lang w:eastAsia="tr-TR"/>
                    </w:rPr>
                    <w:t>13/1/2011</w:t>
                  </w:r>
                  <w:proofErr w:type="gramEnd"/>
                  <w:r w:rsidRPr="00806357">
                    <w:rPr>
                      <w:rFonts w:ascii="Times New Roman" w:eastAsia="Times New Roman" w:hAnsi="Times New Roman" w:cs="Times New Roman"/>
                      <w:sz w:val="18"/>
                      <w:szCs w:val="18"/>
                      <w:lang w:eastAsia="tr-TR"/>
                    </w:rPr>
                    <w:t xml:space="preserve"> tarihli ve 6102 sayılı Türk Ticaret Kanununun 124 üncü maddesinde belirtilen </w:t>
                  </w:r>
                  <w:proofErr w:type="spellStart"/>
                  <w:r w:rsidRPr="00806357">
                    <w:rPr>
                      <w:rFonts w:ascii="Times New Roman" w:eastAsia="Times New Roman" w:hAnsi="Times New Roman" w:cs="Times New Roman"/>
                      <w:sz w:val="18"/>
                      <w:szCs w:val="18"/>
                      <w:lang w:eastAsia="tr-TR"/>
                    </w:rPr>
                    <w:t>kollektif</w:t>
                  </w:r>
                  <w:proofErr w:type="spellEnd"/>
                  <w:r w:rsidRPr="00806357">
                    <w:rPr>
                      <w:rFonts w:ascii="Times New Roman" w:eastAsia="Times New Roman" w:hAnsi="Times New Roman" w:cs="Times New Roman"/>
                      <w:sz w:val="18"/>
                      <w:szCs w:val="18"/>
                      <w:lang w:eastAsia="tr-TR"/>
                    </w:rPr>
                    <w:t xml:space="preserve">, komandit, anonim, </w:t>
                  </w:r>
                  <w:proofErr w:type="spellStart"/>
                  <w:r w:rsidRPr="00806357">
                    <w:rPr>
                      <w:rFonts w:ascii="Times New Roman" w:eastAsia="Times New Roman" w:hAnsi="Times New Roman" w:cs="Times New Roman"/>
                      <w:sz w:val="18"/>
                      <w:szCs w:val="18"/>
                      <w:lang w:eastAsia="tr-TR"/>
                    </w:rPr>
                    <w:t>limited</w:t>
                  </w:r>
                  <w:proofErr w:type="spellEnd"/>
                  <w:r w:rsidRPr="00806357">
                    <w:rPr>
                      <w:rFonts w:ascii="Times New Roman" w:eastAsia="Times New Roman" w:hAnsi="Times New Roman" w:cs="Times New Roman"/>
                      <w:sz w:val="18"/>
                      <w:szCs w:val="18"/>
                      <w:lang w:eastAsia="tr-TR"/>
                    </w:rPr>
                    <w:t xml:space="preserve"> ve kooperatif şirketleri,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g) Şirket çalışanı: Şirket ortakları ya da personelini,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ğ) Toplu üyelik: Şirketlerin üyesi oldukları işbirliği kuruluşları aracılığıyla e-ticaret sitelerine üye olduğu ve üyelik bedelinin işbirliği kuruluşu tarafından karşılandığı üyelik türünü,</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h) Yurt dışı pazar araştırması gezisi: Yeni ihraç pazarları yaratılması ve geleneksel pazarlarda pazar payımızın artırılması için Türkiye’de sınai ve/veya ticari faaliyette bulunan şirketlerin yurt dışı pazarlar hakkında bilgi sağlaması ve potansiyel alıcılarla iş görüşmeleri yapmaları amacıyla yurt dışında gerçekleştirdikleri araştırma gezisini,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ifade</w:t>
                  </w:r>
                  <w:proofErr w:type="gramEnd"/>
                  <w:r w:rsidRPr="00806357">
                    <w:rPr>
                      <w:rFonts w:ascii="Times New Roman" w:eastAsia="Times New Roman" w:hAnsi="Times New Roman" w:cs="Times New Roman"/>
                      <w:sz w:val="18"/>
                      <w:szCs w:val="18"/>
                      <w:lang w:eastAsia="tr-TR"/>
                    </w:rPr>
                    <w:t xml:space="preserve"> eder.”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MADDE 2 –</w:t>
                  </w:r>
                  <w:r w:rsidRPr="00806357">
                    <w:rPr>
                      <w:rFonts w:ascii="Times New Roman" w:eastAsia="Times New Roman" w:hAnsi="Times New Roman" w:cs="Times New Roman"/>
                      <w:sz w:val="18"/>
                      <w:szCs w:val="18"/>
                      <w:lang w:eastAsia="tr-TR"/>
                    </w:rPr>
                    <w:t xml:space="preserve"> Aynı Tebliğin 5 inci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5 –</w:t>
                  </w:r>
                  <w:r w:rsidRPr="00806357">
                    <w:rPr>
                      <w:rFonts w:ascii="Times New Roman" w:eastAsia="Times New Roman" w:hAnsi="Times New Roman" w:cs="Times New Roman"/>
                      <w:sz w:val="18"/>
                      <w:szCs w:val="18"/>
                      <w:lang w:eastAsia="tr-TR"/>
                    </w:rPr>
                    <w:t xml:space="preserve"> (1) Bu Tebliğ kapsamında sınai ve/veya ticari faaliyette bulunan şirketler tarafından gerçekleştirilen yurt dışı pazar araştırması gezilerine ilişkin giderler %70 oranında ve yurt dışı pazar araştırması gezisi başına en fazla 5.000 ABD Dolarına kadar desteklenir.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Bir yurt dışı pazar araştırması gezisi kapsamında en fazla iki şirket çalışanının aşağıda belirtilen giderleri desteklenir: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a) Ulaşım: Uluslararası ve şehirlerarası ulaşımda kullanılan ekonomi sınıfı uçak, tren, gemi ve otobüs bileti ücretleri ile günlük 50 ABD Dolarına kadar araç kiralama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b) Konaklama: Kişi başına günlük 150 ABD Dolarına kadar konaklama (</w:t>
                  </w:r>
                  <w:proofErr w:type="spellStart"/>
                  <w:r w:rsidRPr="00806357">
                    <w:rPr>
                      <w:rFonts w:ascii="Times New Roman" w:eastAsia="Times New Roman" w:hAnsi="Times New Roman" w:cs="Times New Roman"/>
                      <w:sz w:val="18"/>
                      <w:szCs w:val="18"/>
                      <w:lang w:eastAsia="tr-TR"/>
                    </w:rPr>
                    <w:t>oda+kahvaltı</w:t>
                  </w:r>
                  <w:proofErr w:type="spellEnd"/>
                  <w:r w:rsidRPr="00806357">
                    <w:rPr>
                      <w:rFonts w:ascii="Times New Roman" w:eastAsia="Times New Roman" w:hAnsi="Times New Roman" w:cs="Times New Roman"/>
                      <w:sz w:val="18"/>
                      <w:szCs w:val="18"/>
                      <w:lang w:eastAsia="tr-TR"/>
                    </w:rPr>
                    <w:t>)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3 – </w:t>
                  </w:r>
                  <w:r w:rsidRPr="00806357">
                    <w:rPr>
                      <w:rFonts w:ascii="Times New Roman" w:eastAsia="Times New Roman" w:hAnsi="Times New Roman" w:cs="Times New Roman"/>
                      <w:sz w:val="18"/>
                      <w:szCs w:val="18"/>
                      <w:lang w:eastAsia="tr-TR"/>
                    </w:rPr>
                    <w:t>Aynı Tebliğin 8 inci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8 –</w:t>
                  </w:r>
                  <w:r w:rsidRPr="00806357">
                    <w:rPr>
                      <w:rFonts w:ascii="Times New Roman" w:eastAsia="Times New Roman" w:hAnsi="Times New Roman" w:cs="Times New Roman"/>
                      <w:sz w:val="18"/>
                      <w:szCs w:val="18"/>
                      <w:lang w:eastAsia="tr-TR"/>
                    </w:rPr>
                    <w:t xml:space="preserve"> (1) Şirketler ile işbirliği kuruluşlarının yurt dışına yönelik pazara giriş stratejileri ile eylem planlarının oluşturulabilmesi amacıyla satın alınan sektör, ülke, yurt dışında yerleşik şirket veya marka odaklı rapor giderleri ile yurt dışında yerleşik şirket alımlarına yönelik mali ve hukuki danışmanlık hizmetlerine ilişkin giderler, şirketler için %60, işbirliği kuruluşları için %75 oranında ve yıllık en fazla 200.000 ABD Dolarına kadar desteklenir.</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Bu madde kapsamında satın alınan raporların ödeme belgesi tarihi itibarıyla en fazla iki yıllık olması gerekir.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(3) Bu madde kapsamında satın alınan raporlar ile danışmanlık hizmetlerine ilişkin giderlerin </w:t>
                  </w:r>
                  <w:r w:rsidRPr="00806357">
                    <w:rPr>
                      <w:rFonts w:ascii="Times New Roman" w:eastAsia="Times New Roman" w:hAnsi="Times New Roman" w:cs="Times New Roman"/>
                      <w:sz w:val="18"/>
                      <w:szCs w:val="18"/>
                      <w:lang w:eastAsia="tr-TR"/>
                    </w:rPr>
                    <w:lastRenderedPageBreak/>
                    <w:t>desteklenebilmesi için Bakanlıktan ön onay alınması gerekir.”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4 – </w:t>
                  </w:r>
                  <w:r w:rsidRPr="00806357">
                    <w:rPr>
                      <w:rFonts w:ascii="Times New Roman" w:eastAsia="Times New Roman" w:hAnsi="Times New Roman" w:cs="Times New Roman"/>
                      <w:sz w:val="18"/>
                      <w:szCs w:val="18"/>
                      <w:lang w:eastAsia="tr-TR"/>
                    </w:rPr>
                    <w:t>Aynı Tebliğin 10 uncu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 xml:space="preserve">MADDE 10 – </w:t>
                  </w:r>
                  <w:r w:rsidRPr="00806357">
                    <w:rPr>
                      <w:rFonts w:ascii="Times New Roman" w:eastAsia="Times New Roman" w:hAnsi="Times New Roman" w:cs="Times New Roman"/>
                      <w:sz w:val="18"/>
                      <w:szCs w:val="18"/>
                      <w:lang w:eastAsia="tr-TR"/>
                    </w:rPr>
                    <w:t>(1) 9 uncu madde kapsamında yurt dışında yerleşik şirket alımına yönelik danışmanlık giderleri ile faiz harcamalarına ilişkin giderlerin desteklenebilmesi için Bakanlıktan ön onay alınması gerekir.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Satın alınacak yurt dışında yerleşik şirketin ileri teknolojiye sahip ve teknoloji transferi sağlayacak nitelikte olduğuna ilişkin karar; Bakanlığın yanı sıra, TÜBİTAK ve/veya başvuru bazında gerekli görülen üniversite, ileri teknoloji enstitüsü ve diğer kamu kurum/kuruluşlarının temsilcilerinin katılımıyla oluşturulacak Değerlendirme Komisyonu tarafından oybirliği ile verilir.”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5 – </w:t>
                  </w:r>
                  <w:r w:rsidRPr="00806357">
                    <w:rPr>
                      <w:rFonts w:ascii="Times New Roman" w:eastAsia="Times New Roman" w:hAnsi="Times New Roman" w:cs="Times New Roman"/>
                      <w:sz w:val="18"/>
                      <w:szCs w:val="18"/>
                      <w:lang w:eastAsia="tr-TR"/>
                    </w:rPr>
                    <w:t>Aynı Tebliğin 11 inci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11 –</w:t>
                  </w:r>
                  <w:r w:rsidRPr="00806357">
                    <w:rPr>
                      <w:rFonts w:ascii="Times New Roman" w:eastAsia="Times New Roman" w:hAnsi="Times New Roman" w:cs="Times New Roman"/>
                      <w:sz w:val="18"/>
                      <w:szCs w:val="18"/>
                      <w:lang w:eastAsia="tr-TR"/>
                    </w:rPr>
                    <w:t xml:space="preserve"> (1) Bakanlık koordinasyonunda işbirliği kuruluşlarınca düzenlenen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programlarına ilişkin giderler %50 oranında ve program başına 100.000 ABD Dolarına kadar, alım heyeti programlarına ilişkin giderler %50 oranında ve program başına 75.000 ABD Dolarına kadar desteklenir.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(2) İşbirliği kuruluşlarınca düzenlenen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ile alım heyeti programları çerçevesinde aşağıda belirtilen giderler desteklenir: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a) Ulaşım: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heyetlerinde bir şirket/işbirliği kuruluşundan en fazla iki kişinin, alım heyetlerinde bir davetli yabancı şirket/kuruluştan en fazla iki kişinin uluslararası ve/veya şehirlerarası ulaşımda kullanılan ekonomi sınıfı uçak, tren, gemi, otobüs bileti ile toplu taşımaya yönelik araç kiralama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b) Konaklama: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heyetlerinde bir şirket/işbirliği kuruluşundan en fazla iki kişinin, alım heyetlerinde bir davetli yabancı şirket/kuruluştan en fazla iki kişinin, kişi başına günlük 150 ABD Dolarına kadar konaklama (</w:t>
                  </w:r>
                  <w:proofErr w:type="spellStart"/>
                  <w:r w:rsidRPr="00806357">
                    <w:rPr>
                      <w:rFonts w:ascii="Times New Roman" w:eastAsia="Times New Roman" w:hAnsi="Times New Roman" w:cs="Times New Roman"/>
                      <w:sz w:val="18"/>
                      <w:szCs w:val="18"/>
                      <w:lang w:eastAsia="tr-TR"/>
                    </w:rPr>
                    <w:t>oda+kahvaltı</w:t>
                  </w:r>
                  <w:proofErr w:type="spellEnd"/>
                  <w:r w:rsidRPr="00806357">
                    <w:rPr>
                      <w:rFonts w:ascii="Times New Roman" w:eastAsia="Times New Roman" w:hAnsi="Times New Roman" w:cs="Times New Roman"/>
                      <w:sz w:val="18"/>
                      <w:szCs w:val="18"/>
                      <w:lang w:eastAsia="tr-TR"/>
                    </w:rPr>
                    <w:t>)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c) Tanıtım ve Organizasyon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1) Tercümanlık gideri.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Seminer, konferans, toplantı ve ikili görüşmelerin yapıldığı yerlerin kiralama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3) Fuar katılımına ilişkin giderler.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4) Görsel ve yazılı tanıtım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5) Halkla ilişkiler hizmeti gideri.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6) Sergilenecek ürünlerin nakliye giderleri.</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(3) Onaylanan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heyetlerinde faaliyetlerin koordinasyonunu yapmak üzere işbirliği kuruluşunca bir ön heyet düzenlenebilir. Ön heyet kapsamında yurt dışında görevlendirilen (işbirliği kuruluşu çalışanı/heyet katılımcısı şirket ortağı/çalışanı) iki kişiye ait ulaşım ve konaklama giderleri bu madde kapsamındaki limitler </w:t>
                  </w:r>
                  <w:proofErr w:type="gramStart"/>
                  <w:r w:rsidRPr="00806357">
                    <w:rPr>
                      <w:rFonts w:ascii="Times New Roman" w:eastAsia="Times New Roman" w:hAnsi="Times New Roman" w:cs="Times New Roman"/>
                      <w:sz w:val="18"/>
                      <w:szCs w:val="18"/>
                      <w:lang w:eastAsia="tr-TR"/>
                    </w:rPr>
                    <w:t>dahilinde</w:t>
                  </w:r>
                  <w:proofErr w:type="gramEnd"/>
                  <w:r w:rsidRPr="00806357">
                    <w:rPr>
                      <w:rFonts w:ascii="Times New Roman" w:eastAsia="Times New Roman" w:hAnsi="Times New Roman" w:cs="Times New Roman"/>
                      <w:sz w:val="18"/>
                      <w:szCs w:val="18"/>
                      <w:lang w:eastAsia="tr-TR"/>
                    </w:rPr>
                    <w:t xml:space="preserve"> desteklenir.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(4)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heyetlerinin Bakanlıkça belirlenen hedef ve öncelikli ülkelere yönelik olması durumunda destek oranı on puan artırılır.”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6 – </w:t>
                  </w:r>
                  <w:r w:rsidRPr="00806357">
                    <w:rPr>
                      <w:rFonts w:ascii="Times New Roman" w:eastAsia="Times New Roman" w:hAnsi="Times New Roman" w:cs="Times New Roman"/>
                      <w:sz w:val="18"/>
                      <w:szCs w:val="18"/>
                      <w:lang w:eastAsia="tr-TR"/>
                    </w:rPr>
                    <w:t xml:space="preserve">Aynı Tebliğin 12 </w:t>
                  </w:r>
                  <w:proofErr w:type="spellStart"/>
                  <w:r w:rsidRPr="00806357">
                    <w:rPr>
                      <w:rFonts w:ascii="Times New Roman" w:eastAsia="Times New Roman" w:hAnsi="Times New Roman" w:cs="Times New Roman"/>
                      <w:sz w:val="18"/>
                      <w:szCs w:val="18"/>
                      <w:lang w:eastAsia="tr-TR"/>
                    </w:rPr>
                    <w:t>nci</w:t>
                  </w:r>
                  <w:proofErr w:type="spellEnd"/>
                  <w:r w:rsidRPr="00806357">
                    <w:rPr>
                      <w:rFonts w:ascii="Times New Roman" w:eastAsia="Times New Roman" w:hAnsi="Times New Roman" w:cs="Times New Roman"/>
                      <w:sz w:val="18"/>
                      <w:szCs w:val="18"/>
                      <w:lang w:eastAsia="tr-TR"/>
                    </w:rPr>
                    <w:t xml:space="preserve">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12 –</w:t>
                  </w:r>
                  <w:r w:rsidRPr="00806357">
                    <w:rPr>
                      <w:rFonts w:ascii="Times New Roman" w:eastAsia="Times New Roman" w:hAnsi="Times New Roman" w:cs="Times New Roman"/>
                      <w:sz w:val="18"/>
                      <w:szCs w:val="18"/>
                      <w:lang w:eastAsia="tr-TR"/>
                    </w:rPr>
                    <w:t xml:space="preserve"> (1) 11 inci madde kapsamında düzenlenen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programları ile alım heyeti programlarının destek kapsamına alınabilmesi için ilgili işbirliği kuruluşunun program başlangıç tarihinden en az üç ay önce program taslağı ve tahmini bütçesi ile Bakanlığa başvuruda bulunması gerekir. Bakanlıkça uygun bulunan programlar destek kapsamına alınır.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 xml:space="preserve">(2) Özel ve zorunlu hallerde, bu maddenin birinci fıkra hükümlerine tabi olmaksızın başvuruda bulunan işbirliği kuruluşlarının tek başına veya diğer işbirliği kuruluşları ile birlikte düzenleyeceği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ve alım heyeti programlarını destek kapsamına almaya Bakanlık yetkilidir.”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7 – </w:t>
                  </w:r>
                  <w:r w:rsidRPr="00806357">
                    <w:rPr>
                      <w:rFonts w:ascii="Times New Roman" w:eastAsia="Times New Roman" w:hAnsi="Times New Roman" w:cs="Times New Roman"/>
                      <w:sz w:val="18"/>
                      <w:szCs w:val="18"/>
                      <w:lang w:eastAsia="tr-TR"/>
                    </w:rPr>
                    <w:t>Aynı Tebliğin 13 üncü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 xml:space="preserve">MADDE 13 – </w:t>
                  </w:r>
                  <w:r w:rsidRPr="00806357">
                    <w:rPr>
                      <w:rFonts w:ascii="Times New Roman" w:eastAsia="Times New Roman" w:hAnsi="Times New Roman" w:cs="Times New Roman"/>
                      <w:sz w:val="18"/>
                      <w:szCs w:val="18"/>
                      <w:lang w:eastAsia="tr-TR"/>
                    </w:rPr>
                    <w:t>(1) E-ticaret sitelerine toplu üyelik giderleri işbirliği kuruluşları için %80 oranında desteklenir.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Toplu üyeliklerde başvuruda yer alan her bir şirket için işbirliği kuruluşlarına e-ticaret sitesi başına yıllık en fazla 2.000 ABD Doları tutarında destek verilir.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(3) İşbirliği kuruluşlarının toplu üyelik desteğinden yararlanabilmesi için, her başvuruda en az 250 (</w:t>
                  </w:r>
                  <w:proofErr w:type="spellStart"/>
                  <w:r w:rsidRPr="00806357">
                    <w:rPr>
                      <w:rFonts w:ascii="Times New Roman" w:eastAsia="Times New Roman" w:hAnsi="Times New Roman" w:cs="Times New Roman"/>
                      <w:sz w:val="18"/>
                      <w:szCs w:val="18"/>
                      <w:lang w:eastAsia="tr-TR"/>
                    </w:rPr>
                    <w:t>ikiyüzelli</w:t>
                  </w:r>
                  <w:proofErr w:type="spellEnd"/>
                  <w:r w:rsidRPr="00806357">
                    <w:rPr>
                      <w:rFonts w:ascii="Times New Roman" w:eastAsia="Times New Roman" w:hAnsi="Times New Roman" w:cs="Times New Roman"/>
                      <w:sz w:val="18"/>
                      <w:szCs w:val="18"/>
                      <w:lang w:eastAsia="tr-TR"/>
                    </w:rPr>
                    <w:t>) şirketi e-ticaret sitesine üye yapmış olması gerekir.”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MADDE 8 –</w:t>
                  </w:r>
                  <w:r w:rsidRPr="00806357">
                    <w:rPr>
                      <w:rFonts w:ascii="Times New Roman" w:eastAsia="Times New Roman" w:hAnsi="Times New Roman" w:cs="Times New Roman"/>
                      <w:sz w:val="18"/>
                      <w:szCs w:val="18"/>
                      <w:lang w:eastAsia="tr-TR"/>
                    </w:rPr>
                    <w:t xml:space="preserve"> Aynı Tebliğin 14 üncü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 xml:space="preserve">MADDE 14 – </w:t>
                  </w:r>
                  <w:r w:rsidRPr="00806357">
                    <w:rPr>
                      <w:rFonts w:ascii="Times New Roman" w:eastAsia="Times New Roman" w:hAnsi="Times New Roman" w:cs="Times New Roman"/>
                      <w:sz w:val="18"/>
                      <w:szCs w:val="18"/>
                      <w:lang w:eastAsia="tr-TR"/>
                    </w:rPr>
                    <w:t>(1) 13 üncü maddede belirtilen destekten, işbirliği kuruluşları toplu üyelik kapsamında en fazla 5 (beş) e-ticaret sitesi için ve e-ticaret sitesi başına 3 (üç) yıl süresince yararlanabilir. Üç yıllık süre, Bakanlık tarafından destek kapsamına alınan ilk başvurunun ödeme belgesi tarihinden itibaren başlar.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13 üncü maddede belirtilen destekten yararlanabilmek için, üye olunan e-ticaret sitesinin Bakanlıktan onay almış olması gerekir.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(3) E-ticaret sitelerinde yer alan site içi reklam ve reklam bandı (</w:t>
                  </w:r>
                  <w:proofErr w:type="gramStart"/>
                  <w:r w:rsidRPr="00806357">
                    <w:rPr>
                      <w:rFonts w:ascii="Times New Roman" w:eastAsia="Times New Roman" w:hAnsi="Times New Roman" w:cs="Times New Roman"/>
                      <w:sz w:val="18"/>
                      <w:szCs w:val="18"/>
                      <w:lang w:eastAsia="tr-TR"/>
                    </w:rPr>
                    <w:t>banner</w:t>
                  </w:r>
                  <w:proofErr w:type="gramEnd"/>
                  <w:r w:rsidRPr="00806357">
                    <w:rPr>
                      <w:rFonts w:ascii="Times New Roman" w:eastAsia="Times New Roman" w:hAnsi="Times New Roman" w:cs="Times New Roman"/>
                      <w:sz w:val="18"/>
                      <w:szCs w:val="18"/>
                      <w:lang w:eastAsia="tr-TR"/>
                    </w:rPr>
                    <w:t>) giderleri destek kapsamı dışındadır.”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9 – </w:t>
                  </w:r>
                  <w:r w:rsidRPr="00806357">
                    <w:rPr>
                      <w:rFonts w:ascii="Times New Roman" w:eastAsia="Times New Roman" w:hAnsi="Times New Roman" w:cs="Times New Roman"/>
                      <w:sz w:val="18"/>
                      <w:szCs w:val="18"/>
                      <w:lang w:eastAsia="tr-TR"/>
                    </w:rPr>
                    <w:t xml:space="preserve">Aynı Tebliğin 16 </w:t>
                  </w:r>
                  <w:proofErr w:type="spellStart"/>
                  <w:r w:rsidRPr="00806357">
                    <w:rPr>
                      <w:rFonts w:ascii="Times New Roman" w:eastAsia="Times New Roman" w:hAnsi="Times New Roman" w:cs="Times New Roman"/>
                      <w:sz w:val="18"/>
                      <w:szCs w:val="18"/>
                      <w:lang w:eastAsia="tr-TR"/>
                    </w:rPr>
                    <w:t>ncı</w:t>
                  </w:r>
                  <w:proofErr w:type="spellEnd"/>
                  <w:r w:rsidRPr="00806357">
                    <w:rPr>
                      <w:rFonts w:ascii="Times New Roman" w:eastAsia="Times New Roman" w:hAnsi="Times New Roman" w:cs="Times New Roman"/>
                      <w:sz w:val="18"/>
                      <w:szCs w:val="18"/>
                      <w:lang w:eastAsia="tr-TR"/>
                    </w:rPr>
                    <w:t xml:space="preserve">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lastRenderedPageBreak/>
                    <w:t>“</w:t>
                  </w:r>
                  <w:r w:rsidRPr="00806357">
                    <w:rPr>
                      <w:rFonts w:ascii="Times New Roman" w:eastAsia="Times New Roman" w:hAnsi="Times New Roman" w:cs="Times New Roman"/>
                      <w:b/>
                      <w:sz w:val="18"/>
                      <w:szCs w:val="18"/>
                      <w:lang w:eastAsia="tr-TR"/>
                    </w:rPr>
                    <w:t>MADDE 16 –</w:t>
                  </w:r>
                  <w:r w:rsidRPr="00806357">
                    <w:rPr>
                      <w:rFonts w:ascii="Times New Roman" w:eastAsia="Times New Roman" w:hAnsi="Times New Roman" w:cs="Times New Roman"/>
                      <w:sz w:val="18"/>
                      <w:szCs w:val="18"/>
                      <w:lang w:eastAsia="tr-TR"/>
                    </w:rPr>
                    <w:t xml:space="preserve"> (1) Destek ödeme başvuruları, 8 inci, 9 uncu ve 13 üncü maddelerde yer alan destekler için Genelgede belirtilen belgelerle birlikte, ödeme belgesi tarihinden itibaren en geç altı ay içerisinde Bakanlığa yapılır. Altı aylık sürenin hesaplanmasında Bakanlığın evrak giriş tarihi esas alınır.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Destek ödeme başvuruları 5 inci maddede yer alan destek için Genelgede belirtilen belgelerle birlikte, şirket çalışanının Türkiye’ye giriş tarihinden itibaren en geç üç ay içerisinde Bakanlığa yapılır. Üç aylık sürenin hesaplanmasında Bakanlığın evrak giriş tarihi esas alınır.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(3) Destek ödeme başvuruları 11 inci maddede yer alan destekler için Genelgede belirtilen belgelerle birlikte, faaliyet bitiş tarihinden itibaren en geç üç ay içerisinde Bakanlığa yapılır. Üç aylık sürenin hesaplanmasında Bakanlığın evrak giriş tarihi esas alınır.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(4) Bakanlık, gerekli incelemenin yapılmasını müteakip ödeme yapılacak kuruluşu ve ödeme tutarını Türkiye Cumhuriyet Merkez Bankası (TCMB)’</w:t>
                  </w:r>
                  <w:proofErr w:type="spellStart"/>
                  <w:r w:rsidRPr="00806357">
                    <w:rPr>
                      <w:rFonts w:ascii="Times New Roman" w:eastAsia="Times New Roman" w:hAnsi="Times New Roman" w:cs="Times New Roman"/>
                      <w:sz w:val="18"/>
                      <w:szCs w:val="18"/>
                      <w:lang w:eastAsia="tr-TR"/>
                    </w:rPr>
                    <w:t>na</w:t>
                  </w:r>
                  <w:proofErr w:type="spellEnd"/>
                  <w:r w:rsidRPr="00806357">
                    <w:rPr>
                      <w:rFonts w:ascii="Times New Roman" w:eastAsia="Times New Roman" w:hAnsi="Times New Roman" w:cs="Times New Roman"/>
                      <w:sz w:val="18"/>
                      <w:szCs w:val="18"/>
                      <w:lang w:eastAsia="tr-TR"/>
                    </w:rPr>
                    <w:t xml:space="preserve"> bildirir.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(5) Ödemeye ilişkin hesaplamalarda TCMB döviz alış kurları dikkate alınır.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(6) TCMB döviz kurlarında yer almayan para birimlerine istinaden yapılan hesaplamalarda Bakanlıkça uygun görülen diğer uluslararası veri kaynakları esas alınır.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 xml:space="preserve">(7) 8 inci, 9 uncu ve 13 üncü maddelerde yer alan desteklerden yararlanmak için başvuranların eksik bilgi ve belgelerini bildirim tarihinden itibaren en geç üç ay içerisinde, bu Tebliğin 5 inci ve 11 inci maddesinde yer alan desteklerden yararlanmak için başvuranların ise eksik bilgi ve belgelerini bildirim tarihinden itibaren en geç iki ay içerisinde tamamlamaları gerekir. </w:t>
                  </w:r>
                  <w:proofErr w:type="gramEnd"/>
                  <w:r w:rsidRPr="00806357">
                    <w:rPr>
                      <w:rFonts w:ascii="Times New Roman" w:eastAsia="Times New Roman" w:hAnsi="Times New Roman" w:cs="Times New Roman"/>
                      <w:sz w:val="18"/>
                      <w:szCs w:val="18"/>
                      <w:lang w:eastAsia="tr-TR"/>
                    </w:rPr>
                    <w:t>Eksikliklerin belirtilen süreler içerisinde tamamlanmaması halinde şirket/işbirliği kuruluşunun destek başvurusunun, mevcut evraklar çerçevesinde tekemmül etmiş harcama kalemleri için destek ödemesi yapılır. Belirtilen süreler, Bakanlığın evrak çıkış tarihiyle başlar ve Bakanlığın evrak giriş tarihi ile biter.”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MADDE 10 –</w:t>
                  </w:r>
                  <w:r w:rsidRPr="00806357">
                    <w:rPr>
                      <w:rFonts w:ascii="Times New Roman" w:eastAsia="Times New Roman" w:hAnsi="Times New Roman" w:cs="Times New Roman"/>
                      <w:sz w:val="18"/>
                      <w:szCs w:val="18"/>
                      <w:lang w:eastAsia="tr-TR"/>
                    </w:rPr>
                    <w:t xml:space="preserve"> Aynı Tebliğin 20 </w:t>
                  </w:r>
                  <w:proofErr w:type="spellStart"/>
                  <w:r w:rsidRPr="00806357">
                    <w:rPr>
                      <w:rFonts w:ascii="Times New Roman" w:eastAsia="Times New Roman" w:hAnsi="Times New Roman" w:cs="Times New Roman"/>
                      <w:sz w:val="18"/>
                      <w:szCs w:val="18"/>
                      <w:lang w:eastAsia="tr-TR"/>
                    </w:rPr>
                    <w:t>nci</w:t>
                  </w:r>
                  <w:proofErr w:type="spellEnd"/>
                  <w:r w:rsidRPr="00806357">
                    <w:rPr>
                      <w:rFonts w:ascii="Times New Roman" w:eastAsia="Times New Roman" w:hAnsi="Times New Roman" w:cs="Times New Roman"/>
                      <w:sz w:val="18"/>
                      <w:szCs w:val="18"/>
                      <w:lang w:eastAsia="tr-TR"/>
                    </w:rPr>
                    <w:t xml:space="preserve">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20 –</w:t>
                  </w:r>
                  <w:r w:rsidRPr="00806357">
                    <w:rPr>
                      <w:rFonts w:ascii="Times New Roman" w:eastAsia="Times New Roman" w:hAnsi="Times New Roman" w:cs="Times New Roman"/>
                      <w:sz w:val="18"/>
                      <w:szCs w:val="18"/>
                      <w:lang w:eastAsia="tr-TR"/>
                    </w:rPr>
                    <w:t xml:space="preserve"> (1) Destek başvurularına ve bu başvuruların sonuçlandırılmasına yönelik olarak istenen bilgi, belge ve uygulamaya ilişkin diğer hususlar Bakanlıkça düzenlenen Genelge ile belirlenir.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(2) Bu Tebliğde düzenlenen hususlara ilişkin uygulama usul ve esaslarını belirlemeye, uygulamaya ilişkin talimatlar vermeye, uygulamada ortaya çıkacak mücbir sebep, özel ve zorunlu haller ile ihtilafları inceleyip sonuçlandırmaya, gerekli görülmesi durumunda destek oranlarını azaltmaya, ödenecek destek miktarını her türlü kamu alacağına karşılık mahsup etmeye ve bütçe imkânları çerçevesinde destek kapsamında değerlendirilecek harcama ve destek ödeme miktarlarını kısıtlamaya Bakanlık yetkilidir.”</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MADDE 11 –</w:t>
                  </w:r>
                  <w:r w:rsidRPr="00806357">
                    <w:rPr>
                      <w:rFonts w:ascii="Times New Roman" w:eastAsia="Times New Roman" w:hAnsi="Times New Roman" w:cs="Times New Roman"/>
                      <w:sz w:val="18"/>
                      <w:szCs w:val="18"/>
                      <w:lang w:eastAsia="tr-TR"/>
                    </w:rPr>
                    <w:t xml:space="preserve"> Aynı Tebliğin 21 inci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21 –</w:t>
                  </w:r>
                  <w:r w:rsidRPr="00806357">
                    <w:rPr>
                      <w:rFonts w:ascii="Times New Roman" w:eastAsia="Times New Roman" w:hAnsi="Times New Roman" w:cs="Times New Roman"/>
                      <w:sz w:val="18"/>
                      <w:szCs w:val="18"/>
                      <w:lang w:eastAsia="tr-TR"/>
                    </w:rPr>
                    <w:t xml:space="preserve"> (1) Bu Tebliğ kapsamında haksız olarak alındığı tespit edilen destek ödemeleri, ilgililerden 6183 sayılı Kanun hükümleri çerçevesinde tahsil edilir.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Bakanlık, şirketlerin/işbirliği kuruluşlarının faaliyetlerini izler ve değerlendirir. İşbirliği kuruluşları/şirketlerin gerçekleştirdiği faaliyetlerin bu Tebliğin amaç ve hükümlerine uygun bulunmaması veya usulüne uygun ve onaylanan şekilde yürütülmediğinin tespit edilmesi durumunda şirket/işbirliği kuruluşunun ilgili destek başvurusu değerlendirmeye alınmaz.</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(3) Bu Tebliğ kapsamında yanıltıcı bilgi ve belge ibraz edildiğinin tespiti halinde, ilgililerin haklarında kanuni işlem yapılır. Bu kapsamda tahkikat, soruşturma veya dava konusu edilmiş olanların destek talepleri, konuyla ilgili denetim raporu veya yargı kararı alınıncaya kadar bekletilir.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a) Denetim raporu veya yargı kararı işbirliği kuruluşunun yanıltıcı bilgi ve belge sunduğu yönünde ise, bahse konu işbirliği kuruluşunun ilgili destek başvurusu değerlendirmeye alınmaz ve işbirliği kuruluşu Bakanlığın kapsamdan çıkarım bildirim yazısının evrak çıkış tarihinden itibaren en az altı ay süresince, bu Tebliğ kapsamında yeni bir başvuruda bulunamaz.</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b) Denetim raporu veya yargı kararı şirketin yanıltıcı bilgi ve belge sunduğu yönünde ise, bahse konu şirket destek kapsamından çıkarılır ve varsa sonuçlandırılmamış destek başvuruları değerlendirmeye alınmaz. Şirket, Bakanlığın kapsamdan çıkarım bildirim yazısının evrak çıkış tarihinden itibaren en az iki yıl süresince, bu Tebliğ kapsamında yeni bir başvuruda bulunamaz.</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(4) Destek kapsamındaki faaliyetler çerçevesinde hizmet sağlayan kurum/kuruluşların bu Tebliğin amaç ve hükümlerine uygun olmayan faaliyetlerinin veya yanıltıcı bilgi ve belge ibraz ettiğinin tespit edilmesi halinde; faaliyet destek kapsamından çıkarılır. Söz konusu kurum ve kuruluşlardan alınacak hizmetlere ilişkin faaliyetler Bakanlığın kapsamdan çıkarım bildirim yazısı evrak çıkış tarihinden itibaren en az altı ay süresince destek kapsamına alınmaz.”</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12 – </w:t>
                  </w:r>
                  <w:r w:rsidRPr="00806357">
                    <w:rPr>
                      <w:rFonts w:ascii="Times New Roman" w:eastAsia="Times New Roman" w:hAnsi="Times New Roman" w:cs="Times New Roman"/>
                      <w:sz w:val="18"/>
                      <w:szCs w:val="18"/>
                      <w:lang w:eastAsia="tr-TR"/>
                    </w:rPr>
                    <w:t>Aynı Tebliğin 24 üncü maddesi aşağıdaki şekilde değiştirilmiştir.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MADDE 24 –</w:t>
                  </w:r>
                  <w:r w:rsidRPr="00806357">
                    <w:rPr>
                      <w:rFonts w:ascii="Times New Roman" w:eastAsia="Times New Roman" w:hAnsi="Times New Roman" w:cs="Times New Roman"/>
                      <w:sz w:val="18"/>
                      <w:szCs w:val="18"/>
                      <w:lang w:eastAsia="tr-TR"/>
                    </w:rPr>
                    <w:t xml:space="preserve"> (1) Bir faaliyet için Bakanlıkça yürütülen başka bir Tebliğdeki desteklerden yararlanan şirketler ve işbirliği kuruluşları aynı faaliyet için bu Tebliğ kapsamında yer alan desteklerden yararlanamazlar.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(2) Diğer kamu kurum ve kuruluşları tarafından verilen aynı mahiyetteki desteklerden yararlanan şirketler ve işbirliği kuruluşları bu Tebliğ kapsamında yer alan desteklerden yararlanamazlar.”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lastRenderedPageBreak/>
                    <w:t xml:space="preserve">MADDE 13 – </w:t>
                  </w:r>
                  <w:r w:rsidRPr="00806357">
                    <w:rPr>
                      <w:rFonts w:ascii="Times New Roman" w:eastAsia="Times New Roman" w:hAnsi="Times New Roman" w:cs="Times New Roman"/>
                      <w:sz w:val="18"/>
                      <w:szCs w:val="18"/>
                      <w:lang w:eastAsia="tr-TR"/>
                    </w:rPr>
                    <w:t>Aynı Tebliğe aşağıdaki geçici maddeler eklenmiştir.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w:t>
                  </w:r>
                  <w:r w:rsidRPr="00806357">
                    <w:rPr>
                      <w:rFonts w:ascii="Times New Roman" w:eastAsia="Times New Roman" w:hAnsi="Times New Roman" w:cs="Times New Roman"/>
                      <w:b/>
                      <w:sz w:val="18"/>
                      <w:szCs w:val="18"/>
                      <w:lang w:eastAsia="tr-TR"/>
                    </w:rPr>
                    <w:t xml:space="preserve">GEÇİCİ MADDE 3 – </w:t>
                  </w:r>
                  <w:r w:rsidRPr="00806357">
                    <w:rPr>
                      <w:rFonts w:ascii="Times New Roman" w:eastAsia="Times New Roman" w:hAnsi="Times New Roman" w:cs="Times New Roman"/>
                      <w:sz w:val="18"/>
                      <w:szCs w:val="18"/>
                      <w:lang w:eastAsia="tr-TR"/>
                    </w:rPr>
                    <w:t>(1) Bu maddenin yürürlüğe girdiği tarih itibarıyla sonuçlandırılmamış başvurular için bu maddenin yürürlüğe girdiği tarihten önce yürürlükte olan Pazar Araştırması ve Pazara Giriş Desteği Hakkında Tebliğ (Tebliğ No: 2011/1)’in lehe olan hükümleri uygulanır.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b/>
                      <w:sz w:val="18"/>
                      <w:szCs w:val="18"/>
                      <w:lang w:eastAsia="tr-TR"/>
                    </w:rPr>
                    <w:t>GEÇİCİ MADDE 4 –</w:t>
                  </w:r>
                  <w:r w:rsidRPr="00806357">
                    <w:rPr>
                      <w:rFonts w:ascii="Times New Roman" w:eastAsia="Times New Roman" w:hAnsi="Times New Roman" w:cs="Times New Roman"/>
                      <w:sz w:val="18"/>
                      <w:szCs w:val="18"/>
                      <w:lang w:eastAsia="tr-TR"/>
                    </w:rPr>
                    <w:t xml:space="preserve"> (1) Bu maddenin yürürlüğe girdiği tarihten önce gerçekleştirilen ancak destek müracaatı bu maddenin yürürlüğe girdiği tarihten sonra yapılan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ile alım heyeti programları desteği ve yurt dışı pazar araştırması desteğine ilişkin müracaatlar için bu maddenin yürürlüğe girdiği tarihten önce yürürlükte olan Pazar Araştırması ve Pazara Giriş Desteği Hakkında Tebliğ (Tebliğ No: 2011/1)’in lehe olan hükümleri uygulanır.</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(2) Bu maddenin yürürlüğe girdiği tarihten önce harcaması gerçekleştirilen ancak destek müracaatı bu maddenin yürürlüğe girdiği tarihten sonra yapılan rapor ve yurt dışı şirket alım desteği, ileri teknolojiye sahip yurt dışı şirket alım desteği ve e-ticaret sitelerine üyelik desteğine ilişkin müracaatlar için bu maddenin yürürlüğe girdiği tarihten önce yürürlükte olan Pazar Araştırması ve Pazara Giriş Desteği Hakkında Tebliğ (Tebliğ No: 2011/1)’in lehe olan hükümleri uygulanır.</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06357">
                    <w:rPr>
                      <w:rFonts w:ascii="Times New Roman" w:eastAsia="Times New Roman" w:hAnsi="Times New Roman" w:cs="Times New Roman"/>
                      <w:sz w:val="18"/>
                      <w:szCs w:val="18"/>
                      <w:lang w:eastAsia="tr-TR"/>
                    </w:rPr>
                    <w:t xml:space="preserve">(3) Bu maddenin yürürlüğe girdiği tarihten önce Bakanlık tarafından onaylanan ancak bu maddenin yürürlüğe girdiği tarihten sonra gerçekleştirilen </w:t>
                  </w:r>
                  <w:proofErr w:type="spellStart"/>
                  <w:r w:rsidRPr="00806357">
                    <w:rPr>
                      <w:rFonts w:ascii="Times New Roman" w:eastAsia="Times New Roman" w:hAnsi="Times New Roman" w:cs="Times New Roman"/>
                      <w:sz w:val="18"/>
                      <w:szCs w:val="18"/>
                      <w:lang w:eastAsia="tr-TR"/>
                    </w:rPr>
                    <w:t>sektörel</w:t>
                  </w:r>
                  <w:proofErr w:type="spellEnd"/>
                  <w:r w:rsidRPr="00806357">
                    <w:rPr>
                      <w:rFonts w:ascii="Times New Roman" w:eastAsia="Times New Roman" w:hAnsi="Times New Roman" w:cs="Times New Roman"/>
                      <w:sz w:val="18"/>
                      <w:szCs w:val="18"/>
                      <w:lang w:eastAsia="tr-TR"/>
                    </w:rPr>
                    <w:t xml:space="preserve"> ticaret heyeti ile alım heyeti programları desteğine ilişkin müracaatlar için bu maddenin yürürlüğe girdiği tarihten önce yürürlükte olan Pazar Araştırması ve Pazara Giriş Desteği Hakkında Tebliğ (Tebliğ No: 2011/1)’in lehe olan hükümleri uygulanır.</w:t>
                  </w:r>
                  <w:proofErr w:type="gramEnd"/>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sz w:val="18"/>
                      <w:szCs w:val="18"/>
                      <w:lang w:eastAsia="tr-TR"/>
                    </w:rPr>
                    <w:t>(4) Bu maddenin yürürlüğe girdiği tarih itibarıyla sonuçlandırılmamış başvurular için bu Tebliğin lehe olan hükümleri uygulanır.”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MADDE 14 –</w:t>
                  </w:r>
                  <w:r w:rsidRPr="00806357">
                    <w:rPr>
                      <w:rFonts w:ascii="Times New Roman" w:eastAsia="Times New Roman" w:hAnsi="Times New Roman" w:cs="Times New Roman"/>
                      <w:sz w:val="18"/>
                      <w:szCs w:val="18"/>
                      <w:lang w:eastAsia="tr-TR"/>
                    </w:rPr>
                    <w:t xml:space="preserve"> Bu Tebliğ yayımı tarihinde yürürlüğe girer.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06357">
                    <w:rPr>
                      <w:rFonts w:ascii="Times New Roman" w:eastAsia="Times New Roman" w:hAnsi="Times New Roman" w:cs="Times New Roman"/>
                      <w:b/>
                      <w:sz w:val="18"/>
                      <w:szCs w:val="18"/>
                      <w:lang w:eastAsia="tr-TR"/>
                    </w:rPr>
                    <w:t xml:space="preserve">MADDE 15 – </w:t>
                  </w:r>
                  <w:r w:rsidRPr="00806357">
                    <w:rPr>
                      <w:rFonts w:ascii="Times New Roman" w:eastAsia="Times New Roman" w:hAnsi="Times New Roman" w:cs="Times New Roman"/>
                      <w:sz w:val="18"/>
                      <w:szCs w:val="18"/>
                      <w:lang w:eastAsia="tr-TR"/>
                    </w:rPr>
                    <w:t>Bu Tebliğ hükümlerini Ekonomi Bakanı yürütür.</w:t>
                  </w:r>
                </w:p>
                <w:p w:rsidR="00806357" w:rsidRPr="00806357" w:rsidRDefault="00806357" w:rsidP="00806357">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806357" w:rsidRPr="00806357" w:rsidRDefault="00806357" w:rsidP="0080635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806357" w:rsidRPr="00806357" w:rsidRDefault="00806357" w:rsidP="00806357">
            <w:pPr>
              <w:spacing w:line="240" w:lineRule="auto"/>
              <w:ind w:right="0"/>
              <w:jc w:val="center"/>
              <w:rPr>
                <w:rFonts w:ascii="Times New Roman" w:eastAsia="Times New Roman" w:hAnsi="Times New Roman" w:cs="Times New Roman"/>
                <w:sz w:val="20"/>
                <w:szCs w:val="20"/>
                <w:lang w:eastAsia="tr-TR"/>
              </w:rPr>
            </w:pPr>
          </w:p>
        </w:tc>
      </w:tr>
    </w:tbl>
    <w:p w:rsidR="00806357" w:rsidRPr="00806357" w:rsidRDefault="00806357" w:rsidP="00806357">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786814"/>
    <w:rsid w:val="0046759C"/>
    <w:rsid w:val="00786814"/>
    <w:rsid w:val="00806357"/>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CB476-C686-48E6-AAC0-4B29243A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80635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0635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80635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806357"/>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362922">
      <w:bodyDiv w:val="1"/>
      <w:marLeft w:val="0"/>
      <w:marRight w:val="0"/>
      <w:marTop w:val="0"/>
      <w:marBottom w:val="0"/>
      <w:divBdr>
        <w:top w:val="none" w:sz="0" w:space="0" w:color="auto"/>
        <w:left w:val="none" w:sz="0" w:space="0" w:color="auto"/>
        <w:bottom w:val="none" w:sz="0" w:space="0" w:color="auto"/>
        <w:right w:val="none" w:sz="0" w:space="0" w:color="auto"/>
      </w:divBdr>
      <w:divsChild>
        <w:div w:id="1297880949">
          <w:marLeft w:val="0"/>
          <w:marRight w:val="0"/>
          <w:marTop w:val="0"/>
          <w:marBottom w:val="0"/>
          <w:divBdr>
            <w:top w:val="none" w:sz="0" w:space="0" w:color="auto"/>
            <w:left w:val="none" w:sz="0" w:space="0" w:color="auto"/>
            <w:bottom w:val="none" w:sz="0" w:space="0" w:color="auto"/>
            <w:right w:val="none" w:sz="0" w:space="0" w:color="auto"/>
          </w:divBdr>
          <w:divsChild>
            <w:div w:id="678434619">
              <w:marLeft w:val="0"/>
              <w:marRight w:val="0"/>
              <w:marTop w:val="0"/>
              <w:marBottom w:val="0"/>
              <w:divBdr>
                <w:top w:val="none" w:sz="0" w:space="0" w:color="auto"/>
                <w:left w:val="none" w:sz="0" w:space="0" w:color="auto"/>
                <w:bottom w:val="none" w:sz="0" w:space="0" w:color="auto"/>
                <w:right w:val="none" w:sz="0" w:space="0" w:color="auto"/>
              </w:divBdr>
              <w:divsChild>
                <w:div w:id="9999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2016-11-24T07:30:00Z</dcterms:created>
  <dcterms:modified xsi:type="dcterms:W3CDTF">2016-11-24T07:30:00Z</dcterms:modified>
</cp:coreProperties>
</file>