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973481" w:rsidRPr="00973481" w:rsidTr="0097348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973481" w:rsidRPr="0097348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73481" w:rsidRPr="00973481" w:rsidRDefault="00973481" w:rsidP="0097348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97348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Kasım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73481" w:rsidRPr="00973481" w:rsidRDefault="00973481" w:rsidP="0097348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7348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73481" w:rsidRPr="00973481" w:rsidRDefault="00973481" w:rsidP="00973481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7348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29903</w:t>
                  </w:r>
                  <w:proofErr w:type="gramEnd"/>
                </w:p>
              </w:tc>
            </w:tr>
            <w:tr w:rsidR="00973481" w:rsidRPr="0097348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73481" w:rsidRPr="00973481" w:rsidRDefault="00973481" w:rsidP="00973481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7348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73481" w:rsidRPr="0097348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73481" w:rsidRPr="00973481" w:rsidRDefault="00973481" w:rsidP="0097348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İhale Kurumundan:</w:t>
                  </w:r>
                </w:p>
                <w:p w:rsidR="00973481" w:rsidRPr="00973481" w:rsidRDefault="00973481" w:rsidP="00973481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734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KAMU İHALE GENEL TEBLİĞİNDE DEĞİŞİKLİK </w:t>
                  </w:r>
                </w:p>
                <w:p w:rsidR="00973481" w:rsidRPr="00973481" w:rsidRDefault="00973481" w:rsidP="00973481">
                  <w:pPr>
                    <w:tabs>
                      <w:tab w:val="left" w:pos="566"/>
                    </w:tabs>
                    <w:spacing w:after="113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734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YAPILMASINA İLİŞKİN TEBLİĞ </w:t>
                  </w:r>
                </w:p>
                <w:p w:rsidR="00973481" w:rsidRPr="00973481" w:rsidRDefault="00973481" w:rsidP="0097348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34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22/8/2009</w:t>
                  </w:r>
                  <w:proofErr w:type="gramEnd"/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27327 sayılı Resmî </w:t>
                  </w:r>
                  <w:proofErr w:type="spellStart"/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Kamu İhale Genel Tebliğinin 16.8 inci maddesinde yer alan “ile tekliflerin birden fazla para birimi cinsinden verilebileceği öngörülen ihalede tekliflerin değerlendirilmesinde” ile “veya teklif fiyatının” ibareleri yürürlükten kaldırılmıştır. </w:t>
                  </w:r>
                </w:p>
                <w:p w:rsidR="00973481" w:rsidRPr="00973481" w:rsidRDefault="00973481" w:rsidP="0097348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348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Tebliğin 18.1.2 ve </w:t>
                  </w:r>
                  <w:proofErr w:type="gramStart"/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18.3</w:t>
                  </w:r>
                  <w:proofErr w:type="gramEnd"/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üncü maddeleri yürürlükten kaldırılmıştır.</w:t>
                  </w:r>
                </w:p>
                <w:p w:rsidR="00973481" w:rsidRPr="00973481" w:rsidRDefault="00973481" w:rsidP="0097348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348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Tebliğe aşağıdaki geçici madde eklenmiştir. </w:t>
                  </w:r>
                </w:p>
                <w:p w:rsidR="00973481" w:rsidRPr="00973481" w:rsidRDefault="00973481" w:rsidP="0097348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97348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Başlamış olan ihaleler</w:t>
                  </w:r>
                </w:p>
                <w:p w:rsidR="00973481" w:rsidRPr="00973481" w:rsidRDefault="00973481" w:rsidP="0097348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348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7 –</w:t>
                  </w:r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maddenin yürürlük tarihi ve öncesinde teklif alınmış olan ihaleler, ilan edildiği veya duyurulduğu tarihte yürürlükte olan Tebliğ hükümlerine göre sonuçlandırılır.”</w:t>
                  </w:r>
                </w:p>
                <w:p w:rsidR="00973481" w:rsidRPr="00973481" w:rsidRDefault="00973481" w:rsidP="0097348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348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 </w:t>
                  </w:r>
                </w:p>
                <w:p w:rsidR="00973481" w:rsidRPr="00973481" w:rsidRDefault="00973481" w:rsidP="00973481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348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9734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Kamu İhale Kurumu Başkanı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513"/>
                    <w:gridCol w:w="3782"/>
                    <w:gridCol w:w="4210"/>
                  </w:tblGrid>
                  <w:tr w:rsidR="00973481" w:rsidRPr="00973481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42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42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22/8/2009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27327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/>
                            <w:sz w:val="18"/>
                            <w:szCs w:val="18"/>
                          </w:rPr>
                          <w:t>Tebliğde Değişiklik Yapan Tebliğlerin Yayımlandığı Resmî Gazete'nin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42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  <w:lang w:val="en-GB"/>
                          </w:rPr>
                          <w:t>4/3/2010</w:t>
                        </w:r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  <w:lang w:val="en-GB"/>
                          </w:rPr>
                          <w:t>27511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30/7/2010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27657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29/12/2010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 xml:space="preserve">                      27800 (6. Mükerrer)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9/2/2011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27841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20/4/2011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27911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20/8/2011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28031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15/7/2012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28354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13/8/2012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28383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13/4/2013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 xml:space="preserve">28617 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23/8/2013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28744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24/9/2013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28775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28/11/2013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28835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13-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sz w:val="18"/>
                            <w:szCs w:val="18"/>
                          </w:rPr>
                          <w:t>25/12/2013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28862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14-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7/6/2014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29023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15-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16/8/2014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29090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16-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25/10/2014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29156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17-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12/6/2015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29384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18-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27/6/2015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29399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19-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28/7/2015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29428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20-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27/4/2016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29696</w:t>
                        </w:r>
                      </w:p>
                    </w:tc>
                  </w:tr>
                  <w:tr w:rsidR="00973481" w:rsidRPr="00973481">
                    <w:trPr>
                      <w:jc w:val="center"/>
                    </w:trPr>
                    <w:tc>
                      <w:tcPr>
                        <w:tcW w:w="5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left="397" w:hanging="340"/>
                          <w:rPr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3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ind w:right="51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>27/5/2016</w:t>
                        </w:r>
                        <w:proofErr w:type="gramEnd"/>
                      </w:p>
                    </w:tc>
                    <w:tc>
                      <w:tcPr>
                        <w:tcW w:w="4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3481" w:rsidRPr="00973481" w:rsidRDefault="00973481" w:rsidP="00973481">
                        <w:pPr>
                          <w:spacing w:line="240" w:lineRule="exact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973481">
                          <w:rPr>
                            <w:bCs/>
                            <w:sz w:val="18"/>
                            <w:szCs w:val="18"/>
                          </w:rPr>
                          <w:t xml:space="preserve">                  29724 (Mükerrer)</w:t>
                        </w:r>
                      </w:p>
                    </w:tc>
                  </w:tr>
                </w:tbl>
                <w:p w:rsidR="00973481" w:rsidRPr="00973481" w:rsidRDefault="00973481" w:rsidP="00973481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73481" w:rsidRPr="00973481" w:rsidRDefault="00973481" w:rsidP="00973481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73481" w:rsidRPr="00973481" w:rsidRDefault="00973481" w:rsidP="00973481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73481" w:rsidRPr="00973481" w:rsidRDefault="00973481" w:rsidP="00973481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96C54"/>
    <w:rsid w:val="00096C54"/>
    <w:rsid w:val="0046759C"/>
    <w:rsid w:val="00973481"/>
    <w:rsid w:val="00A22C7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5F197-BC5D-4051-9DA9-98839657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973481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73481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973481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973481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973481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973481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2016-11-29T06:04:00Z</dcterms:created>
  <dcterms:modified xsi:type="dcterms:W3CDTF">2016-11-29T06:05:00Z</dcterms:modified>
</cp:coreProperties>
</file>