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8612"/>
      </w:tblGrid>
      <w:tr w:rsidR="005B597D" w:rsidRPr="005B597D" w:rsidTr="005B597D">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5B597D" w:rsidRPr="005B597D">
              <w:trPr>
                <w:trHeight w:val="317"/>
                <w:jc w:val="center"/>
              </w:trPr>
              <w:tc>
                <w:tcPr>
                  <w:tcW w:w="2931" w:type="dxa"/>
                  <w:tcBorders>
                    <w:top w:val="nil"/>
                    <w:left w:val="nil"/>
                    <w:bottom w:val="single" w:sz="4" w:space="0" w:color="660066"/>
                    <w:right w:val="nil"/>
                  </w:tcBorders>
                  <w:vAlign w:val="center"/>
                  <w:hideMark/>
                </w:tcPr>
                <w:p w:rsidR="005B597D" w:rsidRPr="005B597D" w:rsidRDefault="005B597D" w:rsidP="005B597D">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5B597D">
                    <w:rPr>
                      <w:rFonts w:ascii="Arial" w:eastAsia="Times New Roman" w:hAnsi="Arial" w:cs="Arial"/>
                      <w:sz w:val="16"/>
                      <w:szCs w:val="16"/>
                      <w:lang w:eastAsia="tr-TR"/>
                    </w:rPr>
                    <w:t>30 Kasım 2016 ÇARŞAMBA</w:t>
                  </w:r>
                </w:p>
              </w:tc>
              <w:tc>
                <w:tcPr>
                  <w:tcW w:w="2931" w:type="dxa"/>
                  <w:tcBorders>
                    <w:top w:val="nil"/>
                    <w:left w:val="nil"/>
                    <w:bottom w:val="single" w:sz="4" w:space="0" w:color="660066"/>
                    <w:right w:val="nil"/>
                  </w:tcBorders>
                  <w:vAlign w:val="center"/>
                  <w:hideMark/>
                </w:tcPr>
                <w:p w:rsidR="005B597D" w:rsidRPr="005B597D" w:rsidRDefault="005B597D" w:rsidP="005B597D">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5B597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5B597D" w:rsidRPr="005B597D" w:rsidRDefault="005B597D" w:rsidP="005B597D">
                  <w:pPr>
                    <w:spacing w:before="100" w:beforeAutospacing="1" w:after="100" w:afterAutospacing="1" w:line="240" w:lineRule="auto"/>
                    <w:ind w:right="0"/>
                    <w:jc w:val="right"/>
                    <w:rPr>
                      <w:rFonts w:ascii="Arial" w:eastAsia="Times New Roman" w:hAnsi="Arial" w:cs="Arial"/>
                      <w:sz w:val="16"/>
                      <w:szCs w:val="16"/>
                      <w:lang w:eastAsia="tr-TR"/>
                    </w:rPr>
                  </w:pPr>
                  <w:r w:rsidRPr="005B597D">
                    <w:rPr>
                      <w:rFonts w:ascii="Arial" w:eastAsia="Times New Roman" w:hAnsi="Arial" w:cs="Arial"/>
                      <w:sz w:val="16"/>
                      <w:szCs w:val="16"/>
                      <w:lang w:eastAsia="tr-TR"/>
                    </w:rPr>
                    <w:t>Sayı : 29904</w:t>
                  </w:r>
                </w:p>
              </w:tc>
            </w:tr>
            <w:tr w:rsidR="005B597D" w:rsidRPr="005B597D">
              <w:trPr>
                <w:trHeight w:val="480"/>
                <w:jc w:val="center"/>
              </w:trPr>
              <w:tc>
                <w:tcPr>
                  <w:tcW w:w="8789" w:type="dxa"/>
                  <w:gridSpan w:val="3"/>
                  <w:vAlign w:val="center"/>
                  <w:hideMark/>
                </w:tcPr>
                <w:p w:rsidR="005B597D" w:rsidRPr="005B597D" w:rsidRDefault="005B597D" w:rsidP="005B597D">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5B597D">
                    <w:rPr>
                      <w:rFonts w:ascii="Arial" w:eastAsia="Times New Roman" w:hAnsi="Arial" w:cs="Arial"/>
                      <w:b/>
                      <w:color w:val="000080"/>
                      <w:sz w:val="18"/>
                      <w:szCs w:val="18"/>
                      <w:lang w:eastAsia="tr-TR"/>
                    </w:rPr>
                    <w:t>TEBLİĞ</w:t>
                  </w:r>
                </w:p>
              </w:tc>
            </w:tr>
            <w:tr w:rsidR="005B597D" w:rsidRPr="005B597D">
              <w:trPr>
                <w:trHeight w:val="480"/>
                <w:jc w:val="center"/>
              </w:trPr>
              <w:tc>
                <w:tcPr>
                  <w:tcW w:w="8789" w:type="dxa"/>
                  <w:gridSpan w:val="3"/>
                  <w:vAlign w:val="center"/>
                </w:tcPr>
                <w:p w:rsidR="005B597D" w:rsidRDefault="005B597D" w:rsidP="005B597D">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5B597D">
                    <w:rPr>
                      <w:rFonts w:ascii="Times New Roman" w:eastAsia="Times New Roman" w:hAnsi="Times New Roman" w:cs="Times New Roman"/>
                      <w:sz w:val="18"/>
                      <w:szCs w:val="18"/>
                      <w:u w:val="single"/>
                      <w:lang w:eastAsia="tr-TR"/>
                    </w:rPr>
                    <w:t>Türkiye Barolar Birliği Başkanlığından:</w:t>
                  </w:r>
                </w:p>
                <w:p w:rsidR="005B597D" w:rsidRPr="005B597D" w:rsidRDefault="005B597D" w:rsidP="005B597D">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p>
                <w:p w:rsidR="005B597D" w:rsidRPr="005B597D" w:rsidRDefault="005B597D" w:rsidP="005B597D">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5B597D">
                    <w:rPr>
                      <w:rFonts w:ascii="Times New Roman" w:eastAsia="Times New Roman" w:hAnsi="Times New Roman" w:cs="Times New Roman"/>
                      <w:b/>
                      <w:bCs/>
                      <w:sz w:val="18"/>
                      <w:szCs w:val="18"/>
                      <w:lang w:eastAsia="tr-TR"/>
                    </w:rPr>
                    <w:t>AVUKATLIK ASGARİ ÜCRET TARİFESİNDE DEĞİŞİKLİK</w:t>
                  </w:r>
                </w:p>
                <w:p w:rsidR="005B597D" w:rsidRDefault="005B597D" w:rsidP="005B597D">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5B597D">
                    <w:rPr>
                      <w:rFonts w:ascii="Times New Roman" w:eastAsia="Times New Roman" w:hAnsi="Times New Roman" w:cs="Times New Roman"/>
                      <w:b/>
                      <w:bCs/>
                      <w:sz w:val="18"/>
                      <w:szCs w:val="18"/>
                      <w:lang w:eastAsia="tr-TR"/>
                    </w:rPr>
                    <w:t>YAPILMASINA DAİR TARİFE</w:t>
                  </w:r>
                </w:p>
                <w:p w:rsidR="005B597D" w:rsidRPr="005B597D" w:rsidRDefault="005B597D" w:rsidP="005B597D">
                  <w:pPr>
                    <w:tabs>
                      <w:tab w:val="left" w:pos="566"/>
                    </w:tabs>
                    <w:spacing w:after="170" w:line="240" w:lineRule="exact"/>
                    <w:ind w:right="0"/>
                    <w:jc w:val="center"/>
                    <w:rPr>
                      <w:rFonts w:ascii="Times New Roman" w:eastAsia="Times New Roman" w:hAnsi="Times New Roman" w:cs="Times New Roman"/>
                      <w:b/>
                      <w:bCs/>
                      <w:sz w:val="18"/>
                      <w:szCs w:val="18"/>
                      <w:lang w:eastAsia="tr-TR"/>
                    </w:rPr>
                  </w:pPr>
                  <w:bookmarkStart w:id="0" w:name="_GoBack"/>
                  <w:bookmarkEnd w:id="0"/>
                </w:p>
                <w:p w:rsidR="005B597D" w:rsidRPr="005B597D" w:rsidRDefault="005B597D" w:rsidP="005B59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597D">
                    <w:rPr>
                      <w:rFonts w:ascii="Times New Roman" w:eastAsia="Times New Roman" w:hAnsi="Times New Roman" w:cs="Times New Roman"/>
                      <w:b/>
                      <w:bCs/>
                      <w:sz w:val="18"/>
                      <w:szCs w:val="18"/>
                      <w:lang w:eastAsia="tr-TR"/>
                    </w:rPr>
                    <w:t>MADDE 1 –</w:t>
                  </w:r>
                  <w:r w:rsidRPr="005B597D">
                    <w:rPr>
                      <w:rFonts w:ascii="Times New Roman" w:eastAsia="Times New Roman" w:hAnsi="Times New Roman" w:cs="Times New Roman"/>
                      <w:sz w:val="18"/>
                      <w:szCs w:val="18"/>
                      <w:lang w:eastAsia="tr-TR"/>
                    </w:rPr>
                    <w:t xml:space="preserve"> 21/12/2015 tarihli ve 29569 sayılı Resmî Gazete’de yayımlanan Avukatlık Asgari Ücret Tarifesinin 11 inci maddesinin dördüncü fıkrası yürürlükten kaldırılmış ve sekizinci fıkrası aşağıdaki şekilde değiştirilmiştir.</w:t>
                  </w:r>
                </w:p>
                <w:p w:rsidR="005B597D" w:rsidRPr="005B597D" w:rsidRDefault="005B597D" w:rsidP="005B59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597D">
                    <w:rPr>
                      <w:rFonts w:ascii="Times New Roman" w:eastAsia="Times New Roman" w:hAnsi="Times New Roman" w:cs="Times New Roman"/>
                      <w:sz w:val="18"/>
                      <w:szCs w:val="18"/>
                      <w:lang w:eastAsia="tr-TR"/>
                    </w:rPr>
                    <w:t>“(8) İcra dairelerinde borçlu vekili olarak takip edilen işlerde taraflar arasında akdi avukatlık ücreti kararlaştırılmamış veya kararlaştırılan akdi avukatlık ücretinin geçersiz sayıldığı hallerde; çıkabilecek uyuşmazlıkların 1136 sayılı Kanunun 164 üncü maddesinin dördüncü fıkrası uyarınca çözülmesinde avukatlık ücreti, Tarifenin ikinci kısım ikinci bölümünde icra dairelerinde yapılan takipler için belirlenen maktu ücrettir. Ancak belirlenen ücret asıl alacağı geçemez.”</w:t>
                  </w:r>
                </w:p>
                <w:p w:rsidR="005B597D" w:rsidRPr="005B597D" w:rsidRDefault="005B597D" w:rsidP="005B59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597D">
                    <w:rPr>
                      <w:rFonts w:ascii="Times New Roman" w:eastAsia="Times New Roman" w:hAnsi="Times New Roman" w:cs="Times New Roman"/>
                      <w:b/>
                      <w:sz w:val="18"/>
                      <w:szCs w:val="18"/>
                      <w:lang w:eastAsia="tr-TR"/>
                    </w:rPr>
                    <w:t xml:space="preserve">MADDE 2 – </w:t>
                  </w:r>
                  <w:r w:rsidRPr="005B597D">
                    <w:rPr>
                      <w:rFonts w:ascii="Times New Roman" w:eastAsia="Times New Roman" w:hAnsi="Times New Roman" w:cs="Times New Roman"/>
                      <w:sz w:val="18"/>
                      <w:szCs w:val="18"/>
                      <w:lang w:eastAsia="tr-TR"/>
                    </w:rPr>
                    <w:t>Aynı Tarifenin 14 üncü maddesinin dördüncü fıkrasının ikinci cümlesi yürürlükten kaldırılmıştır.</w:t>
                  </w:r>
                </w:p>
                <w:p w:rsidR="005B597D" w:rsidRPr="005B597D" w:rsidRDefault="005B597D" w:rsidP="005B59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597D">
                    <w:rPr>
                      <w:rFonts w:ascii="Times New Roman" w:eastAsia="Times New Roman" w:hAnsi="Times New Roman" w:cs="Times New Roman"/>
                      <w:b/>
                      <w:sz w:val="18"/>
                      <w:szCs w:val="18"/>
                      <w:lang w:eastAsia="tr-TR"/>
                    </w:rPr>
                    <w:t>MADDE 3 –</w:t>
                  </w:r>
                  <w:r w:rsidRPr="005B597D">
                    <w:rPr>
                      <w:rFonts w:ascii="Times New Roman" w:eastAsia="Times New Roman" w:hAnsi="Times New Roman" w:cs="Times New Roman"/>
                      <w:sz w:val="18"/>
                      <w:szCs w:val="18"/>
                      <w:lang w:eastAsia="tr-TR"/>
                    </w:rPr>
                    <w:t xml:space="preserve"> Aynı Tarifenin 15 inci maddesinin dördüncü fıkrası yürürlükten kaldırılmıştır.</w:t>
                  </w:r>
                </w:p>
                <w:p w:rsidR="005B597D" w:rsidRPr="005B597D" w:rsidRDefault="005B597D" w:rsidP="005B59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597D">
                    <w:rPr>
                      <w:rFonts w:ascii="Times New Roman" w:eastAsia="Times New Roman" w:hAnsi="Times New Roman" w:cs="Times New Roman"/>
                      <w:b/>
                      <w:sz w:val="18"/>
                      <w:szCs w:val="18"/>
                      <w:lang w:eastAsia="tr-TR"/>
                    </w:rPr>
                    <w:t>MADDE 4 –</w:t>
                  </w:r>
                  <w:r w:rsidRPr="005B597D">
                    <w:rPr>
                      <w:rFonts w:ascii="Times New Roman" w:eastAsia="Times New Roman" w:hAnsi="Times New Roman" w:cs="Times New Roman"/>
                      <w:sz w:val="18"/>
                      <w:szCs w:val="18"/>
                      <w:lang w:eastAsia="tr-TR"/>
                    </w:rPr>
                    <w:t xml:space="preserve"> Aynı Tarifenin 17 nci maddesinin ikinci fıkrası aşağıdaki şekilde değiştirilmiştir.</w:t>
                  </w:r>
                </w:p>
                <w:p w:rsidR="005B597D" w:rsidRPr="005B597D" w:rsidRDefault="005B597D" w:rsidP="005B59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597D">
                    <w:rPr>
                      <w:rFonts w:ascii="Times New Roman" w:eastAsia="Times New Roman" w:hAnsi="Times New Roman" w:cs="Times New Roman"/>
                      <w:sz w:val="18"/>
                      <w:szCs w:val="18"/>
                      <w:lang w:eastAsia="tr-TR"/>
                    </w:rPr>
                    <w:t>“(2) Sigorta Tahkim Komisyonları, Komisyona başvuranların taleplerinin kısmen veya tamamen reddi halinde, reddedilen kısım yönünden karşı taraf lehine Tarifenin ikinci kısmının ikinci bölümünde asliye mahkemeleri için öngörülen ücreti esas almak ve 3/6/2007 tarihli ve 5684 sayılı Sigortacılık Kanunundaki beşte birlik orana uyulmak kaydıyla, Tarifenin üçüncü kısmına göre avukatlık ücretine hükmeder. Asliye mahkemeleri için öngörülen maktu ücretin esas alınması gereken durumlarda da beşte birlik indirim yapılır. Ancak hükmedilen ücret kabul veya reddedilen miktarı geçemez. Sigorta Tahkim Komisyonları, Komisyona başvuranların taleplerinin kısmen veya tamamen kabulü halinde ise Tarifenin ikinci kısmının ikinci bölümünde asliye mahkemeleri için öngörülen ücreti esas alarak, Tarifenin üçüncü kısmına göre avukatlık ücretine hükmeder. Ancak hükmedilen ücret kabul veya reddedilen miktarı geçemez. ”</w:t>
                  </w:r>
                </w:p>
                <w:p w:rsidR="005B597D" w:rsidRPr="005B597D" w:rsidRDefault="005B597D" w:rsidP="005B59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597D">
                    <w:rPr>
                      <w:rFonts w:ascii="Times New Roman" w:eastAsia="Times New Roman" w:hAnsi="Times New Roman" w:cs="Times New Roman"/>
                      <w:b/>
                      <w:sz w:val="18"/>
                      <w:szCs w:val="18"/>
                      <w:lang w:eastAsia="tr-TR"/>
                    </w:rPr>
                    <w:t xml:space="preserve">MADDE 5 – </w:t>
                  </w:r>
                  <w:r w:rsidRPr="005B597D">
                    <w:rPr>
                      <w:rFonts w:ascii="Times New Roman" w:eastAsia="Times New Roman" w:hAnsi="Times New Roman" w:cs="Times New Roman"/>
                      <w:sz w:val="18"/>
                      <w:szCs w:val="18"/>
                      <w:lang w:eastAsia="tr-TR"/>
                    </w:rPr>
                    <w:t>Aynı Tarifenin 22 nci maddesi aşağıdaki şekilde değiştirilmiştir.</w:t>
                  </w:r>
                </w:p>
                <w:p w:rsidR="005B597D" w:rsidRPr="005B597D" w:rsidRDefault="005B597D" w:rsidP="005B59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597D">
                    <w:rPr>
                      <w:rFonts w:ascii="Times New Roman" w:eastAsia="Times New Roman" w:hAnsi="Times New Roman" w:cs="Times New Roman"/>
                      <w:sz w:val="18"/>
                      <w:szCs w:val="18"/>
                      <w:lang w:eastAsia="tr-TR"/>
                    </w:rPr>
                    <w:t>“</w:t>
                  </w:r>
                  <w:r w:rsidRPr="005B597D">
                    <w:rPr>
                      <w:rFonts w:ascii="Times New Roman" w:eastAsia="Times New Roman" w:hAnsi="Times New Roman" w:cs="Times New Roman"/>
                      <w:b/>
                      <w:sz w:val="18"/>
                      <w:szCs w:val="18"/>
                      <w:lang w:eastAsia="tr-TR"/>
                    </w:rPr>
                    <w:t>MADDE 22 –</w:t>
                  </w:r>
                  <w:r w:rsidRPr="005B597D">
                    <w:rPr>
                      <w:rFonts w:ascii="Times New Roman" w:eastAsia="Times New Roman" w:hAnsi="Times New Roman" w:cs="Times New Roman"/>
                      <w:sz w:val="18"/>
                      <w:szCs w:val="18"/>
                      <w:lang w:eastAsia="tr-TR"/>
                    </w:rPr>
                    <w:t xml:space="preserve"> (1) İhtiyari dava arkadaşlığının bir türü olan seri davalar ister ayrı dava konusu yapılsın ister bir davada birleştirilsin toplamda yirmi dosyaya kadar açılan seri davalarda her bir dosya için ayrı ayrı tam avukatlık ücretine, toplamda altmışbeş dosyaya kadar açılan seri davalarda her bir dosya için ayrı ayrı tam ücretin %70’i oranında avukatlık ücretine, toplamda yüzdoksan dosyaya kadar açılan seri davalarda her bir dosya için ayrı ayrı tam ücretin %60’ı oranında avukatlık ücretine, toplamda yüzdoksandan fazla açılan seri davalarda her bir dosya için ayrı ayrı tam ücretin %40’ı oranında avukatlık ücretine hükmedilir. Duruşmalı işlerde bu şekilde avukatlık ücretine hükmedilmesi için dosyaya ilişkin tüm duruşmaların aynı gün aynı mahkemede yapılması gerekir.”</w:t>
                  </w:r>
                </w:p>
                <w:p w:rsidR="005B597D" w:rsidRPr="005B597D" w:rsidRDefault="005B597D" w:rsidP="005B59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597D">
                    <w:rPr>
                      <w:rFonts w:ascii="Times New Roman" w:eastAsia="Times New Roman" w:hAnsi="Times New Roman" w:cs="Times New Roman"/>
                      <w:b/>
                      <w:sz w:val="18"/>
                      <w:szCs w:val="18"/>
                      <w:lang w:eastAsia="tr-TR"/>
                    </w:rPr>
                    <w:t xml:space="preserve">MADDE 6 – </w:t>
                  </w:r>
                  <w:r w:rsidRPr="005B597D">
                    <w:rPr>
                      <w:rFonts w:ascii="Times New Roman" w:eastAsia="Times New Roman" w:hAnsi="Times New Roman" w:cs="Times New Roman"/>
                      <w:sz w:val="18"/>
                      <w:szCs w:val="18"/>
                      <w:lang w:eastAsia="tr-TR"/>
                    </w:rPr>
                    <w:t>Aynı Tarifenin ekinde yer alan Avukatlık Ücret Tarifesinin ikinci kısmının ikinci bölümünün 4 üncü satırı aşağıdaki şekilde değiştirilmiştir.</w:t>
                  </w:r>
                </w:p>
                <w:p w:rsidR="005B597D" w:rsidRPr="005B597D" w:rsidRDefault="005B597D" w:rsidP="005B597D">
                  <w:pPr>
                    <w:tabs>
                      <w:tab w:val="left" w:pos="566"/>
                    </w:tabs>
                    <w:spacing w:line="240" w:lineRule="exact"/>
                    <w:ind w:right="0"/>
                    <w:jc w:val="both"/>
                    <w:rPr>
                      <w:rFonts w:ascii="Times New Roman" w:eastAsia="Times New Roman" w:hAnsi="Times New Roman" w:cs="Times New Roman"/>
                      <w:sz w:val="18"/>
                      <w:szCs w:val="18"/>
                      <w:lang w:eastAsia="tr-TR"/>
                    </w:rPr>
                  </w:pPr>
                  <w:r w:rsidRPr="005B597D">
                    <w:rPr>
                      <w:rFonts w:ascii="Times New Roman" w:eastAsia="Times New Roman" w:hAnsi="Times New Roman" w:cs="Times New Roman"/>
                      <w:sz w:val="18"/>
                      <w:szCs w:val="18"/>
                      <w:lang w:eastAsia="tr-TR"/>
                    </w:rPr>
                    <w:t>“4. Tahliyeye ilişkin icra takipleri için 600,00 TL”</w:t>
                  </w:r>
                </w:p>
                <w:p w:rsidR="005B597D" w:rsidRPr="005B597D" w:rsidRDefault="005B597D" w:rsidP="005B59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597D">
                    <w:rPr>
                      <w:rFonts w:ascii="Times New Roman" w:eastAsia="Times New Roman" w:hAnsi="Times New Roman" w:cs="Times New Roman"/>
                      <w:b/>
                      <w:sz w:val="18"/>
                      <w:szCs w:val="18"/>
                      <w:lang w:eastAsia="tr-TR"/>
                    </w:rPr>
                    <w:t>MADDE 7 –</w:t>
                  </w:r>
                  <w:r w:rsidRPr="005B597D">
                    <w:rPr>
                      <w:rFonts w:ascii="Times New Roman" w:eastAsia="Times New Roman" w:hAnsi="Times New Roman" w:cs="Times New Roman"/>
                      <w:sz w:val="18"/>
                      <w:szCs w:val="18"/>
                      <w:lang w:eastAsia="tr-TR"/>
                    </w:rPr>
                    <w:t xml:space="preserve"> Aynı Tarifenin ekinde yer alan Avukatlık Ücret Tarifesinin ikinci kısmının ikinci bölümünün 7 nci satırı aşağıdaki şekilde değiştirilmiştir.</w:t>
                  </w:r>
                </w:p>
                <w:p w:rsidR="005B597D" w:rsidRPr="005B597D" w:rsidRDefault="005B597D" w:rsidP="005B597D">
                  <w:pPr>
                    <w:tabs>
                      <w:tab w:val="left" w:pos="566"/>
                    </w:tabs>
                    <w:spacing w:line="240" w:lineRule="exact"/>
                    <w:ind w:right="0"/>
                    <w:jc w:val="both"/>
                    <w:rPr>
                      <w:rFonts w:ascii="Times New Roman" w:eastAsia="Times New Roman" w:hAnsi="Times New Roman" w:cs="Times New Roman"/>
                      <w:sz w:val="18"/>
                      <w:szCs w:val="18"/>
                      <w:lang w:eastAsia="tr-TR"/>
                    </w:rPr>
                  </w:pPr>
                  <w:r w:rsidRPr="005B597D">
                    <w:rPr>
                      <w:rFonts w:ascii="Times New Roman" w:eastAsia="Times New Roman" w:hAnsi="Times New Roman" w:cs="Times New Roman"/>
                      <w:sz w:val="18"/>
                      <w:szCs w:val="18"/>
                      <w:lang w:eastAsia="tr-TR"/>
                    </w:rPr>
                    <w:t>“7. Sulh Hukuk Mahkemeleri, Sulh Ceza Hakimlikleri ve İnfaz Hakimliklerinde takip edilen davalar için 700,00 TL”</w:t>
                  </w:r>
                </w:p>
                <w:p w:rsidR="005B597D" w:rsidRPr="005B597D" w:rsidRDefault="005B597D" w:rsidP="005B59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597D">
                    <w:rPr>
                      <w:rFonts w:ascii="Times New Roman" w:eastAsia="Times New Roman" w:hAnsi="Times New Roman" w:cs="Times New Roman"/>
                      <w:b/>
                      <w:sz w:val="18"/>
                      <w:szCs w:val="18"/>
                      <w:lang w:eastAsia="tr-TR"/>
                    </w:rPr>
                    <w:t>MADDE 8 –</w:t>
                  </w:r>
                  <w:r w:rsidRPr="005B597D">
                    <w:rPr>
                      <w:rFonts w:ascii="Times New Roman" w:eastAsia="Times New Roman" w:hAnsi="Times New Roman" w:cs="Times New Roman"/>
                      <w:sz w:val="18"/>
                      <w:szCs w:val="18"/>
                      <w:lang w:eastAsia="tr-TR"/>
                    </w:rPr>
                    <w:t xml:space="preserve"> Aynı Tarifenin ekinde yer alan Avukatlık Ücret Tarifesinin ikinci kısmının ikinci bölümünün 16 ncı satırı aşağıdaki şekilde değiştirilmiştir.</w:t>
                  </w:r>
                </w:p>
                <w:p w:rsidR="005B597D" w:rsidRPr="005B597D" w:rsidRDefault="005B597D" w:rsidP="005B597D">
                  <w:pPr>
                    <w:tabs>
                      <w:tab w:val="left" w:pos="566"/>
                    </w:tabs>
                    <w:spacing w:line="240" w:lineRule="exact"/>
                    <w:ind w:right="0"/>
                    <w:jc w:val="both"/>
                    <w:rPr>
                      <w:rFonts w:ascii="Times New Roman" w:eastAsia="Times New Roman" w:hAnsi="Times New Roman" w:cs="Times New Roman"/>
                      <w:sz w:val="18"/>
                      <w:szCs w:val="18"/>
                      <w:lang w:eastAsia="tr-TR"/>
                    </w:rPr>
                  </w:pPr>
                  <w:r w:rsidRPr="005B597D">
                    <w:rPr>
                      <w:rFonts w:ascii="Times New Roman" w:eastAsia="Times New Roman" w:hAnsi="Times New Roman" w:cs="Times New Roman"/>
                      <w:sz w:val="18"/>
                      <w:szCs w:val="18"/>
                      <w:lang w:eastAsia="tr-TR"/>
                    </w:rPr>
                    <w:t>“16. İdare ve Vergi Mahkemelerinde takip edilen davalar için</w:t>
                  </w:r>
                </w:p>
                <w:p w:rsidR="005B597D" w:rsidRPr="005B597D" w:rsidRDefault="005B597D" w:rsidP="005B597D">
                  <w:pPr>
                    <w:tabs>
                      <w:tab w:val="left" w:pos="566"/>
                    </w:tabs>
                    <w:spacing w:line="240" w:lineRule="exact"/>
                    <w:ind w:right="0"/>
                    <w:jc w:val="both"/>
                    <w:rPr>
                      <w:rFonts w:ascii="Times New Roman" w:eastAsia="Times New Roman" w:hAnsi="Times New Roman" w:cs="Times New Roman"/>
                      <w:sz w:val="18"/>
                      <w:szCs w:val="18"/>
                      <w:lang w:eastAsia="tr-TR"/>
                    </w:rPr>
                  </w:pPr>
                  <w:r w:rsidRPr="005B597D">
                    <w:rPr>
                      <w:rFonts w:ascii="Times New Roman" w:eastAsia="Times New Roman" w:hAnsi="Times New Roman" w:cs="Times New Roman"/>
                      <w:sz w:val="18"/>
                      <w:szCs w:val="18"/>
                      <w:lang w:eastAsia="tr-TR"/>
                    </w:rPr>
                    <w:t>a) Duruşmasız ise 900,00 TL</w:t>
                  </w:r>
                </w:p>
                <w:p w:rsidR="005B597D" w:rsidRPr="005B597D" w:rsidRDefault="005B597D" w:rsidP="005B597D">
                  <w:pPr>
                    <w:tabs>
                      <w:tab w:val="left" w:pos="566"/>
                    </w:tabs>
                    <w:spacing w:line="240" w:lineRule="exact"/>
                    <w:ind w:right="0"/>
                    <w:jc w:val="both"/>
                    <w:rPr>
                      <w:rFonts w:ascii="Times New Roman" w:eastAsia="Times New Roman" w:hAnsi="Times New Roman" w:cs="Times New Roman"/>
                      <w:sz w:val="18"/>
                      <w:szCs w:val="18"/>
                      <w:lang w:eastAsia="tr-TR"/>
                    </w:rPr>
                  </w:pPr>
                  <w:r w:rsidRPr="005B597D">
                    <w:rPr>
                      <w:rFonts w:ascii="Times New Roman" w:eastAsia="Times New Roman" w:hAnsi="Times New Roman" w:cs="Times New Roman"/>
                      <w:sz w:val="18"/>
                      <w:szCs w:val="18"/>
                      <w:lang w:eastAsia="tr-TR"/>
                    </w:rPr>
                    <w:t>b) Duruşmalı ise 1.375,00 TL”</w:t>
                  </w:r>
                </w:p>
                <w:p w:rsidR="005B597D" w:rsidRPr="005B597D" w:rsidRDefault="005B597D" w:rsidP="005B59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597D">
                    <w:rPr>
                      <w:rFonts w:ascii="Times New Roman" w:eastAsia="Times New Roman" w:hAnsi="Times New Roman" w:cs="Times New Roman"/>
                      <w:b/>
                      <w:sz w:val="18"/>
                      <w:szCs w:val="18"/>
                      <w:lang w:eastAsia="tr-TR"/>
                    </w:rPr>
                    <w:t xml:space="preserve">MADDE 9 – </w:t>
                  </w:r>
                  <w:r w:rsidRPr="005B597D">
                    <w:rPr>
                      <w:rFonts w:ascii="Times New Roman" w:eastAsia="Times New Roman" w:hAnsi="Times New Roman" w:cs="Times New Roman"/>
                      <w:sz w:val="18"/>
                      <w:szCs w:val="18"/>
                      <w:lang w:eastAsia="tr-TR"/>
                    </w:rPr>
                    <w:t>Aynı Tarifenin ekinde yer alan Avukatlık Ücret Tarifesinin ikinci kısmının ikinci bölümünün 17 nci satırı yürürlükten kaldırılmıştır.</w:t>
                  </w:r>
                </w:p>
                <w:p w:rsidR="005B597D" w:rsidRPr="005B597D" w:rsidRDefault="005B597D" w:rsidP="005B59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597D">
                    <w:rPr>
                      <w:rFonts w:ascii="Times New Roman" w:eastAsia="Times New Roman" w:hAnsi="Times New Roman" w:cs="Times New Roman"/>
                      <w:b/>
                      <w:sz w:val="18"/>
                      <w:szCs w:val="18"/>
                      <w:lang w:eastAsia="tr-TR"/>
                    </w:rPr>
                    <w:t xml:space="preserve">MADDE 10 – </w:t>
                  </w:r>
                  <w:r w:rsidRPr="005B597D">
                    <w:rPr>
                      <w:rFonts w:ascii="Times New Roman" w:eastAsia="Times New Roman" w:hAnsi="Times New Roman" w:cs="Times New Roman"/>
                      <w:sz w:val="18"/>
                      <w:szCs w:val="18"/>
                      <w:lang w:eastAsia="tr-TR"/>
                    </w:rPr>
                    <w:t>Aynı Tarifenin ekinde yer alan Avukatlık Ücret Tarifesinin ikinci kısmının ikinci bölümünün 19 uncu satırı aşağıdaki şekilde değiştirilmiştir.</w:t>
                  </w:r>
                </w:p>
                <w:p w:rsidR="005B597D" w:rsidRPr="005B597D" w:rsidRDefault="005B597D" w:rsidP="005B597D">
                  <w:pPr>
                    <w:tabs>
                      <w:tab w:val="left" w:pos="566"/>
                    </w:tabs>
                    <w:spacing w:line="240" w:lineRule="exact"/>
                    <w:ind w:right="0"/>
                    <w:jc w:val="both"/>
                    <w:rPr>
                      <w:rFonts w:ascii="Times New Roman" w:eastAsia="Times New Roman" w:hAnsi="Times New Roman" w:cs="Times New Roman"/>
                      <w:sz w:val="18"/>
                      <w:szCs w:val="18"/>
                      <w:lang w:eastAsia="tr-TR"/>
                    </w:rPr>
                  </w:pPr>
                  <w:r w:rsidRPr="005B597D">
                    <w:rPr>
                      <w:rFonts w:ascii="Times New Roman" w:eastAsia="Times New Roman" w:hAnsi="Times New Roman" w:cs="Times New Roman"/>
                      <w:sz w:val="18"/>
                      <w:szCs w:val="18"/>
                      <w:lang w:eastAsia="tr-TR"/>
                    </w:rPr>
                    <w:t>“19. Sayıştay’da görülen hesap yargılamaları için 3.000,00 TL”</w:t>
                  </w:r>
                </w:p>
                <w:p w:rsidR="005B597D" w:rsidRPr="005B597D" w:rsidRDefault="005B597D" w:rsidP="005B59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597D">
                    <w:rPr>
                      <w:rFonts w:ascii="Times New Roman" w:eastAsia="Times New Roman" w:hAnsi="Times New Roman" w:cs="Times New Roman"/>
                      <w:b/>
                      <w:sz w:val="18"/>
                      <w:szCs w:val="18"/>
                      <w:lang w:eastAsia="tr-TR"/>
                    </w:rPr>
                    <w:t>MADDE 11 –</w:t>
                  </w:r>
                  <w:r w:rsidRPr="005B597D">
                    <w:rPr>
                      <w:rFonts w:ascii="Times New Roman" w:eastAsia="Times New Roman" w:hAnsi="Times New Roman" w:cs="Times New Roman"/>
                      <w:sz w:val="18"/>
                      <w:szCs w:val="18"/>
                      <w:lang w:eastAsia="tr-TR"/>
                    </w:rPr>
                    <w:t xml:space="preserve"> Aynı Tarifenin ekinde yer alan Avukatlık Ücret Tarifesinin ikinci kısmının ikinci bölümünün </w:t>
                  </w:r>
                  <w:r w:rsidRPr="005B597D">
                    <w:rPr>
                      <w:rFonts w:ascii="Times New Roman" w:eastAsia="Times New Roman" w:hAnsi="Times New Roman" w:cs="Times New Roman"/>
                      <w:sz w:val="18"/>
                      <w:szCs w:val="18"/>
                      <w:lang w:eastAsia="tr-TR"/>
                    </w:rPr>
                    <w:lastRenderedPageBreak/>
                    <w:t>21 inci satırı aşağıdaki şekilde değiştirilmiştir.</w:t>
                  </w:r>
                </w:p>
                <w:p w:rsidR="005B597D" w:rsidRPr="005B597D" w:rsidRDefault="005B597D" w:rsidP="005B597D">
                  <w:pPr>
                    <w:tabs>
                      <w:tab w:val="left" w:pos="566"/>
                    </w:tabs>
                    <w:spacing w:line="240" w:lineRule="exact"/>
                    <w:ind w:right="0"/>
                    <w:jc w:val="both"/>
                    <w:rPr>
                      <w:rFonts w:ascii="Times New Roman" w:eastAsia="Times New Roman" w:hAnsi="Times New Roman" w:cs="Times New Roman"/>
                      <w:sz w:val="18"/>
                      <w:szCs w:val="18"/>
                      <w:lang w:eastAsia="tr-TR"/>
                    </w:rPr>
                  </w:pPr>
                  <w:r w:rsidRPr="005B597D">
                    <w:rPr>
                      <w:rFonts w:ascii="Times New Roman" w:eastAsia="Times New Roman" w:hAnsi="Times New Roman" w:cs="Times New Roman"/>
                      <w:sz w:val="18"/>
                      <w:szCs w:val="18"/>
                      <w:lang w:eastAsia="tr-TR"/>
                    </w:rPr>
                    <w:t>“21. Danıştay ve Askeri Yüksek İdare Mahkemesinde ilk derecede görülen davalar için</w:t>
                  </w:r>
                </w:p>
                <w:p w:rsidR="005B597D" w:rsidRPr="005B597D" w:rsidRDefault="005B597D" w:rsidP="005B597D">
                  <w:pPr>
                    <w:tabs>
                      <w:tab w:val="left" w:pos="566"/>
                    </w:tabs>
                    <w:spacing w:line="240" w:lineRule="exact"/>
                    <w:ind w:right="0"/>
                    <w:jc w:val="both"/>
                    <w:rPr>
                      <w:rFonts w:ascii="Times New Roman" w:eastAsia="Times New Roman" w:hAnsi="Times New Roman" w:cs="Times New Roman"/>
                      <w:sz w:val="18"/>
                      <w:szCs w:val="18"/>
                      <w:lang w:eastAsia="tr-TR"/>
                    </w:rPr>
                  </w:pPr>
                  <w:r w:rsidRPr="005B597D">
                    <w:rPr>
                      <w:rFonts w:ascii="Times New Roman" w:eastAsia="Times New Roman" w:hAnsi="Times New Roman" w:cs="Times New Roman"/>
                      <w:sz w:val="18"/>
                      <w:szCs w:val="18"/>
                      <w:lang w:eastAsia="tr-TR"/>
                    </w:rPr>
                    <w:t>a) Duruşmasız ise 1.650,00 TL</w:t>
                  </w:r>
                </w:p>
                <w:p w:rsidR="005B597D" w:rsidRPr="005B597D" w:rsidRDefault="005B597D" w:rsidP="005B597D">
                  <w:pPr>
                    <w:tabs>
                      <w:tab w:val="left" w:pos="566"/>
                    </w:tabs>
                    <w:spacing w:line="240" w:lineRule="exact"/>
                    <w:ind w:right="0"/>
                    <w:jc w:val="both"/>
                    <w:rPr>
                      <w:rFonts w:ascii="Times New Roman" w:eastAsia="Times New Roman" w:hAnsi="Times New Roman" w:cs="Times New Roman"/>
                      <w:sz w:val="18"/>
                      <w:szCs w:val="18"/>
                      <w:lang w:eastAsia="tr-TR"/>
                    </w:rPr>
                  </w:pPr>
                  <w:r w:rsidRPr="005B597D">
                    <w:rPr>
                      <w:rFonts w:ascii="Times New Roman" w:eastAsia="Times New Roman" w:hAnsi="Times New Roman" w:cs="Times New Roman"/>
                      <w:sz w:val="18"/>
                      <w:szCs w:val="18"/>
                      <w:lang w:eastAsia="tr-TR"/>
                    </w:rPr>
                    <w:t>b) Duruşmalı ise 2.750,00 TL”</w:t>
                  </w:r>
                </w:p>
                <w:p w:rsidR="005B597D" w:rsidRPr="005B597D" w:rsidRDefault="005B597D" w:rsidP="005B59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597D">
                    <w:rPr>
                      <w:rFonts w:ascii="Times New Roman" w:eastAsia="Times New Roman" w:hAnsi="Times New Roman" w:cs="Times New Roman"/>
                      <w:b/>
                      <w:sz w:val="18"/>
                      <w:szCs w:val="18"/>
                      <w:lang w:eastAsia="tr-TR"/>
                    </w:rPr>
                    <w:t xml:space="preserve">MADDE 12 – </w:t>
                  </w:r>
                  <w:r w:rsidRPr="005B597D">
                    <w:rPr>
                      <w:rFonts w:ascii="Times New Roman" w:eastAsia="Times New Roman" w:hAnsi="Times New Roman" w:cs="Times New Roman"/>
                      <w:sz w:val="18"/>
                      <w:szCs w:val="18"/>
                      <w:lang w:eastAsia="tr-TR"/>
                    </w:rPr>
                    <w:t>Aynı Tarifenin ekinde yer alan Avukatlık Ücret Tarifesinin ikinci kısmının ikinci bölümünün 24 üncü satırının (b) alt bendi aşağıdaki şekilde değiştirilmiştir.</w:t>
                  </w:r>
                </w:p>
                <w:p w:rsidR="005B597D" w:rsidRPr="005B597D" w:rsidRDefault="005B597D" w:rsidP="005B597D">
                  <w:pPr>
                    <w:tabs>
                      <w:tab w:val="left" w:pos="566"/>
                    </w:tabs>
                    <w:spacing w:line="240" w:lineRule="exact"/>
                    <w:ind w:right="0"/>
                    <w:jc w:val="both"/>
                    <w:rPr>
                      <w:rFonts w:ascii="Times New Roman" w:eastAsia="Times New Roman" w:hAnsi="Times New Roman" w:cs="Times New Roman"/>
                      <w:sz w:val="18"/>
                      <w:szCs w:val="18"/>
                      <w:lang w:eastAsia="tr-TR"/>
                    </w:rPr>
                  </w:pPr>
                  <w:r w:rsidRPr="005B597D">
                    <w:rPr>
                      <w:rFonts w:ascii="Times New Roman" w:eastAsia="Times New Roman" w:hAnsi="Times New Roman" w:cs="Times New Roman"/>
                      <w:sz w:val="18"/>
                      <w:szCs w:val="18"/>
                      <w:lang w:eastAsia="tr-TR"/>
                    </w:rPr>
                    <w:t>“b) Bireysel başvuru</w:t>
                  </w:r>
                </w:p>
                <w:p w:rsidR="005B597D" w:rsidRPr="005B597D" w:rsidRDefault="005B597D" w:rsidP="005B597D">
                  <w:pPr>
                    <w:tabs>
                      <w:tab w:val="left" w:pos="566"/>
                    </w:tabs>
                    <w:spacing w:line="240" w:lineRule="exact"/>
                    <w:ind w:right="0"/>
                    <w:jc w:val="both"/>
                    <w:rPr>
                      <w:rFonts w:ascii="Times New Roman" w:eastAsia="Times New Roman" w:hAnsi="Times New Roman" w:cs="Times New Roman"/>
                      <w:sz w:val="18"/>
                      <w:szCs w:val="18"/>
                      <w:lang w:eastAsia="tr-TR"/>
                    </w:rPr>
                  </w:pPr>
                  <w:r w:rsidRPr="005B597D">
                    <w:rPr>
                      <w:rFonts w:ascii="Times New Roman" w:eastAsia="Times New Roman" w:hAnsi="Times New Roman" w:cs="Times New Roman"/>
                      <w:sz w:val="18"/>
                      <w:szCs w:val="18"/>
                      <w:lang w:eastAsia="tr-TR"/>
                    </w:rPr>
                    <w:t>Duruşmalı işlerde 3.500,00 TL</w:t>
                  </w:r>
                </w:p>
                <w:p w:rsidR="005B597D" w:rsidRPr="005B597D" w:rsidRDefault="005B597D" w:rsidP="005B597D">
                  <w:pPr>
                    <w:tabs>
                      <w:tab w:val="left" w:pos="566"/>
                    </w:tabs>
                    <w:spacing w:line="240" w:lineRule="exact"/>
                    <w:ind w:right="0"/>
                    <w:jc w:val="both"/>
                    <w:rPr>
                      <w:rFonts w:ascii="Times New Roman" w:eastAsia="Times New Roman" w:hAnsi="Times New Roman" w:cs="Times New Roman"/>
                      <w:sz w:val="18"/>
                      <w:szCs w:val="18"/>
                      <w:lang w:eastAsia="tr-TR"/>
                    </w:rPr>
                  </w:pPr>
                  <w:r w:rsidRPr="005B597D">
                    <w:rPr>
                      <w:rFonts w:ascii="Times New Roman" w:eastAsia="Times New Roman" w:hAnsi="Times New Roman" w:cs="Times New Roman"/>
                      <w:sz w:val="18"/>
                      <w:szCs w:val="18"/>
                      <w:lang w:eastAsia="tr-TR"/>
                    </w:rPr>
                    <w:t>Duruşmasız işlerde 1.750,00 TL”</w:t>
                  </w:r>
                </w:p>
                <w:p w:rsidR="005B597D" w:rsidRPr="005B597D" w:rsidRDefault="005B597D" w:rsidP="005B59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597D">
                    <w:rPr>
                      <w:rFonts w:ascii="Times New Roman" w:eastAsia="Times New Roman" w:hAnsi="Times New Roman" w:cs="Times New Roman"/>
                      <w:b/>
                      <w:sz w:val="18"/>
                      <w:szCs w:val="18"/>
                      <w:lang w:eastAsia="tr-TR"/>
                    </w:rPr>
                    <w:t xml:space="preserve">MADDE 13 – </w:t>
                  </w:r>
                  <w:r w:rsidRPr="005B597D">
                    <w:rPr>
                      <w:rFonts w:ascii="Times New Roman" w:eastAsia="Times New Roman" w:hAnsi="Times New Roman" w:cs="Times New Roman"/>
                      <w:sz w:val="18"/>
                      <w:szCs w:val="18"/>
                      <w:lang w:eastAsia="tr-TR"/>
                    </w:rPr>
                    <w:t>Bu Tarife yayımı tarihinde yürürlüğe girer.</w:t>
                  </w:r>
                </w:p>
                <w:p w:rsidR="005B597D" w:rsidRPr="005B597D" w:rsidRDefault="005B597D" w:rsidP="005B597D">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5B597D" w:rsidRPr="005B597D" w:rsidRDefault="005B597D" w:rsidP="005B597D">
            <w:pPr>
              <w:spacing w:line="240" w:lineRule="auto"/>
              <w:ind w:right="0"/>
              <w:jc w:val="center"/>
              <w:rPr>
                <w:rFonts w:ascii="Times New Roman" w:eastAsia="Times New Roman" w:hAnsi="Times New Roman" w:cs="Times New Roman"/>
                <w:sz w:val="20"/>
                <w:szCs w:val="20"/>
                <w:lang w:eastAsia="tr-TR"/>
              </w:rPr>
            </w:pPr>
          </w:p>
        </w:tc>
      </w:tr>
    </w:tbl>
    <w:p w:rsidR="005B597D" w:rsidRPr="005B597D" w:rsidRDefault="005B597D" w:rsidP="005B597D">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A22C78">
      <w:pgSz w:w="11906" w:h="16838" w:code="125"/>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944046"/>
    <w:rsid w:val="0046759C"/>
    <w:rsid w:val="005B597D"/>
    <w:rsid w:val="00944046"/>
    <w:rsid w:val="00A22C78"/>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54D1"/>
  <w15:chartTrackingRefBased/>
  <w15:docId w15:val="{02E8F3F4-032B-4B5E-9027-383B1D50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5B597D"/>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Metin">
    <w:name w:val="Metin"/>
    <w:rsid w:val="005B597D"/>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 w:type="paragraph" w:customStyle="1" w:styleId="Balk11pt">
    <w:name w:val="Başlık 11 pt"/>
    <w:rsid w:val="005B597D"/>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5B597D"/>
    <w:pPr>
      <w:tabs>
        <w:tab w:val="left" w:pos="566"/>
      </w:tabs>
      <w:spacing w:line="240" w:lineRule="auto"/>
      <w:ind w:right="0"/>
      <w:jc w:val="center"/>
    </w:pPr>
    <w:rPr>
      <w:rFonts w:ascii="Times New Roman" w:eastAsia="Times New Roman" w:hAnsi="Times New Roman" w:cs="Times New Roman"/>
      <w:b/>
      <w:bCs/>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200120">
      <w:bodyDiv w:val="1"/>
      <w:marLeft w:val="0"/>
      <w:marRight w:val="0"/>
      <w:marTop w:val="0"/>
      <w:marBottom w:val="0"/>
      <w:divBdr>
        <w:top w:val="none" w:sz="0" w:space="0" w:color="auto"/>
        <w:left w:val="none" w:sz="0" w:space="0" w:color="auto"/>
        <w:bottom w:val="none" w:sz="0" w:space="0" w:color="auto"/>
        <w:right w:val="none" w:sz="0" w:space="0" w:color="auto"/>
      </w:divBdr>
      <w:divsChild>
        <w:div w:id="2091194687">
          <w:marLeft w:val="0"/>
          <w:marRight w:val="0"/>
          <w:marTop w:val="0"/>
          <w:marBottom w:val="0"/>
          <w:divBdr>
            <w:top w:val="none" w:sz="0" w:space="0" w:color="auto"/>
            <w:left w:val="none" w:sz="0" w:space="0" w:color="auto"/>
            <w:bottom w:val="none" w:sz="0" w:space="0" w:color="auto"/>
            <w:right w:val="none" w:sz="0" w:space="0" w:color="auto"/>
          </w:divBdr>
          <w:divsChild>
            <w:div w:id="646740647">
              <w:marLeft w:val="0"/>
              <w:marRight w:val="0"/>
              <w:marTop w:val="0"/>
              <w:marBottom w:val="0"/>
              <w:divBdr>
                <w:top w:val="none" w:sz="0" w:space="0" w:color="auto"/>
                <w:left w:val="none" w:sz="0" w:space="0" w:color="auto"/>
                <w:bottom w:val="none" w:sz="0" w:space="0" w:color="auto"/>
                <w:right w:val="none" w:sz="0" w:space="0" w:color="auto"/>
              </w:divBdr>
              <w:divsChild>
                <w:div w:id="9694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2016-11-30T06:44:00Z</dcterms:created>
  <dcterms:modified xsi:type="dcterms:W3CDTF">2016-11-30T06:44:00Z</dcterms:modified>
</cp:coreProperties>
</file>