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9E" w:rsidRDefault="00EE1D9E" w:rsidP="00EE1D9E">
      <w:pPr>
        <w:pStyle w:val="NormalWeb"/>
        <w:spacing w:before="0" w:beforeAutospacing="0" w:after="0" w:afterAutospacing="0"/>
        <w:rPr>
          <w:color w:val="000000" w:themeColor="text1"/>
          <w:kern w:val="24"/>
        </w:rPr>
      </w:pPr>
      <w:bookmarkStart w:id="0" w:name="_GoBack"/>
      <w:bookmarkEnd w:id="0"/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  <w:kern w:val="24"/>
        </w:rPr>
      </w:pPr>
      <w:r>
        <w:rPr>
          <w:b/>
          <w:color w:val="C0504D" w:themeColor="accent2"/>
          <w:kern w:val="24"/>
        </w:rPr>
        <w:t>ÖRNEK 5: TTK 338 BİLDİRİMİ</w:t>
      </w:r>
    </w:p>
    <w:p w:rsidR="00EE1D9E" w:rsidRPr="00EE7142" w:rsidRDefault="00EE1D9E" w:rsidP="00EE1D9E">
      <w:pPr>
        <w:pStyle w:val="NormalWeb"/>
        <w:spacing w:before="0" w:beforeAutospacing="0" w:after="0" w:afterAutospacing="0"/>
        <w:rPr>
          <w:color w:val="C0504D" w:themeColor="accent2"/>
          <w:kern w:val="24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000000" w:themeColor="text1"/>
          <w:kern w:val="24"/>
        </w:rPr>
      </w:pP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NO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KARAR TARİHİ</w:t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 xml:space="preserve">TOPLANTIYA KATILANLAR </w:t>
      </w:r>
      <w:r w:rsidRPr="005D1848">
        <w:rPr>
          <w:b/>
          <w:color w:val="000000" w:themeColor="text1"/>
          <w:kern w:val="24"/>
        </w:rPr>
        <w:tab/>
        <w:t xml:space="preserve">: 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</w:rPr>
      </w:pPr>
      <w:r w:rsidRPr="005D1848">
        <w:rPr>
          <w:b/>
          <w:color w:val="000000" w:themeColor="text1"/>
          <w:kern w:val="24"/>
        </w:rPr>
        <w:t>Yönetim kurulu şirket merkezinde toplanarak aşağıdaki kararları almışlardır. </w:t>
      </w:r>
    </w:p>
    <w:p w:rsidR="00EE1D9E" w:rsidRPr="005D1848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  <w:r w:rsidRPr="005D1848">
        <w:rPr>
          <w:b/>
          <w:color w:val="C0504D" w:themeColor="accent2"/>
          <w:kern w:val="24"/>
        </w:rPr>
        <w:t> 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Pr="00EE7142" w:rsidRDefault="00EE1D9E" w:rsidP="00EE1D9E">
      <w:pPr>
        <w:pStyle w:val="NormalWeb"/>
        <w:spacing w:before="0" w:beforeAutospacing="0" w:after="0" w:afterAutospacing="0"/>
        <w:rPr>
          <w:b/>
          <w:iCs/>
        </w:rPr>
      </w:pPr>
      <w:r w:rsidRPr="00EE7142">
        <w:rPr>
          <w:bCs/>
        </w:rPr>
        <w:t>Tek Pay Sahibinin Gerçek Kişi Olması Halinde Karar Metni Örneği;</w:t>
      </w:r>
      <w:r w:rsidRPr="00631FD5">
        <w:br/>
      </w:r>
    </w:p>
    <w:p w:rsidR="00EE1D9E" w:rsidRPr="00EE7142" w:rsidRDefault="00EE1D9E" w:rsidP="00EE1D9E">
      <w:pPr>
        <w:pStyle w:val="NormalWeb"/>
        <w:spacing w:before="0" w:beforeAutospacing="0" w:after="0" w:afterAutospacing="0"/>
        <w:jc w:val="both"/>
        <w:rPr>
          <w:b/>
          <w:iCs/>
        </w:rPr>
      </w:pPr>
      <w:r w:rsidRPr="00EE7142">
        <w:rPr>
          <w:b/>
          <w:iCs/>
        </w:rPr>
        <w:t xml:space="preserve">Şirketimiz hissedarları arasında yapılan hisse devri </w:t>
      </w:r>
      <w:proofErr w:type="spellStart"/>
      <w:r w:rsidRPr="00EE7142">
        <w:rPr>
          <w:b/>
          <w:iCs/>
        </w:rPr>
        <w:t>neticesinde_____________tarihi</w:t>
      </w:r>
      <w:proofErr w:type="spellEnd"/>
      <w:r w:rsidRPr="00EE7142">
        <w:rPr>
          <w:b/>
          <w:iCs/>
        </w:rPr>
        <w:t xml:space="preserve"> itibari ile şirketimiz tek pay sahipli Anonim Şirkete dönüşmüş olup; tek pay sahibi </w:t>
      </w:r>
      <w:proofErr w:type="gramStart"/>
      <w:r>
        <w:rPr>
          <w:b/>
          <w:iCs/>
        </w:rPr>
        <w:t>……………………………………………………………………………..</w:t>
      </w:r>
      <w:proofErr w:type="gramEnd"/>
      <w:r w:rsidRPr="00EE7142">
        <w:rPr>
          <w:b/>
          <w:iCs/>
        </w:rPr>
        <w:t>adresinde ikamet eden</w:t>
      </w:r>
      <w:r>
        <w:rPr>
          <w:b/>
          <w:iCs/>
        </w:rPr>
        <w:t>…………………</w:t>
      </w:r>
      <w:r w:rsidRPr="00EE7142">
        <w:rPr>
          <w:b/>
          <w:iCs/>
        </w:rPr>
        <w:t xml:space="preserve">uyruklu </w:t>
      </w:r>
      <w:r>
        <w:rPr>
          <w:b/>
          <w:iCs/>
        </w:rPr>
        <w:t>………………………………’</w:t>
      </w:r>
      <w:proofErr w:type="spellStart"/>
      <w:r w:rsidRPr="00EE7142">
        <w:rPr>
          <w:b/>
          <w:iCs/>
        </w:rPr>
        <w:t>dır.T.T.K</w:t>
      </w:r>
      <w:proofErr w:type="spellEnd"/>
      <w:r w:rsidRPr="00EE7142">
        <w:rPr>
          <w:b/>
          <w:iCs/>
        </w:rPr>
        <w:t xml:space="preserve"> 338.maddesi gereği durumun tescil ve ilan edilmesine oybirliği / oyçokluğu ile karar verilmiştir.</w:t>
      </w:r>
    </w:p>
    <w:p w:rsidR="00EE1D9E" w:rsidRPr="00EE7142" w:rsidRDefault="00EE1D9E" w:rsidP="00EE1D9E">
      <w:pPr>
        <w:pStyle w:val="NormalWeb"/>
        <w:spacing w:before="0" w:beforeAutospacing="0" w:after="0" w:afterAutospacing="0"/>
        <w:jc w:val="both"/>
        <w:rPr>
          <w:iCs/>
        </w:rPr>
      </w:pPr>
    </w:p>
    <w:p w:rsidR="00EE1D9E" w:rsidRDefault="00EE1D9E" w:rsidP="00EE1D9E">
      <w:pPr>
        <w:pStyle w:val="NormalWeb"/>
        <w:spacing w:before="0" w:beforeAutospacing="0" w:after="0" w:afterAutospacing="0"/>
        <w:jc w:val="both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jc w:val="both"/>
        <w:rPr>
          <w:bCs/>
        </w:rPr>
      </w:pPr>
      <w:r w:rsidRPr="00EE7142">
        <w:rPr>
          <w:bCs/>
        </w:rPr>
        <w:t>Tek Pay Sahibinin Tüzel Kişi Olması Halinde Karar Metni Örneği;</w:t>
      </w:r>
    </w:p>
    <w:p w:rsidR="00EE1D9E" w:rsidRDefault="00EE1D9E" w:rsidP="00EE1D9E">
      <w:pPr>
        <w:pStyle w:val="NormalWeb"/>
        <w:spacing w:before="0" w:beforeAutospacing="0" w:after="0" w:afterAutospacing="0"/>
        <w:jc w:val="both"/>
        <w:rPr>
          <w:b/>
          <w:iCs/>
        </w:rPr>
      </w:pPr>
      <w:r w:rsidRPr="00631FD5">
        <w:br/>
      </w:r>
      <w:r w:rsidRPr="00EE7142">
        <w:rPr>
          <w:b/>
          <w:iCs/>
        </w:rPr>
        <w:t xml:space="preserve">Şirketimiz hissedarları arasında yapılan hisse devri </w:t>
      </w:r>
      <w:proofErr w:type="spellStart"/>
      <w:r w:rsidRPr="00EE7142">
        <w:rPr>
          <w:b/>
          <w:iCs/>
        </w:rPr>
        <w:t>neticesinde_____________tarihi</w:t>
      </w:r>
      <w:proofErr w:type="spellEnd"/>
      <w:r w:rsidRPr="00EE7142">
        <w:rPr>
          <w:b/>
          <w:iCs/>
        </w:rPr>
        <w:t xml:space="preserve"> itibari ile şirketimiz tek pay sahipli Anonim Şirkete dönüşmüş olup; tek p</w:t>
      </w:r>
      <w:r>
        <w:rPr>
          <w:b/>
          <w:iCs/>
        </w:rPr>
        <w:t xml:space="preserve">ay </w:t>
      </w:r>
      <w:proofErr w:type="spellStart"/>
      <w:r>
        <w:rPr>
          <w:b/>
          <w:iCs/>
        </w:rPr>
        <w:t>sahibi_________________Vergi</w:t>
      </w:r>
      <w:proofErr w:type="spellEnd"/>
      <w:r>
        <w:rPr>
          <w:b/>
          <w:iCs/>
        </w:rPr>
        <w:t xml:space="preserve"> </w:t>
      </w:r>
      <w:r w:rsidRPr="00EE7142">
        <w:rPr>
          <w:b/>
          <w:iCs/>
        </w:rPr>
        <w:t>numaralı</w:t>
      </w:r>
      <w:r>
        <w:rPr>
          <w:b/>
          <w:iCs/>
        </w:rPr>
        <w:t xml:space="preserve"> </w:t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</w:r>
      <w:r>
        <w:rPr>
          <w:b/>
          <w:iCs/>
        </w:rPr>
        <w:softHyphen/>
        <w:t>………………………………………..</w:t>
      </w:r>
      <w:r w:rsidRPr="00EE7142">
        <w:rPr>
          <w:b/>
          <w:iCs/>
        </w:rPr>
        <w:t xml:space="preserve">adresinde faaliyetine devam </w:t>
      </w:r>
      <w:proofErr w:type="spellStart"/>
      <w:r w:rsidRPr="00EE7142">
        <w:rPr>
          <w:b/>
          <w:iCs/>
        </w:rPr>
        <w:t>eden_____________________Ticaret</w:t>
      </w:r>
      <w:proofErr w:type="spellEnd"/>
      <w:r w:rsidRPr="00EE7142">
        <w:rPr>
          <w:b/>
          <w:iCs/>
        </w:rPr>
        <w:t xml:space="preserve"> Sicilinin</w:t>
      </w:r>
      <w:r>
        <w:rPr>
          <w:b/>
          <w:iCs/>
        </w:rPr>
        <w:t>……………………...</w:t>
      </w:r>
      <w:r w:rsidRPr="00EE7142">
        <w:rPr>
          <w:b/>
          <w:iCs/>
        </w:rPr>
        <w:t>sicil numarasında kayıtlı</w:t>
      </w:r>
      <w:r>
        <w:rPr>
          <w:b/>
          <w:iCs/>
        </w:rPr>
        <w:t>………………………………………………………</w:t>
      </w:r>
      <w:proofErr w:type="spellStart"/>
      <w:r w:rsidRPr="00EE7142">
        <w:rPr>
          <w:b/>
          <w:iCs/>
        </w:rPr>
        <w:t>şirketidir.T.T.K</w:t>
      </w:r>
      <w:proofErr w:type="spellEnd"/>
      <w:r w:rsidRPr="00EE7142">
        <w:rPr>
          <w:b/>
          <w:iCs/>
        </w:rPr>
        <w:t xml:space="preserve"> 338.maddesi gereği durumun tescil ve ilan edilmesine oybirliği / oyçokluğu ile karar verilmiştir.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color w:val="C0504D" w:themeColor="accent2"/>
        </w:rPr>
      </w:pPr>
    </w:p>
    <w:p w:rsidR="00EE1D9E" w:rsidRPr="00EE7142" w:rsidRDefault="00EE1D9E" w:rsidP="00EE1D9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  <w:color w:val="000000" w:themeColor="text1"/>
          <w:kern w:val="24"/>
        </w:rPr>
        <w:t>Yönetim Kurulu Üyesi</w:t>
      </w:r>
      <w:r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>Yönetim Kurulu Üyesi</w:t>
      </w:r>
      <w:r w:rsidRPr="00EE7142">
        <w:rPr>
          <w:b/>
          <w:color w:val="000000" w:themeColor="text1"/>
          <w:kern w:val="24"/>
        </w:rPr>
        <w:tab/>
        <w:t>Yönetim Kurulu Üyesi</w:t>
      </w:r>
    </w:p>
    <w:p w:rsidR="00EE1D9E" w:rsidRPr="00E93CAA" w:rsidRDefault="00EE1D9E" w:rsidP="00EE1D9E">
      <w:pPr>
        <w:pStyle w:val="NormalWeb"/>
        <w:spacing w:before="0" w:beforeAutospacing="0" w:after="0" w:afterAutospacing="0"/>
        <w:ind w:firstLine="708"/>
        <w:rPr>
          <w:b/>
          <w:color w:val="000000" w:themeColor="text1"/>
          <w:kern w:val="24"/>
        </w:rPr>
      </w:pPr>
      <w:r w:rsidRPr="00EE7142">
        <w:rPr>
          <w:b/>
          <w:color w:val="000000" w:themeColor="text1"/>
          <w:kern w:val="24"/>
        </w:rPr>
        <w:t xml:space="preserve">İMZA </w:t>
      </w:r>
      <w:r w:rsidRPr="00EE7142">
        <w:rPr>
          <w:b/>
          <w:color w:val="000000" w:themeColor="text1"/>
          <w:kern w:val="24"/>
        </w:rPr>
        <w:tab/>
        <w:t xml:space="preserve">                     </w:t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r w:rsidRPr="00EE7142">
        <w:rPr>
          <w:b/>
          <w:color w:val="000000" w:themeColor="text1"/>
          <w:kern w:val="24"/>
        </w:rPr>
        <w:tab/>
      </w:r>
      <w:proofErr w:type="spellStart"/>
      <w:r w:rsidRPr="00EE7142">
        <w:rPr>
          <w:b/>
          <w:color w:val="000000" w:themeColor="text1"/>
          <w:kern w:val="24"/>
        </w:rPr>
        <w:t>İMZA</w:t>
      </w:r>
      <w:proofErr w:type="spellEnd"/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EE1D9E" w:rsidRDefault="00EE1D9E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  <w:r w:rsidRPr="00EE1D9E">
        <w:rPr>
          <w:b/>
          <w:bCs/>
          <w:color w:val="C0504D" w:themeColor="accent2"/>
        </w:rPr>
        <w:t>DİKKAT!</w:t>
      </w:r>
    </w:p>
    <w:p w:rsidR="00436E80" w:rsidRPr="00EE1D9E" w:rsidRDefault="00436E80" w:rsidP="00EE1D9E">
      <w:pPr>
        <w:pStyle w:val="NormalWeb"/>
        <w:spacing w:before="0" w:beforeAutospacing="0" w:after="0" w:afterAutospacing="0"/>
        <w:rPr>
          <w:b/>
          <w:bCs/>
          <w:color w:val="C0504D" w:themeColor="accent2"/>
        </w:rPr>
      </w:pPr>
    </w:p>
    <w:p w:rsidR="00436E80" w:rsidRDefault="00436E80" w:rsidP="00436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*Yönetim kurulu kararının altında şirket yönetim kurulu üyeleri dışından bir kişinin imzası bulunamaz.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Tüm yönetim kurulu üyelerinin karar altında adının açılm</w:t>
      </w:r>
      <w:r w:rsidR="00CE7B09">
        <w:rPr>
          <w:rFonts w:ascii="Times New Roman" w:hAnsi="Times New Roman" w:cs="Times New Roman"/>
          <w:sz w:val="24"/>
          <w:szCs w:val="24"/>
        </w:rPr>
        <w:t>ası ve katılmayan üyeler için “</w:t>
      </w:r>
      <w:r w:rsidRPr="00FB4A27">
        <w:rPr>
          <w:rFonts w:ascii="Times New Roman" w:hAnsi="Times New Roman" w:cs="Times New Roman"/>
          <w:sz w:val="24"/>
          <w:szCs w:val="24"/>
        </w:rPr>
        <w:t>katılmadı” yazılarak üyeden haberdarlık yazısı getirilmesi gerekmektedir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D9E" w:rsidRPr="00FB4A27" w:rsidRDefault="00EE1D9E" w:rsidP="00EE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B4A27">
        <w:rPr>
          <w:rFonts w:ascii="Times New Roman" w:hAnsi="Times New Roman" w:cs="Times New Roman"/>
          <w:sz w:val="24"/>
          <w:szCs w:val="24"/>
        </w:rPr>
        <w:t>Yönetim kurulunda tüzel</w:t>
      </w:r>
      <w:r w:rsidR="00436E80">
        <w:rPr>
          <w:rFonts w:ascii="Times New Roman" w:hAnsi="Times New Roman" w:cs="Times New Roman"/>
          <w:sz w:val="24"/>
          <w:szCs w:val="24"/>
        </w:rPr>
        <w:t xml:space="preserve"> kişi üye var ise kararın altın</w:t>
      </w:r>
      <w:r w:rsidRPr="00FB4A27">
        <w:rPr>
          <w:rFonts w:ascii="Times New Roman" w:hAnsi="Times New Roman" w:cs="Times New Roman"/>
          <w:sz w:val="24"/>
          <w:szCs w:val="24"/>
        </w:rPr>
        <w:t xml:space="preserve">a tüzel kişi üyenin </w:t>
      </w:r>
      <w:proofErr w:type="spellStart"/>
      <w:r w:rsidRPr="00FB4A27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FB4A27">
        <w:rPr>
          <w:rFonts w:ascii="Times New Roman" w:hAnsi="Times New Roman" w:cs="Times New Roman"/>
          <w:sz w:val="24"/>
          <w:szCs w:val="24"/>
        </w:rPr>
        <w:t xml:space="preserve"> yazılmalıdır. Ayrıca tüzel kişi tarafından ve tüzel kişi adına belirlenen gerçek kişinin ad-soyadı belirtilmelidir. 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*Yönetim kurulu toplantılarında vekaleten imza atılamaz. (TTK Madde 390/2)</w:t>
      </w:r>
    </w:p>
    <w:p w:rsidR="006D38B6" w:rsidRDefault="006D38B6" w:rsidP="006D3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*Ana sözleşmede ağırlaştırılmış bir nisap ya da aksine bir hüküm yok ise karar nisaplarında TTK 390. Madde hükümleri uygulanır. </w:t>
      </w:r>
    </w:p>
    <w:p w:rsidR="00EE1D9E" w:rsidRDefault="00EE1D9E" w:rsidP="00EE1D9E">
      <w:pPr>
        <w:pStyle w:val="NormalWeb"/>
        <w:spacing w:before="0" w:beforeAutospacing="0" w:after="0" w:afterAutospacing="0"/>
        <w:rPr>
          <w:bCs/>
        </w:rPr>
      </w:pPr>
    </w:p>
    <w:p w:rsidR="00220406" w:rsidRDefault="00220406"/>
    <w:sectPr w:rsidR="0022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9E"/>
    <w:rsid w:val="00220406"/>
    <w:rsid w:val="00436E80"/>
    <w:rsid w:val="006D38B6"/>
    <w:rsid w:val="00AC1E26"/>
    <w:rsid w:val="00AC2006"/>
    <w:rsid w:val="00CE7B09"/>
    <w:rsid w:val="00EE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1D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Cagan BICEL</dc:creator>
  <cp:lastModifiedBy>Irem ARIK</cp:lastModifiedBy>
  <cp:revision>2</cp:revision>
  <dcterms:created xsi:type="dcterms:W3CDTF">2017-09-14T09:29:00Z</dcterms:created>
  <dcterms:modified xsi:type="dcterms:W3CDTF">2017-09-14T09:29:00Z</dcterms:modified>
</cp:coreProperties>
</file>